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7.xml" ContentType="application/vnd.openxmlformats-officedocument.themeOverride+xml"/>
  <Override PartName="/word/drawings/drawing3.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drawings/drawing4.xml" ContentType="application/vnd.openxmlformats-officedocument.drawingml.chartshapes+xml"/>
  <Override PartName="/word/charts/chart10.xml" ContentType="application/vnd.openxmlformats-officedocument.drawingml.chart+xml"/>
  <Override PartName="/word/theme/themeOverride9.xml" ContentType="application/vnd.openxmlformats-officedocument.themeOverride+xml"/>
  <Override PartName="/word/drawings/drawing5.xml" ContentType="application/vnd.openxmlformats-officedocument.drawingml.chartshapes+xml"/>
  <Override PartName="/word/charts/chart11.xml" ContentType="application/vnd.openxmlformats-officedocument.drawingml.chart+xml"/>
  <Override PartName="/word/theme/themeOverride10.xml" ContentType="application/vnd.openxmlformats-officedocument.themeOverride+xml"/>
  <Override PartName="/word/drawings/drawing6.xml" ContentType="application/vnd.openxmlformats-officedocument.drawingml.chartshapes+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7.xml" ContentType="application/vnd.openxmlformats-officedocument.drawingml.chart+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EB73" w14:textId="743C582B" w:rsidR="00ED2D9F" w:rsidRPr="00ED2D9F" w:rsidRDefault="00ED2D9F" w:rsidP="00ED2D9F">
      <w:pPr>
        <w:spacing w:after="0" w:line="240" w:lineRule="auto"/>
        <w:jc w:val="both"/>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color w:val="0000FF"/>
          <w:sz w:val="24"/>
          <w:szCs w:val="24"/>
          <w:lang w:val="uk-UA" w:eastAsia="zh-CN"/>
        </w:rPr>
        <w:t xml:space="preserve"> </w:t>
      </w:r>
    </w:p>
    <w:p w14:paraId="544A5598" w14:textId="77777777" w:rsidR="00ED2D9F" w:rsidRDefault="00ED2D9F" w:rsidP="00ED2D9F">
      <w:pPr>
        <w:spacing w:after="0" w:line="240" w:lineRule="auto"/>
        <w:jc w:val="both"/>
        <w:outlineLvl w:val="0"/>
        <w:rPr>
          <w:rFonts w:ascii="Times New Roman" w:eastAsia="Times New Roman" w:hAnsi="Times New Roman" w:cs="Times New Roman"/>
          <w:bCs/>
          <w:sz w:val="24"/>
          <w:szCs w:val="24"/>
          <w:lang w:val="uk-UA" w:eastAsia="ru-RU"/>
        </w:rPr>
      </w:pPr>
    </w:p>
    <w:p w14:paraId="42C2989D" w14:textId="77777777" w:rsidR="00ED2D9F" w:rsidRPr="00BD76FB" w:rsidRDefault="00ED2D9F" w:rsidP="00ED2D9F">
      <w:pPr>
        <w:spacing w:after="0" w:line="240" w:lineRule="auto"/>
        <w:jc w:val="both"/>
        <w:outlineLvl w:val="0"/>
        <w:rPr>
          <w:rFonts w:ascii="Times New Roman" w:eastAsia="Times New Roman" w:hAnsi="Times New Roman" w:cs="Times New Roman"/>
          <w:bCs/>
          <w:sz w:val="24"/>
          <w:szCs w:val="24"/>
          <w:lang w:val="uk-UA" w:eastAsia="ru-RU"/>
        </w:rPr>
      </w:pPr>
    </w:p>
    <w:p w14:paraId="346D2536" w14:textId="3AC099D8" w:rsidR="00ED2D9F" w:rsidRPr="00A11DDC" w:rsidRDefault="00ED2D9F" w:rsidP="00ED2D9F">
      <w:pPr>
        <w:spacing w:after="0"/>
        <w:jc w:val="center"/>
        <w:outlineLvl w:val="0"/>
        <w:rPr>
          <w:rFonts w:ascii="Times New Roman" w:eastAsia="Times New Roman" w:hAnsi="Times New Roman" w:cs="Times New Roman"/>
          <w:b/>
          <w:color w:val="0000FF"/>
          <w:sz w:val="28"/>
          <w:szCs w:val="24"/>
          <w:lang w:eastAsia="ru-RU"/>
        </w:rPr>
      </w:pPr>
      <w:r w:rsidRPr="00A11DDC">
        <w:rPr>
          <w:rFonts w:ascii="Times New Roman" w:eastAsia="Times New Roman" w:hAnsi="Times New Roman" w:cs="Times New Roman"/>
          <w:b/>
          <w:color w:val="0000FF"/>
          <w:sz w:val="28"/>
          <w:szCs w:val="24"/>
          <w:lang w:val="uk-UA" w:eastAsia="ru-RU"/>
        </w:rPr>
        <w:t xml:space="preserve">Звіт директора </w:t>
      </w:r>
      <w:r>
        <w:rPr>
          <w:rFonts w:ascii="Times New Roman" w:eastAsia="Times New Roman" w:hAnsi="Times New Roman" w:cs="Times New Roman"/>
          <w:b/>
          <w:color w:val="0000FF"/>
          <w:sz w:val="28"/>
          <w:szCs w:val="24"/>
          <w:lang w:val="uk-UA" w:eastAsia="ru-RU"/>
        </w:rPr>
        <w:t>ЗДО</w:t>
      </w:r>
      <w:r w:rsidRPr="00A11DDC">
        <w:rPr>
          <w:rFonts w:ascii="Times New Roman" w:eastAsia="Times New Roman" w:hAnsi="Times New Roman" w:cs="Times New Roman"/>
          <w:b/>
          <w:color w:val="0000FF"/>
          <w:sz w:val="28"/>
          <w:szCs w:val="24"/>
          <w:lang w:val="uk-UA" w:eastAsia="ru-RU"/>
        </w:rPr>
        <w:t xml:space="preserve"> №25 </w:t>
      </w:r>
      <w:r>
        <w:rPr>
          <w:rFonts w:ascii="Times New Roman" w:eastAsia="Times New Roman" w:hAnsi="Times New Roman" w:cs="Times New Roman"/>
          <w:b/>
          <w:color w:val="0000FF"/>
          <w:sz w:val="28"/>
          <w:szCs w:val="24"/>
          <w:lang w:val="uk-UA" w:eastAsia="ru-RU"/>
        </w:rPr>
        <w:t xml:space="preserve"> </w:t>
      </w:r>
      <w:r w:rsidRPr="00A11DDC">
        <w:rPr>
          <w:rFonts w:ascii="Times New Roman" w:eastAsia="Times New Roman" w:hAnsi="Times New Roman" w:cs="Times New Roman"/>
          <w:b/>
          <w:color w:val="0000FF"/>
          <w:sz w:val="28"/>
          <w:szCs w:val="24"/>
          <w:lang w:val="uk-UA" w:eastAsia="ru-RU"/>
        </w:rPr>
        <w:t>«Малюк» Іванчик Л.К. перед колективом , батьками, громадськістю</w:t>
      </w:r>
      <w:r>
        <w:rPr>
          <w:rFonts w:ascii="Times New Roman" w:eastAsia="Times New Roman" w:hAnsi="Times New Roman" w:cs="Times New Roman"/>
          <w:b/>
          <w:color w:val="0000FF"/>
          <w:sz w:val="28"/>
          <w:szCs w:val="24"/>
          <w:lang w:val="uk-UA" w:eastAsia="ru-RU"/>
        </w:rPr>
        <w:t xml:space="preserve"> за 2021/2022н.р.</w:t>
      </w:r>
    </w:p>
    <w:p w14:paraId="578D3EBD" w14:textId="484B0437" w:rsidR="00ED2D9F" w:rsidRDefault="00ED2D9F" w:rsidP="00ED2D9F">
      <w:pPr>
        <w:spacing w:after="0" w:line="240" w:lineRule="atLeast"/>
        <w:jc w:val="center"/>
        <w:outlineLvl w:val="0"/>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val="uk-UA" w:eastAsia="ru-RU"/>
        </w:rPr>
        <w:t xml:space="preserve"> </w:t>
      </w:r>
    </w:p>
    <w:p w14:paraId="60ACCAED" w14:textId="44789082" w:rsidR="00ED2D9F" w:rsidRDefault="00ED2D9F" w:rsidP="00ED2D9F">
      <w:pPr>
        <w:spacing w:after="0" w:line="240" w:lineRule="atLeast"/>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Заклад дошкільної освіти (ясла-садок) комбінованого типу № 25   «Малюк» Чернівецької міської ради  знаходиться за </w:t>
      </w:r>
      <w:proofErr w:type="spellStart"/>
      <w:r>
        <w:rPr>
          <w:rFonts w:ascii="Times New Roman" w:eastAsia="Times New Roman" w:hAnsi="Times New Roman" w:cs="Times New Roman"/>
          <w:color w:val="000000"/>
          <w:sz w:val="24"/>
          <w:szCs w:val="24"/>
          <w:lang w:val="uk-UA" w:eastAsia="ru-RU"/>
        </w:rPr>
        <w:t>адресою</w:t>
      </w:r>
      <w:proofErr w:type="spellEnd"/>
      <w:r>
        <w:rPr>
          <w:rFonts w:ascii="Times New Roman" w:eastAsia="Times New Roman" w:hAnsi="Times New Roman" w:cs="Times New Roman"/>
          <w:color w:val="000000"/>
          <w:sz w:val="24"/>
          <w:szCs w:val="24"/>
          <w:lang w:val="uk-UA" w:eastAsia="ru-RU"/>
        </w:rPr>
        <w:t xml:space="preserve">: 58029, м.  Чернівці, вул. </w:t>
      </w:r>
      <w:proofErr w:type="spellStart"/>
      <w:r>
        <w:rPr>
          <w:rFonts w:ascii="Times New Roman" w:eastAsia="Times New Roman" w:hAnsi="Times New Roman" w:cs="Times New Roman"/>
          <w:color w:val="000000"/>
          <w:sz w:val="24"/>
          <w:szCs w:val="24"/>
          <w:lang w:val="uk-UA" w:eastAsia="ru-RU"/>
        </w:rPr>
        <w:t>Ф.Достоєвського</w:t>
      </w:r>
      <w:proofErr w:type="spellEnd"/>
      <w:r>
        <w:rPr>
          <w:rFonts w:ascii="Times New Roman" w:eastAsia="Times New Roman" w:hAnsi="Times New Roman" w:cs="Times New Roman"/>
          <w:color w:val="000000"/>
          <w:sz w:val="24"/>
          <w:szCs w:val="24"/>
          <w:lang w:val="uk-UA" w:eastAsia="ru-RU"/>
        </w:rPr>
        <w:t>, 10а Розрахований на 210 місць, працював за  програмою розвитку дитини дошкільного віку «Я у Світі», “Впевнений старт”</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611"/>
        <w:gridCol w:w="3503"/>
      </w:tblGrid>
      <w:tr w:rsidR="00ED2D9F" w14:paraId="09F5CB7E" w14:textId="77777777" w:rsidTr="00E97628">
        <w:trPr>
          <w:trHeight w:val="251"/>
          <w:jc w:val="center"/>
        </w:trPr>
        <w:tc>
          <w:tcPr>
            <w:tcW w:w="1036" w:type="dxa"/>
            <w:tcBorders>
              <w:bottom w:val="single" w:sz="4" w:space="0" w:color="auto"/>
            </w:tcBorders>
          </w:tcPr>
          <w:p w14:paraId="5FF1C003" w14:textId="77777777" w:rsidR="00ED2D9F" w:rsidRDefault="00ED2D9F" w:rsidP="00E97628">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tc>
        <w:tc>
          <w:tcPr>
            <w:tcW w:w="5611" w:type="dxa"/>
            <w:tcBorders>
              <w:bottom w:val="single" w:sz="4" w:space="0" w:color="auto"/>
            </w:tcBorders>
          </w:tcPr>
          <w:p w14:paraId="58600BBB" w14:textId="77777777" w:rsidR="00ED2D9F" w:rsidRDefault="00ED2D9F" w:rsidP="00E97628">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Відомості</w:t>
            </w:r>
          </w:p>
        </w:tc>
        <w:tc>
          <w:tcPr>
            <w:tcW w:w="3503" w:type="dxa"/>
            <w:tcBorders>
              <w:bottom w:val="single" w:sz="4" w:space="0" w:color="auto"/>
            </w:tcBorders>
          </w:tcPr>
          <w:p w14:paraId="77AEDA33" w14:textId="77777777" w:rsidR="00ED2D9F" w:rsidRDefault="00ED2D9F" w:rsidP="00E97628">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Показники</w:t>
            </w:r>
          </w:p>
        </w:tc>
      </w:tr>
      <w:tr w:rsidR="00ED2D9F" w14:paraId="095BF939" w14:textId="77777777" w:rsidTr="00E97628">
        <w:trPr>
          <w:trHeight w:val="240"/>
          <w:jc w:val="center"/>
        </w:trPr>
        <w:tc>
          <w:tcPr>
            <w:tcW w:w="1036" w:type="dxa"/>
            <w:tcBorders>
              <w:bottom w:val="single" w:sz="4" w:space="0" w:color="auto"/>
            </w:tcBorders>
            <w:shd w:val="clear" w:color="auto" w:fill="CCFFFF"/>
          </w:tcPr>
          <w:p w14:paraId="358C6915"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5611" w:type="dxa"/>
            <w:tcBorders>
              <w:bottom w:val="single" w:sz="4" w:space="0" w:color="auto"/>
            </w:tcBorders>
            <w:shd w:val="clear" w:color="auto" w:fill="CCFFFF"/>
          </w:tcPr>
          <w:p w14:paraId="66A808F8"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Мова навчання</w:t>
            </w:r>
          </w:p>
        </w:tc>
        <w:tc>
          <w:tcPr>
            <w:tcW w:w="3503" w:type="dxa"/>
            <w:tcBorders>
              <w:bottom w:val="single" w:sz="4" w:space="0" w:color="auto"/>
            </w:tcBorders>
            <w:shd w:val="clear" w:color="auto" w:fill="CCFFFF"/>
          </w:tcPr>
          <w:p w14:paraId="576CF0BA"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українська</w:t>
            </w:r>
          </w:p>
        </w:tc>
      </w:tr>
      <w:tr w:rsidR="00ED2D9F" w14:paraId="6F789F47" w14:textId="77777777" w:rsidTr="00E97628">
        <w:trPr>
          <w:trHeight w:val="240"/>
          <w:jc w:val="center"/>
        </w:trPr>
        <w:tc>
          <w:tcPr>
            <w:tcW w:w="1036" w:type="dxa"/>
            <w:vMerge w:val="restart"/>
            <w:shd w:val="clear" w:color="auto" w:fill="CCFFCC"/>
          </w:tcPr>
          <w:p w14:paraId="2874B788"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5611" w:type="dxa"/>
            <w:shd w:val="clear" w:color="auto" w:fill="CCFFCC"/>
          </w:tcPr>
          <w:p w14:paraId="20B19C3F"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 груп усього</w:t>
            </w:r>
          </w:p>
        </w:tc>
        <w:tc>
          <w:tcPr>
            <w:tcW w:w="3503" w:type="dxa"/>
            <w:shd w:val="clear" w:color="auto" w:fill="CCFFCC"/>
          </w:tcPr>
          <w:p w14:paraId="58C3ED6F"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p>
        </w:tc>
      </w:tr>
      <w:tr w:rsidR="00ED2D9F" w14:paraId="3D220432" w14:textId="77777777" w:rsidTr="00E97628">
        <w:trPr>
          <w:trHeight w:val="110"/>
          <w:jc w:val="center"/>
        </w:trPr>
        <w:tc>
          <w:tcPr>
            <w:tcW w:w="1036" w:type="dxa"/>
            <w:vMerge/>
            <w:shd w:val="clear" w:color="auto" w:fill="CCFFCC"/>
          </w:tcPr>
          <w:p w14:paraId="01834C7A"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shd w:val="clear" w:color="auto" w:fill="CCFFCC"/>
          </w:tcPr>
          <w:p w14:paraId="2519842B"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ясельні</w:t>
            </w:r>
          </w:p>
        </w:tc>
        <w:tc>
          <w:tcPr>
            <w:tcW w:w="3503" w:type="dxa"/>
            <w:shd w:val="clear" w:color="auto" w:fill="CCFFCC"/>
          </w:tcPr>
          <w:p w14:paraId="5EF020AA"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r>
      <w:tr w:rsidR="00ED2D9F" w14:paraId="477F3DF1" w14:textId="77777777" w:rsidTr="00E97628">
        <w:trPr>
          <w:trHeight w:val="167"/>
          <w:jc w:val="center"/>
        </w:trPr>
        <w:tc>
          <w:tcPr>
            <w:tcW w:w="1036" w:type="dxa"/>
            <w:vMerge/>
            <w:shd w:val="clear" w:color="auto" w:fill="CCFFCC"/>
          </w:tcPr>
          <w:p w14:paraId="5D07B9A5"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tcBorders>
              <w:bottom w:val="single" w:sz="4" w:space="0" w:color="auto"/>
            </w:tcBorders>
            <w:shd w:val="clear" w:color="auto" w:fill="CCFFCC"/>
          </w:tcPr>
          <w:p w14:paraId="0C69D3B9"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дошкільні</w:t>
            </w:r>
          </w:p>
        </w:tc>
        <w:tc>
          <w:tcPr>
            <w:tcW w:w="3503" w:type="dxa"/>
            <w:tcBorders>
              <w:bottom w:val="single" w:sz="4" w:space="0" w:color="auto"/>
            </w:tcBorders>
            <w:shd w:val="clear" w:color="auto" w:fill="CCFFCC"/>
          </w:tcPr>
          <w:p w14:paraId="52EC1F72"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uk-UA" w:eastAsia="ru-RU"/>
              </w:rPr>
              <w:t>7</w:t>
            </w:r>
          </w:p>
        </w:tc>
      </w:tr>
      <w:tr w:rsidR="00ED2D9F" w14:paraId="370A9A33" w14:textId="77777777" w:rsidTr="00E97628">
        <w:trPr>
          <w:trHeight w:val="167"/>
          <w:jc w:val="center"/>
        </w:trPr>
        <w:tc>
          <w:tcPr>
            <w:tcW w:w="1036" w:type="dxa"/>
            <w:shd w:val="clear" w:color="auto" w:fill="CCFFCC"/>
          </w:tcPr>
          <w:p w14:paraId="7778251B"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tcBorders>
              <w:bottom w:val="single" w:sz="4" w:space="0" w:color="auto"/>
            </w:tcBorders>
            <w:shd w:val="clear" w:color="auto" w:fill="CCFFCC"/>
          </w:tcPr>
          <w:p w14:paraId="573485DA"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різновікова</w:t>
            </w:r>
          </w:p>
        </w:tc>
        <w:tc>
          <w:tcPr>
            <w:tcW w:w="3503" w:type="dxa"/>
            <w:tcBorders>
              <w:bottom w:val="single" w:sz="4" w:space="0" w:color="auto"/>
            </w:tcBorders>
            <w:shd w:val="clear" w:color="auto" w:fill="CCFFCC"/>
          </w:tcPr>
          <w:p w14:paraId="14FFDE94"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r>
      <w:tr w:rsidR="00ED2D9F" w14:paraId="300B82BF" w14:textId="77777777" w:rsidTr="00E97628">
        <w:trPr>
          <w:trHeight w:val="240"/>
          <w:jc w:val="center"/>
        </w:trPr>
        <w:tc>
          <w:tcPr>
            <w:tcW w:w="1036" w:type="dxa"/>
            <w:vMerge w:val="restart"/>
            <w:shd w:val="clear" w:color="auto" w:fill="FFFF99"/>
          </w:tcPr>
          <w:p w14:paraId="2CCA667A"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5611" w:type="dxa"/>
            <w:shd w:val="clear" w:color="auto" w:fill="FFFF99"/>
          </w:tcPr>
          <w:p w14:paraId="6BCA28E4"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Режим роботи груп:</w:t>
            </w:r>
          </w:p>
        </w:tc>
        <w:tc>
          <w:tcPr>
            <w:tcW w:w="3503" w:type="dxa"/>
            <w:shd w:val="clear" w:color="auto" w:fill="FFFF99"/>
          </w:tcPr>
          <w:p w14:paraId="458F931C"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p>
        </w:tc>
      </w:tr>
      <w:tr w:rsidR="00ED2D9F" w14:paraId="0EC414A4" w14:textId="77777777" w:rsidTr="00E97628">
        <w:trPr>
          <w:trHeight w:val="110"/>
          <w:jc w:val="center"/>
        </w:trPr>
        <w:tc>
          <w:tcPr>
            <w:tcW w:w="1036" w:type="dxa"/>
            <w:vMerge/>
            <w:shd w:val="clear" w:color="auto" w:fill="FFFF99"/>
          </w:tcPr>
          <w:p w14:paraId="44A3B09A"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shd w:val="clear" w:color="auto" w:fill="FFFF99"/>
          </w:tcPr>
          <w:p w14:paraId="56BAEE44"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10,5 годин</w:t>
            </w:r>
          </w:p>
        </w:tc>
        <w:tc>
          <w:tcPr>
            <w:tcW w:w="3503" w:type="dxa"/>
            <w:shd w:val="clear" w:color="auto" w:fill="FFFF99"/>
          </w:tcPr>
          <w:p w14:paraId="5C539D3D"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p>
        </w:tc>
      </w:tr>
      <w:tr w:rsidR="00ED2D9F" w14:paraId="238822DB" w14:textId="77777777" w:rsidTr="00E97628">
        <w:trPr>
          <w:trHeight w:val="110"/>
          <w:jc w:val="center"/>
        </w:trPr>
        <w:tc>
          <w:tcPr>
            <w:tcW w:w="1036" w:type="dxa"/>
            <w:vMerge/>
            <w:tcBorders>
              <w:bottom w:val="single" w:sz="4" w:space="0" w:color="auto"/>
            </w:tcBorders>
            <w:shd w:val="clear" w:color="auto" w:fill="FFFF99"/>
          </w:tcPr>
          <w:p w14:paraId="13588523"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tcBorders>
              <w:bottom w:val="single" w:sz="4" w:space="0" w:color="auto"/>
            </w:tcBorders>
            <w:shd w:val="clear" w:color="auto" w:fill="FFFF99"/>
          </w:tcPr>
          <w:p w14:paraId="45F853F9"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 годин</w:t>
            </w:r>
          </w:p>
        </w:tc>
        <w:tc>
          <w:tcPr>
            <w:tcW w:w="3503" w:type="dxa"/>
            <w:tcBorders>
              <w:bottom w:val="single" w:sz="4" w:space="0" w:color="auto"/>
            </w:tcBorders>
            <w:shd w:val="clear" w:color="auto" w:fill="FFFF99"/>
          </w:tcPr>
          <w:p w14:paraId="62BA6380"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r>
      <w:tr w:rsidR="00ED2D9F" w14:paraId="5E468AA1" w14:textId="77777777" w:rsidTr="00E97628">
        <w:trPr>
          <w:trHeight w:val="240"/>
          <w:jc w:val="center"/>
        </w:trPr>
        <w:tc>
          <w:tcPr>
            <w:tcW w:w="1036" w:type="dxa"/>
            <w:tcBorders>
              <w:bottom w:val="single" w:sz="4" w:space="0" w:color="auto"/>
            </w:tcBorders>
            <w:shd w:val="clear" w:color="auto" w:fill="FF99CC"/>
          </w:tcPr>
          <w:p w14:paraId="38AE00FA"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5611" w:type="dxa"/>
            <w:tcBorders>
              <w:bottom w:val="single" w:sz="4" w:space="0" w:color="auto"/>
            </w:tcBorders>
            <w:shd w:val="clear" w:color="auto" w:fill="FF99CC"/>
          </w:tcPr>
          <w:p w14:paraId="0668535C"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 вихованців</w:t>
            </w:r>
          </w:p>
        </w:tc>
        <w:tc>
          <w:tcPr>
            <w:tcW w:w="3503" w:type="dxa"/>
            <w:tcBorders>
              <w:bottom w:val="single" w:sz="4" w:space="0" w:color="auto"/>
            </w:tcBorders>
            <w:shd w:val="clear" w:color="auto" w:fill="FF99CC"/>
          </w:tcPr>
          <w:p w14:paraId="6B52B069"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2</w:t>
            </w:r>
            <w:r>
              <w:rPr>
                <w:rFonts w:ascii="Times New Roman" w:eastAsia="Times New Roman" w:hAnsi="Times New Roman" w:cs="Times New Roman"/>
                <w:color w:val="000000"/>
                <w:sz w:val="24"/>
                <w:szCs w:val="24"/>
                <w:lang w:val="uk-UA" w:eastAsia="ru-RU"/>
              </w:rPr>
              <w:t>96</w:t>
            </w:r>
          </w:p>
        </w:tc>
      </w:tr>
      <w:tr w:rsidR="00ED2D9F" w14:paraId="73908E83" w14:textId="77777777" w:rsidTr="00E97628">
        <w:trPr>
          <w:trHeight w:val="240"/>
          <w:jc w:val="center"/>
        </w:trPr>
        <w:tc>
          <w:tcPr>
            <w:tcW w:w="1036" w:type="dxa"/>
            <w:vMerge w:val="restart"/>
            <w:shd w:val="clear" w:color="auto" w:fill="FFCC99"/>
          </w:tcPr>
          <w:p w14:paraId="53411E46"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c>
          <w:tcPr>
            <w:tcW w:w="5611" w:type="dxa"/>
            <w:shd w:val="clear" w:color="auto" w:fill="FFCC99"/>
          </w:tcPr>
          <w:p w14:paraId="043350D4"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 працівників усього</w:t>
            </w:r>
          </w:p>
        </w:tc>
        <w:tc>
          <w:tcPr>
            <w:tcW w:w="3503" w:type="dxa"/>
            <w:shd w:val="clear" w:color="auto" w:fill="FFCC99"/>
          </w:tcPr>
          <w:p w14:paraId="3FB08FFC"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50</w:t>
            </w:r>
          </w:p>
        </w:tc>
      </w:tr>
      <w:tr w:rsidR="00ED2D9F" w14:paraId="71E3662F" w14:textId="77777777" w:rsidTr="00E97628">
        <w:trPr>
          <w:trHeight w:val="110"/>
          <w:jc w:val="center"/>
        </w:trPr>
        <w:tc>
          <w:tcPr>
            <w:tcW w:w="1036" w:type="dxa"/>
            <w:vMerge/>
            <w:shd w:val="clear" w:color="auto" w:fill="FFCC99"/>
          </w:tcPr>
          <w:p w14:paraId="0BB81AE0"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shd w:val="clear" w:color="auto" w:fill="FFCC99"/>
          </w:tcPr>
          <w:p w14:paraId="30EBAA6A"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педагогічний персонал</w:t>
            </w:r>
          </w:p>
        </w:tc>
        <w:tc>
          <w:tcPr>
            <w:tcW w:w="3503" w:type="dxa"/>
            <w:shd w:val="clear" w:color="auto" w:fill="FFCC99"/>
          </w:tcPr>
          <w:p w14:paraId="5BF57055"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26</w:t>
            </w:r>
          </w:p>
        </w:tc>
      </w:tr>
      <w:tr w:rsidR="00ED2D9F" w14:paraId="3BC33DAD" w14:textId="77777777" w:rsidTr="00E97628">
        <w:trPr>
          <w:trHeight w:val="58"/>
          <w:jc w:val="center"/>
        </w:trPr>
        <w:tc>
          <w:tcPr>
            <w:tcW w:w="1036" w:type="dxa"/>
            <w:vMerge/>
            <w:shd w:val="clear" w:color="auto" w:fill="FFCC99"/>
          </w:tcPr>
          <w:p w14:paraId="3BD41C33"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shd w:val="clear" w:color="auto" w:fill="FFCC99"/>
          </w:tcPr>
          <w:p w14:paraId="534AA592"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обслуговуючий персонал</w:t>
            </w:r>
          </w:p>
        </w:tc>
        <w:tc>
          <w:tcPr>
            <w:tcW w:w="3503" w:type="dxa"/>
            <w:shd w:val="clear" w:color="auto" w:fill="FFCC99"/>
          </w:tcPr>
          <w:p w14:paraId="71BEB218"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4</w:t>
            </w:r>
          </w:p>
        </w:tc>
      </w:tr>
      <w:tr w:rsidR="00ED2D9F" w14:paraId="217C51BF" w14:textId="77777777" w:rsidTr="00E97628">
        <w:trPr>
          <w:trHeight w:val="58"/>
          <w:jc w:val="center"/>
        </w:trPr>
        <w:tc>
          <w:tcPr>
            <w:tcW w:w="1036" w:type="dxa"/>
            <w:shd w:val="clear" w:color="auto" w:fill="FFCC99"/>
          </w:tcPr>
          <w:p w14:paraId="4C21F289"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shd w:val="clear" w:color="auto" w:fill="FFCC99"/>
          </w:tcPr>
          <w:p w14:paraId="4D623FB2"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3503" w:type="dxa"/>
            <w:shd w:val="clear" w:color="auto" w:fill="FFCC99"/>
          </w:tcPr>
          <w:p w14:paraId="4D3265E8"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eastAsia="ru-RU"/>
              </w:rPr>
            </w:pPr>
          </w:p>
        </w:tc>
      </w:tr>
      <w:tr w:rsidR="00ED2D9F" w14:paraId="3E03D1EC" w14:textId="77777777" w:rsidTr="00E97628">
        <w:trPr>
          <w:trHeight w:val="58"/>
          <w:jc w:val="center"/>
        </w:trPr>
        <w:tc>
          <w:tcPr>
            <w:tcW w:w="1036" w:type="dxa"/>
            <w:shd w:val="clear" w:color="auto" w:fill="FFCC99"/>
          </w:tcPr>
          <w:p w14:paraId="3958C568"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shd w:val="clear" w:color="auto" w:fill="FFCC99"/>
          </w:tcPr>
          <w:p w14:paraId="1D9A0964"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3503" w:type="dxa"/>
            <w:shd w:val="clear" w:color="auto" w:fill="FFCC99"/>
          </w:tcPr>
          <w:p w14:paraId="3966F64E"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eastAsia="ru-RU"/>
              </w:rPr>
            </w:pPr>
          </w:p>
        </w:tc>
      </w:tr>
    </w:tbl>
    <w:p w14:paraId="33991E6E" w14:textId="77777777" w:rsidR="00ED2D9F" w:rsidRDefault="00ED2D9F" w:rsidP="00ED2D9F">
      <w:pPr>
        <w:spacing w:after="0" w:line="240" w:lineRule="atLeast"/>
        <w:jc w:val="center"/>
        <w:rPr>
          <w:rFonts w:ascii="Times New Roman" w:eastAsia="Times New Roman" w:hAnsi="Times New Roman" w:cs="Times New Roman"/>
          <w:b/>
          <w:bCs/>
          <w:color w:val="000000"/>
          <w:sz w:val="24"/>
          <w:szCs w:val="24"/>
          <w:lang w:val="uk-UA" w:eastAsia="ru-RU"/>
        </w:rPr>
      </w:pPr>
      <w:proofErr w:type="spellStart"/>
      <w:proofErr w:type="gramStart"/>
      <w:r>
        <w:rPr>
          <w:rFonts w:ascii="Times New Roman" w:eastAsia="Times New Roman" w:hAnsi="Times New Roman" w:cs="Times New Roman"/>
          <w:b/>
          <w:bCs/>
          <w:color w:val="000000"/>
          <w:sz w:val="24"/>
          <w:szCs w:val="24"/>
          <w:lang w:eastAsia="ru-RU"/>
        </w:rPr>
        <w:t>Кадрове</w:t>
      </w:r>
      <w:proofErr w:type="spellEnd"/>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забезпечення</w:t>
      </w:r>
      <w:proofErr w:type="spellEnd"/>
      <w:proofErr w:type="gramEnd"/>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дошкільного</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навчального</w:t>
      </w:r>
      <w:proofErr w:type="spellEnd"/>
      <w:r>
        <w:rPr>
          <w:rFonts w:ascii="Times New Roman" w:eastAsia="Times New Roman" w:hAnsi="Times New Roman" w:cs="Times New Roman"/>
          <w:b/>
          <w:bCs/>
          <w:color w:val="000000"/>
          <w:sz w:val="24"/>
          <w:szCs w:val="24"/>
          <w:lang w:eastAsia="ru-RU"/>
        </w:rPr>
        <w:t xml:space="preserve"> закладу</w:t>
      </w:r>
    </w:p>
    <w:p w14:paraId="143137AF" w14:textId="77777777" w:rsidR="00ED2D9F" w:rsidRDefault="00ED2D9F" w:rsidP="00ED2D9F">
      <w:pPr>
        <w:spacing w:after="0" w:line="24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Дошкільний навчальний заклад повністю укомплектований педагогічними кадрами.  </w:t>
      </w:r>
    </w:p>
    <w:tbl>
      <w:tblPr>
        <w:tblpPr w:leftFromText="180" w:rightFromText="180" w:vertAnchor="text" w:horzAnchor="page" w:tblpX="952" w:tblpY="289"/>
        <w:tblOverlap w:val="neve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272"/>
        <w:gridCol w:w="1192"/>
        <w:gridCol w:w="1143"/>
        <w:gridCol w:w="1381"/>
        <w:gridCol w:w="1124"/>
        <w:gridCol w:w="1336"/>
        <w:gridCol w:w="1619"/>
      </w:tblGrid>
      <w:tr w:rsidR="00ED2D9F" w14:paraId="6A669488" w14:textId="77777777" w:rsidTr="00E97628">
        <w:trPr>
          <w:trHeight w:val="1100"/>
        </w:trPr>
        <w:tc>
          <w:tcPr>
            <w:tcW w:w="548"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3F31E042" w14:textId="77777777" w:rsidR="00ED2D9F" w:rsidRDefault="00ED2D9F" w:rsidP="00E97628">
            <w:pPr>
              <w:spacing w:after="0" w:line="240" w:lineRule="atLeast"/>
              <w:jc w:val="center"/>
              <w:rPr>
                <w:rFonts w:ascii="Times New Roman" w:eastAsia="Times New Roman" w:hAnsi="Times New Roman" w:cs="Times New Roman"/>
                <w:color w:val="000000"/>
                <w:sz w:val="24"/>
                <w:szCs w:val="24"/>
                <w:shd w:val="solid" w:color="FFFF00" w:fill="FFFF00"/>
                <w:lang w:val="uk-UA" w:eastAsia="ru-RU"/>
              </w:rPr>
            </w:pPr>
            <w:r>
              <w:rPr>
                <w:rFonts w:ascii="Times New Roman" w:eastAsia="Times New Roman" w:hAnsi="Times New Roman" w:cs="Times New Roman"/>
                <w:color w:val="000000"/>
                <w:sz w:val="24"/>
                <w:szCs w:val="24"/>
                <w:shd w:val="solid" w:color="FFFF00" w:fill="FFFF00"/>
                <w:lang w:val="uk-UA" w:eastAsia="ru-RU"/>
              </w:rPr>
              <w:t>Директор</w:t>
            </w:r>
          </w:p>
        </w:tc>
        <w:tc>
          <w:tcPr>
            <w:tcW w:w="624"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777519D7" w14:textId="77777777" w:rsidR="00ED2D9F" w:rsidRDefault="00ED2D9F" w:rsidP="00E97628">
            <w:pPr>
              <w:spacing w:after="0" w:line="240" w:lineRule="atLeast"/>
              <w:jc w:val="center"/>
              <w:rPr>
                <w:rFonts w:ascii="Times New Roman" w:eastAsia="Times New Roman" w:hAnsi="Times New Roman" w:cs="Times New Roman"/>
                <w:color w:val="000000"/>
                <w:sz w:val="24"/>
                <w:szCs w:val="24"/>
                <w:shd w:val="solid" w:color="FFFF00" w:fill="FFFF00"/>
                <w:lang w:val="en-US" w:eastAsia="ru-RU"/>
              </w:rPr>
            </w:pPr>
            <w:proofErr w:type="spellStart"/>
            <w:r>
              <w:rPr>
                <w:rFonts w:ascii="Times New Roman" w:eastAsia="Times New Roman" w:hAnsi="Times New Roman" w:cs="Times New Roman"/>
                <w:color w:val="000000"/>
                <w:sz w:val="24"/>
                <w:szCs w:val="24"/>
                <w:shd w:val="solid" w:color="FFFF00" w:fill="FFFF00"/>
                <w:lang w:val="en-US" w:eastAsia="ru-RU"/>
              </w:rPr>
              <w:t>Вихователь-методист</w:t>
            </w:r>
            <w:proofErr w:type="spellEnd"/>
          </w:p>
        </w:tc>
        <w:tc>
          <w:tcPr>
            <w:tcW w:w="58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626D5373" w14:textId="77777777" w:rsidR="00ED2D9F" w:rsidRDefault="00ED2D9F" w:rsidP="00E97628">
            <w:pPr>
              <w:spacing w:after="0" w:line="240" w:lineRule="atLeast"/>
              <w:jc w:val="center"/>
              <w:rPr>
                <w:rFonts w:ascii="Times New Roman" w:eastAsia="Times New Roman" w:hAnsi="Times New Roman" w:cs="Times New Roman"/>
                <w:color w:val="000000"/>
                <w:sz w:val="24"/>
                <w:szCs w:val="24"/>
                <w:shd w:val="solid" w:color="FFFF00" w:fill="FFFF00"/>
                <w:lang w:val="en-US" w:eastAsia="ru-RU"/>
              </w:rPr>
            </w:pPr>
            <w:proofErr w:type="spellStart"/>
            <w:r>
              <w:rPr>
                <w:rFonts w:ascii="Times New Roman" w:eastAsia="Times New Roman" w:hAnsi="Times New Roman" w:cs="Times New Roman"/>
                <w:color w:val="000000"/>
                <w:sz w:val="24"/>
                <w:szCs w:val="24"/>
                <w:shd w:val="solid" w:color="FFFF00" w:fill="FFFF00"/>
                <w:lang w:val="en-US" w:eastAsia="ru-RU"/>
              </w:rPr>
              <w:t>Вихователі</w:t>
            </w:r>
            <w:proofErr w:type="spellEnd"/>
          </w:p>
        </w:tc>
        <w:tc>
          <w:tcPr>
            <w:tcW w:w="561"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172756D8" w14:textId="77777777" w:rsidR="00ED2D9F" w:rsidRDefault="00ED2D9F" w:rsidP="00E97628">
            <w:pPr>
              <w:spacing w:after="0" w:line="240" w:lineRule="atLeast"/>
              <w:jc w:val="center"/>
              <w:rPr>
                <w:rFonts w:ascii="Times New Roman" w:eastAsia="Times New Roman" w:hAnsi="Times New Roman" w:cs="Times New Roman"/>
                <w:color w:val="000000"/>
                <w:sz w:val="24"/>
                <w:szCs w:val="24"/>
                <w:shd w:val="solid" w:color="FFFF00" w:fill="FFFF00"/>
                <w:lang w:val="en-US" w:eastAsia="ru-RU"/>
              </w:rPr>
            </w:pPr>
            <w:proofErr w:type="spellStart"/>
            <w:r>
              <w:rPr>
                <w:rFonts w:ascii="Times New Roman" w:eastAsia="Times New Roman" w:hAnsi="Times New Roman" w:cs="Times New Roman"/>
                <w:color w:val="000000"/>
                <w:sz w:val="24"/>
                <w:szCs w:val="24"/>
                <w:shd w:val="solid" w:color="FFFF00" w:fill="FFFF00"/>
                <w:lang w:val="en-US" w:eastAsia="ru-RU"/>
              </w:rPr>
              <w:t>Музичні</w:t>
            </w:r>
            <w:proofErr w:type="spellEnd"/>
            <w:r>
              <w:rPr>
                <w:rFonts w:ascii="Times New Roman" w:eastAsia="Times New Roman" w:hAnsi="Times New Roman" w:cs="Times New Roman"/>
                <w:color w:val="000000"/>
                <w:sz w:val="24"/>
                <w:szCs w:val="24"/>
                <w:shd w:val="solid" w:color="FFFF00" w:fill="FFFF00"/>
                <w:lang w:val="en-US" w:eastAsia="ru-RU"/>
              </w:rPr>
              <w:t xml:space="preserve"> </w:t>
            </w:r>
            <w:proofErr w:type="spellStart"/>
            <w:r>
              <w:rPr>
                <w:rFonts w:ascii="Times New Roman" w:eastAsia="Times New Roman" w:hAnsi="Times New Roman" w:cs="Times New Roman"/>
                <w:color w:val="000000"/>
                <w:sz w:val="24"/>
                <w:szCs w:val="24"/>
                <w:shd w:val="solid" w:color="FFFF00" w:fill="FFFF00"/>
                <w:lang w:val="en-US" w:eastAsia="ru-RU"/>
              </w:rPr>
              <w:t>керівники</w:t>
            </w:r>
            <w:proofErr w:type="spellEnd"/>
          </w:p>
        </w:tc>
        <w:tc>
          <w:tcPr>
            <w:tcW w:w="677"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5B3B5DCE" w14:textId="77777777" w:rsidR="00ED2D9F" w:rsidRDefault="00ED2D9F" w:rsidP="00E97628">
            <w:pPr>
              <w:spacing w:after="0" w:line="240" w:lineRule="atLeast"/>
              <w:jc w:val="center"/>
              <w:rPr>
                <w:rFonts w:ascii="Times New Roman" w:eastAsia="Times New Roman" w:hAnsi="Times New Roman" w:cs="Times New Roman"/>
                <w:color w:val="000000"/>
                <w:sz w:val="24"/>
                <w:szCs w:val="24"/>
                <w:shd w:val="solid" w:color="FFFF00" w:fill="FFFF00"/>
                <w:lang w:val="en-US" w:eastAsia="ru-RU"/>
              </w:rPr>
            </w:pPr>
            <w:proofErr w:type="spellStart"/>
            <w:r>
              <w:rPr>
                <w:rFonts w:ascii="Times New Roman" w:eastAsia="Times New Roman" w:hAnsi="Times New Roman" w:cs="Times New Roman"/>
                <w:color w:val="000000"/>
                <w:sz w:val="24"/>
                <w:szCs w:val="24"/>
                <w:shd w:val="solid" w:color="FFFF00" w:fill="FFFF00"/>
                <w:lang w:val="en-US" w:eastAsia="ru-RU"/>
              </w:rPr>
              <w:t>Практичний</w:t>
            </w:r>
            <w:proofErr w:type="spellEnd"/>
            <w:r>
              <w:rPr>
                <w:rFonts w:ascii="Times New Roman" w:eastAsia="Times New Roman" w:hAnsi="Times New Roman" w:cs="Times New Roman"/>
                <w:color w:val="000000"/>
                <w:sz w:val="24"/>
                <w:szCs w:val="24"/>
                <w:shd w:val="solid" w:color="FFFF00" w:fill="FFFF00"/>
                <w:lang w:val="en-US" w:eastAsia="ru-RU"/>
              </w:rPr>
              <w:t xml:space="preserve"> </w:t>
            </w:r>
            <w:proofErr w:type="spellStart"/>
            <w:r>
              <w:rPr>
                <w:rFonts w:ascii="Times New Roman" w:eastAsia="Times New Roman" w:hAnsi="Times New Roman" w:cs="Times New Roman"/>
                <w:color w:val="000000"/>
                <w:sz w:val="24"/>
                <w:szCs w:val="24"/>
                <w:shd w:val="solid" w:color="FFFF00" w:fill="FFFF00"/>
                <w:lang w:val="en-US" w:eastAsia="ru-RU"/>
              </w:rPr>
              <w:t>психолог</w:t>
            </w:r>
            <w:proofErr w:type="spellEnd"/>
          </w:p>
        </w:tc>
        <w:tc>
          <w:tcPr>
            <w:tcW w:w="552" w:type="pct"/>
            <w:tcBorders>
              <w:top w:val="single" w:sz="12" w:space="0" w:color="000000"/>
              <w:left w:val="single" w:sz="12" w:space="0" w:color="000000"/>
              <w:bottom w:val="single" w:sz="12" w:space="0" w:color="000000"/>
              <w:right w:val="single" w:sz="12" w:space="0" w:color="000000"/>
            </w:tcBorders>
            <w:shd w:val="solid" w:color="FFFF00" w:fill="FFFF00"/>
          </w:tcPr>
          <w:p w14:paraId="0F8A90AA" w14:textId="77777777" w:rsidR="00ED2D9F" w:rsidRDefault="00ED2D9F" w:rsidP="00E97628">
            <w:pPr>
              <w:spacing w:after="0" w:line="240" w:lineRule="atLeast"/>
              <w:jc w:val="center"/>
              <w:rPr>
                <w:rFonts w:ascii="Times New Roman" w:eastAsia="Times New Roman" w:hAnsi="Times New Roman" w:cs="Times New Roman"/>
                <w:color w:val="000000"/>
                <w:sz w:val="24"/>
                <w:szCs w:val="24"/>
                <w:shd w:val="solid" w:color="FFFF00" w:fill="FFFF00"/>
                <w:lang w:val="uk-UA" w:eastAsia="ru-RU"/>
              </w:rPr>
            </w:pPr>
            <w:r>
              <w:rPr>
                <w:rFonts w:ascii="Times New Roman" w:eastAsia="Times New Roman" w:hAnsi="Times New Roman" w:cs="Times New Roman"/>
                <w:color w:val="000000"/>
                <w:sz w:val="24"/>
                <w:szCs w:val="24"/>
                <w:shd w:val="solid" w:color="FFFF00" w:fill="FFFF00"/>
                <w:lang w:val="uk-UA" w:eastAsia="ru-RU"/>
              </w:rPr>
              <w:t>Вчитель-логопед</w:t>
            </w:r>
          </w:p>
        </w:tc>
        <w:tc>
          <w:tcPr>
            <w:tcW w:w="655" w:type="pct"/>
            <w:tcBorders>
              <w:top w:val="single" w:sz="12" w:space="0" w:color="000000"/>
              <w:left w:val="single" w:sz="12" w:space="0" w:color="000000"/>
              <w:bottom w:val="single" w:sz="12" w:space="0" w:color="000000"/>
              <w:right w:val="single" w:sz="12" w:space="0" w:color="000000"/>
            </w:tcBorders>
            <w:shd w:val="solid" w:color="FFFF00" w:fill="FFFF00"/>
          </w:tcPr>
          <w:p w14:paraId="51DC81A7" w14:textId="77777777" w:rsidR="00ED2D9F" w:rsidRDefault="00ED2D9F" w:rsidP="00E97628">
            <w:pPr>
              <w:spacing w:after="0" w:line="240" w:lineRule="atLeast"/>
              <w:jc w:val="center"/>
              <w:rPr>
                <w:rFonts w:ascii="Times New Roman" w:eastAsia="Times New Roman" w:hAnsi="Times New Roman" w:cs="Times New Roman"/>
                <w:color w:val="000000"/>
                <w:sz w:val="24"/>
                <w:szCs w:val="24"/>
                <w:shd w:val="solid" w:color="FFFF00" w:fill="FFFF00"/>
                <w:lang w:val="uk-UA" w:eastAsia="ru-RU"/>
              </w:rPr>
            </w:pPr>
            <w:r>
              <w:rPr>
                <w:rFonts w:ascii="Times New Roman" w:eastAsia="Times New Roman" w:hAnsi="Times New Roman" w:cs="Times New Roman"/>
                <w:color w:val="000000"/>
                <w:sz w:val="24"/>
                <w:szCs w:val="24"/>
                <w:shd w:val="solid" w:color="FFFF00" w:fill="FFFF00"/>
                <w:lang w:val="uk-UA" w:eastAsia="ru-RU"/>
              </w:rPr>
              <w:t>Керівник гуртка з англійської мови</w:t>
            </w:r>
          </w:p>
        </w:tc>
        <w:tc>
          <w:tcPr>
            <w:tcW w:w="794" w:type="pct"/>
            <w:tcBorders>
              <w:top w:val="single" w:sz="12" w:space="0" w:color="000000"/>
              <w:left w:val="single" w:sz="12" w:space="0" w:color="000000"/>
              <w:bottom w:val="single" w:sz="12" w:space="0" w:color="000000"/>
              <w:right w:val="single" w:sz="12" w:space="0" w:color="000000"/>
            </w:tcBorders>
            <w:shd w:val="solid" w:color="FFFF00" w:fill="FFFF00"/>
          </w:tcPr>
          <w:p w14:paraId="1366D0D7" w14:textId="77777777" w:rsidR="00ED2D9F" w:rsidRDefault="00ED2D9F" w:rsidP="00E97628">
            <w:pPr>
              <w:spacing w:after="0" w:line="240" w:lineRule="atLeast"/>
              <w:ind w:rightChars="152" w:right="334"/>
              <w:jc w:val="center"/>
              <w:rPr>
                <w:rFonts w:ascii="Times New Roman" w:eastAsia="Times New Roman" w:hAnsi="Times New Roman" w:cs="Times New Roman"/>
                <w:color w:val="000000"/>
                <w:sz w:val="24"/>
                <w:szCs w:val="24"/>
                <w:shd w:val="solid" w:color="FFFF00" w:fill="FFFF00"/>
                <w:lang w:val="uk-UA" w:eastAsia="ru-RU"/>
              </w:rPr>
            </w:pPr>
            <w:r>
              <w:rPr>
                <w:rFonts w:ascii="Times New Roman" w:eastAsia="Times New Roman" w:hAnsi="Times New Roman" w:cs="Times New Roman"/>
                <w:color w:val="000000"/>
                <w:sz w:val="24"/>
                <w:szCs w:val="24"/>
                <w:lang w:val="uk-UA" w:eastAsia="ru-RU"/>
              </w:rPr>
              <w:t>Інструктор з фізичного виховання</w:t>
            </w:r>
          </w:p>
        </w:tc>
      </w:tr>
      <w:tr w:rsidR="00ED2D9F" w14:paraId="42C29F0D" w14:textId="77777777" w:rsidTr="00E97628">
        <w:trPr>
          <w:trHeight w:val="364"/>
        </w:trPr>
        <w:tc>
          <w:tcPr>
            <w:tcW w:w="548"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7C5D09BB" w14:textId="77777777" w:rsidR="00ED2D9F" w:rsidRDefault="00ED2D9F" w:rsidP="00E97628">
            <w:pPr>
              <w:spacing w:after="0" w:line="240" w:lineRule="atLeast"/>
              <w:jc w:val="center"/>
              <w:rPr>
                <w:rFonts w:ascii="Times New Roman" w:eastAsia="Times New Roman" w:hAnsi="Times New Roman" w:cs="Times New Roman"/>
                <w:b/>
                <w:bCs/>
                <w:i/>
                <w:iCs/>
                <w:color w:val="000000"/>
                <w:sz w:val="24"/>
                <w:szCs w:val="24"/>
                <w:shd w:val="solid" w:color="FFFF00" w:fill="FFFF00"/>
                <w:lang w:val="en-US" w:eastAsia="ru-RU"/>
              </w:rPr>
            </w:pPr>
            <w:r>
              <w:rPr>
                <w:rFonts w:ascii="Times New Roman" w:eastAsia="Times New Roman" w:hAnsi="Times New Roman" w:cs="Times New Roman"/>
                <w:b/>
                <w:bCs/>
                <w:i/>
                <w:iCs/>
                <w:color w:val="000000"/>
                <w:sz w:val="24"/>
                <w:szCs w:val="24"/>
                <w:shd w:val="solid" w:color="FFFF00" w:fill="FFFF00"/>
                <w:lang w:val="en-US" w:eastAsia="ru-RU"/>
              </w:rPr>
              <w:t>1</w:t>
            </w:r>
          </w:p>
        </w:tc>
        <w:tc>
          <w:tcPr>
            <w:tcW w:w="624"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184B5375" w14:textId="77777777" w:rsidR="00ED2D9F" w:rsidRDefault="00ED2D9F" w:rsidP="00E97628">
            <w:pPr>
              <w:spacing w:after="0" w:line="240" w:lineRule="atLeast"/>
              <w:jc w:val="center"/>
              <w:rPr>
                <w:rFonts w:ascii="Times New Roman" w:eastAsia="Times New Roman" w:hAnsi="Times New Roman" w:cs="Times New Roman"/>
                <w:b/>
                <w:bCs/>
                <w:i/>
                <w:iCs/>
                <w:color w:val="000000"/>
                <w:sz w:val="24"/>
                <w:szCs w:val="24"/>
                <w:shd w:val="solid" w:color="FFFF00" w:fill="FFFF00"/>
                <w:lang w:val="en-US" w:eastAsia="ru-RU"/>
              </w:rPr>
            </w:pPr>
            <w:r>
              <w:rPr>
                <w:rFonts w:ascii="Times New Roman" w:eastAsia="Times New Roman" w:hAnsi="Times New Roman" w:cs="Times New Roman"/>
                <w:b/>
                <w:bCs/>
                <w:i/>
                <w:iCs/>
                <w:color w:val="000000"/>
                <w:sz w:val="24"/>
                <w:szCs w:val="24"/>
                <w:shd w:val="solid" w:color="FFFF00" w:fill="FFFF00"/>
                <w:lang w:val="en-US" w:eastAsia="ru-RU"/>
              </w:rPr>
              <w:t>1</w:t>
            </w:r>
          </w:p>
        </w:tc>
        <w:tc>
          <w:tcPr>
            <w:tcW w:w="58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1CCD612F" w14:textId="77777777" w:rsidR="00ED2D9F" w:rsidRDefault="00ED2D9F" w:rsidP="00E97628">
            <w:pPr>
              <w:spacing w:after="0" w:line="240" w:lineRule="atLeast"/>
              <w:jc w:val="center"/>
              <w:rPr>
                <w:rFonts w:ascii="Times New Roman" w:eastAsia="Times New Roman" w:hAnsi="Times New Roman" w:cs="Times New Roman"/>
                <w:b/>
                <w:bCs/>
                <w:i/>
                <w:iCs/>
                <w:color w:val="000000"/>
                <w:sz w:val="24"/>
                <w:szCs w:val="24"/>
                <w:shd w:val="solid" w:color="FFFF00" w:fill="FFFF00"/>
                <w:lang w:val="uk-UA" w:eastAsia="ru-RU"/>
              </w:rPr>
            </w:pPr>
            <w:r>
              <w:rPr>
                <w:rFonts w:ascii="Times New Roman" w:eastAsia="Times New Roman" w:hAnsi="Times New Roman" w:cs="Times New Roman"/>
                <w:b/>
                <w:bCs/>
                <w:i/>
                <w:iCs/>
                <w:color w:val="000000"/>
                <w:sz w:val="24"/>
                <w:szCs w:val="24"/>
                <w:shd w:val="solid" w:color="FFFF00" w:fill="FFFF00"/>
                <w:lang w:val="en-US" w:eastAsia="ru-RU"/>
              </w:rPr>
              <w:t>1</w:t>
            </w:r>
            <w:r>
              <w:rPr>
                <w:rFonts w:ascii="Times New Roman" w:eastAsia="Times New Roman" w:hAnsi="Times New Roman" w:cs="Times New Roman"/>
                <w:b/>
                <w:bCs/>
                <w:i/>
                <w:iCs/>
                <w:color w:val="000000"/>
                <w:sz w:val="24"/>
                <w:szCs w:val="24"/>
                <w:shd w:val="solid" w:color="FFFF00" w:fill="FFFF00"/>
                <w:lang w:val="uk-UA" w:eastAsia="ru-RU"/>
              </w:rPr>
              <w:t>5</w:t>
            </w:r>
          </w:p>
        </w:tc>
        <w:tc>
          <w:tcPr>
            <w:tcW w:w="561"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0E160BF6" w14:textId="77777777" w:rsidR="00ED2D9F" w:rsidRDefault="00ED2D9F" w:rsidP="00E97628">
            <w:pPr>
              <w:spacing w:after="0" w:line="240" w:lineRule="atLeast"/>
              <w:jc w:val="center"/>
              <w:rPr>
                <w:rFonts w:ascii="Times New Roman" w:eastAsia="Times New Roman" w:hAnsi="Times New Roman" w:cs="Times New Roman"/>
                <w:b/>
                <w:bCs/>
                <w:i/>
                <w:iCs/>
                <w:color w:val="000000"/>
                <w:sz w:val="24"/>
                <w:szCs w:val="24"/>
                <w:shd w:val="solid" w:color="FFFF00" w:fill="FFFF00"/>
                <w:lang w:val="uk-UA" w:eastAsia="ru-RU"/>
              </w:rPr>
            </w:pPr>
            <w:r>
              <w:rPr>
                <w:rFonts w:ascii="Times New Roman" w:eastAsia="Times New Roman" w:hAnsi="Times New Roman" w:cs="Times New Roman"/>
                <w:b/>
                <w:bCs/>
                <w:i/>
                <w:iCs/>
                <w:color w:val="000000"/>
                <w:sz w:val="24"/>
                <w:szCs w:val="24"/>
                <w:shd w:val="solid" w:color="FFFF00" w:fill="FFFF00"/>
                <w:lang w:val="uk-UA" w:eastAsia="ru-RU"/>
              </w:rPr>
              <w:t>3</w:t>
            </w:r>
          </w:p>
        </w:tc>
        <w:tc>
          <w:tcPr>
            <w:tcW w:w="677"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7ED5A592" w14:textId="77777777" w:rsidR="00ED2D9F" w:rsidRDefault="00ED2D9F" w:rsidP="00E97628">
            <w:pPr>
              <w:spacing w:after="0" w:line="240" w:lineRule="atLeast"/>
              <w:jc w:val="center"/>
              <w:rPr>
                <w:rFonts w:ascii="Times New Roman" w:eastAsia="Times New Roman" w:hAnsi="Times New Roman" w:cs="Times New Roman"/>
                <w:b/>
                <w:bCs/>
                <w:i/>
                <w:iCs/>
                <w:color w:val="000000"/>
                <w:sz w:val="24"/>
                <w:szCs w:val="24"/>
                <w:shd w:val="solid" w:color="FFFF00" w:fill="FFFF00"/>
                <w:lang w:val="en-US" w:eastAsia="ru-RU"/>
              </w:rPr>
            </w:pPr>
            <w:r>
              <w:rPr>
                <w:rFonts w:ascii="Times New Roman" w:eastAsia="Times New Roman" w:hAnsi="Times New Roman" w:cs="Times New Roman"/>
                <w:b/>
                <w:bCs/>
                <w:i/>
                <w:iCs/>
                <w:color w:val="000000"/>
                <w:sz w:val="24"/>
                <w:szCs w:val="24"/>
                <w:shd w:val="solid" w:color="FFFF00" w:fill="FFFF00"/>
                <w:lang w:val="en-US" w:eastAsia="ru-RU"/>
              </w:rPr>
              <w:t>1</w:t>
            </w:r>
          </w:p>
        </w:tc>
        <w:tc>
          <w:tcPr>
            <w:tcW w:w="552" w:type="pct"/>
            <w:tcBorders>
              <w:top w:val="single" w:sz="12" w:space="0" w:color="000000"/>
              <w:left w:val="single" w:sz="12" w:space="0" w:color="000000"/>
              <w:bottom w:val="single" w:sz="12" w:space="0" w:color="000000"/>
              <w:right w:val="single" w:sz="12" w:space="0" w:color="000000"/>
            </w:tcBorders>
            <w:shd w:val="solid" w:color="FFFF00" w:fill="FFFF00"/>
          </w:tcPr>
          <w:p w14:paraId="653DBDA2" w14:textId="77777777" w:rsidR="00ED2D9F" w:rsidRDefault="00ED2D9F" w:rsidP="00E97628">
            <w:pPr>
              <w:spacing w:after="0" w:line="240" w:lineRule="atLeast"/>
              <w:jc w:val="center"/>
              <w:rPr>
                <w:rFonts w:ascii="Times New Roman" w:eastAsia="Times New Roman" w:hAnsi="Times New Roman" w:cs="Times New Roman"/>
                <w:b/>
                <w:bCs/>
                <w:i/>
                <w:iCs/>
                <w:color w:val="000000"/>
                <w:sz w:val="24"/>
                <w:szCs w:val="24"/>
                <w:shd w:val="solid" w:color="FFFF00" w:fill="FFFF00"/>
                <w:lang w:val="uk-UA" w:eastAsia="ru-RU"/>
              </w:rPr>
            </w:pPr>
            <w:r>
              <w:rPr>
                <w:rFonts w:ascii="Times New Roman" w:eastAsia="Times New Roman" w:hAnsi="Times New Roman" w:cs="Times New Roman"/>
                <w:b/>
                <w:bCs/>
                <w:i/>
                <w:iCs/>
                <w:color w:val="000000"/>
                <w:sz w:val="24"/>
                <w:szCs w:val="24"/>
                <w:shd w:val="solid" w:color="FFFF00" w:fill="FFFF00"/>
                <w:lang w:val="uk-UA" w:eastAsia="ru-RU"/>
              </w:rPr>
              <w:t>2</w:t>
            </w:r>
          </w:p>
        </w:tc>
        <w:tc>
          <w:tcPr>
            <w:tcW w:w="655" w:type="pct"/>
            <w:tcBorders>
              <w:top w:val="single" w:sz="12" w:space="0" w:color="000000"/>
              <w:left w:val="single" w:sz="12" w:space="0" w:color="000000"/>
              <w:bottom w:val="single" w:sz="12" w:space="0" w:color="000000"/>
              <w:right w:val="single" w:sz="12" w:space="0" w:color="000000"/>
            </w:tcBorders>
            <w:shd w:val="solid" w:color="FFFF00" w:fill="FFFF00"/>
          </w:tcPr>
          <w:p w14:paraId="0CA0E9C3" w14:textId="77777777" w:rsidR="00ED2D9F" w:rsidRDefault="00ED2D9F" w:rsidP="00E97628">
            <w:pPr>
              <w:spacing w:after="0" w:line="240" w:lineRule="atLeast"/>
              <w:jc w:val="center"/>
              <w:rPr>
                <w:rFonts w:ascii="Times New Roman" w:eastAsia="Times New Roman" w:hAnsi="Times New Roman" w:cs="Times New Roman"/>
                <w:b/>
                <w:bCs/>
                <w:i/>
                <w:iCs/>
                <w:color w:val="000000"/>
                <w:sz w:val="24"/>
                <w:szCs w:val="24"/>
                <w:shd w:val="solid" w:color="FFFF00" w:fill="FFFF00"/>
                <w:lang w:val="uk-UA" w:eastAsia="ru-RU"/>
              </w:rPr>
            </w:pPr>
            <w:r>
              <w:rPr>
                <w:rFonts w:ascii="Times New Roman" w:eastAsia="Times New Roman" w:hAnsi="Times New Roman" w:cs="Times New Roman"/>
                <w:b/>
                <w:bCs/>
                <w:i/>
                <w:iCs/>
                <w:color w:val="000000"/>
                <w:sz w:val="24"/>
                <w:szCs w:val="24"/>
                <w:shd w:val="solid" w:color="FFFF00" w:fill="FFFF00"/>
                <w:lang w:val="uk-UA" w:eastAsia="ru-RU"/>
              </w:rPr>
              <w:t>1</w:t>
            </w:r>
          </w:p>
        </w:tc>
        <w:tc>
          <w:tcPr>
            <w:tcW w:w="794" w:type="pct"/>
            <w:tcBorders>
              <w:top w:val="single" w:sz="12" w:space="0" w:color="000000"/>
              <w:left w:val="single" w:sz="12" w:space="0" w:color="000000"/>
              <w:bottom w:val="single" w:sz="12" w:space="0" w:color="000000"/>
              <w:right w:val="single" w:sz="12" w:space="0" w:color="000000"/>
            </w:tcBorders>
            <w:shd w:val="solid" w:color="FFFF00" w:fill="FFFF00"/>
          </w:tcPr>
          <w:p w14:paraId="1434A5A0" w14:textId="77777777" w:rsidR="00ED2D9F" w:rsidRDefault="00ED2D9F" w:rsidP="00E97628">
            <w:pPr>
              <w:spacing w:after="0" w:line="240" w:lineRule="atLeast"/>
              <w:jc w:val="center"/>
              <w:rPr>
                <w:rFonts w:ascii="Times New Roman" w:eastAsia="Times New Roman" w:hAnsi="Times New Roman" w:cs="Times New Roman"/>
                <w:b/>
                <w:bCs/>
                <w:i/>
                <w:iCs/>
                <w:color w:val="000000"/>
                <w:sz w:val="24"/>
                <w:szCs w:val="24"/>
                <w:shd w:val="solid" w:color="FFFF00" w:fill="FFFF00"/>
                <w:lang w:val="uk-UA" w:eastAsia="ru-RU"/>
              </w:rPr>
            </w:pPr>
            <w:r>
              <w:rPr>
                <w:rFonts w:ascii="Times New Roman" w:eastAsia="Times New Roman" w:hAnsi="Times New Roman" w:cs="Times New Roman"/>
                <w:b/>
                <w:bCs/>
                <w:i/>
                <w:iCs/>
                <w:color w:val="000000"/>
                <w:sz w:val="24"/>
                <w:szCs w:val="24"/>
                <w:shd w:val="solid" w:color="FFFF00" w:fill="FFFF00"/>
                <w:lang w:val="uk-UA" w:eastAsia="ru-RU"/>
              </w:rPr>
              <w:t>1</w:t>
            </w:r>
          </w:p>
        </w:tc>
      </w:tr>
    </w:tbl>
    <w:p w14:paraId="349A85D3" w14:textId="275F3E60" w:rsidR="00ED2D9F" w:rsidRPr="00ED2D9F" w:rsidRDefault="00ED2D9F" w:rsidP="00ED2D9F">
      <w:pPr>
        <w:spacing w:after="0" w:line="240" w:lineRule="atLeas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Усього 2</w:t>
      </w:r>
      <w:r>
        <w:rPr>
          <w:rFonts w:ascii="Times New Roman" w:eastAsia="Times New Roman" w:hAnsi="Times New Roman" w:cs="Times New Roman"/>
          <w:color w:val="000000"/>
          <w:sz w:val="24"/>
          <w:szCs w:val="24"/>
          <w:lang w:val="en-US" w:eastAsia="ru-RU"/>
        </w:rPr>
        <w:t>3</w:t>
      </w:r>
      <w:r>
        <w:rPr>
          <w:rFonts w:ascii="Times New Roman" w:eastAsia="Times New Roman" w:hAnsi="Times New Roman" w:cs="Times New Roman"/>
          <w:color w:val="000000"/>
          <w:sz w:val="24"/>
          <w:szCs w:val="24"/>
          <w:lang w:val="uk-UA" w:eastAsia="ru-RU"/>
        </w:rPr>
        <w:t xml:space="preserve"> педагога</w:t>
      </w:r>
    </w:p>
    <w:p w14:paraId="270CCCA4" w14:textId="77777777" w:rsidR="00ED2D9F" w:rsidRDefault="00ED2D9F" w:rsidP="00ED2D9F">
      <w:pPr>
        <w:spacing w:after="0" w:line="240" w:lineRule="atLeast"/>
        <w:ind w:left="2480"/>
        <w:rPr>
          <w:rFonts w:ascii="Times New Roman" w:eastAsia="Times New Roman" w:hAnsi="Times New Roman" w:cs="Times New Roman"/>
          <w:b/>
          <w:bCs/>
          <w:color w:val="000000"/>
          <w:sz w:val="24"/>
          <w:szCs w:val="24"/>
          <w:lang w:val="en-US" w:eastAsia="ru-RU"/>
        </w:rPr>
      </w:pPr>
      <w:proofErr w:type="spellStart"/>
      <w:proofErr w:type="gramStart"/>
      <w:r>
        <w:rPr>
          <w:rFonts w:ascii="Times New Roman" w:eastAsia="Times New Roman" w:hAnsi="Times New Roman" w:cs="Times New Roman"/>
          <w:b/>
          <w:bCs/>
          <w:color w:val="000000"/>
          <w:sz w:val="24"/>
          <w:szCs w:val="24"/>
          <w:lang w:val="en-US" w:eastAsia="ru-RU"/>
        </w:rPr>
        <w:t>Кваліфікаційний</w:t>
      </w:r>
      <w:proofErr w:type="spellEnd"/>
      <w:r>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val="uk-UA" w:eastAsia="ru-RU"/>
        </w:rPr>
        <w:t xml:space="preserve"> </w:t>
      </w:r>
      <w:proofErr w:type="spellStart"/>
      <w:r>
        <w:rPr>
          <w:rFonts w:ascii="Times New Roman" w:eastAsia="Times New Roman" w:hAnsi="Times New Roman" w:cs="Times New Roman"/>
          <w:b/>
          <w:bCs/>
          <w:color w:val="000000"/>
          <w:sz w:val="24"/>
          <w:szCs w:val="24"/>
          <w:lang w:val="en-US" w:eastAsia="ru-RU"/>
        </w:rPr>
        <w:t>рівень</w:t>
      </w:r>
      <w:proofErr w:type="spellEnd"/>
      <w:proofErr w:type="gramEnd"/>
      <w:r>
        <w:rPr>
          <w:rFonts w:ascii="Times New Roman" w:eastAsia="Times New Roman" w:hAnsi="Times New Roman" w:cs="Times New Roman"/>
          <w:b/>
          <w:bCs/>
          <w:color w:val="000000"/>
          <w:sz w:val="24"/>
          <w:szCs w:val="24"/>
          <w:lang w:val="en-US" w:eastAsia="ru-RU"/>
        </w:rPr>
        <w:t xml:space="preserve"> </w:t>
      </w:r>
      <w:proofErr w:type="spellStart"/>
      <w:r>
        <w:rPr>
          <w:rFonts w:ascii="Times New Roman" w:eastAsia="Times New Roman" w:hAnsi="Times New Roman" w:cs="Times New Roman"/>
          <w:b/>
          <w:bCs/>
          <w:color w:val="000000"/>
          <w:sz w:val="24"/>
          <w:szCs w:val="24"/>
          <w:lang w:val="en-US" w:eastAsia="ru-RU"/>
        </w:rPr>
        <w:t>педагогічних</w:t>
      </w:r>
      <w:proofErr w:type="spellEnd"/>
      <w:r>
        <w:rPr>
          <w:rFonts w:ascii="Times New Roman" w:eastAsia="Times New Roman" w:hAnsi="Times New Roman" w:cs="Times New Roman"/>
          <w:b/>
          <w:bCs/>
          <w:color w:val="000000"/>
          <w:sz w:val="24"/>
          <w:szCs w:val="24"/>
          <w:lang w:val="en-US" w:eastAsia="ru-RU"/>
        </w:rPr>
        <w:t xml:space="preserve"> </w:t>
      </w:r>
      <w:proofErr w:type="spellStart"/>
      <w:r>
        <w:rPr>
          <w:rFonts w:ascii="Times New Roman" w:eastAsia="Times New Roman" w:hAnsi="Times New Roman" w:cs="Times New Roman"/>
          <w:b/>
          <w:bCs/>
          <w:color w:val="000000"/>
          <w:sz w:val="24"/>
          <w:szCs w:val="24"/>
          <w:lang w:val="en-US" w:eastAsia="ru-RU"/>
        </w:rPr>
        <w:t>працівників</w:t>
      </w:r>
      <w:proofErr w:type="spellEnd"/>
    </w:p>
    <w:p w14:paraId="31137304" w14:textId="77777777" w:rsidR="00ED2D9F" w:rsidRDefault="00ED2D9F" w:rsidP="00ED2D9F">
      <w:pPr>
        <w:spacing w:after="0" w:line="240" w:lineRule="atLeast"/>
        <w:rPr>
          <w:rFonts w:ascii="Times New Roman" w:eastAsia="Times New Roman" w:hAnsi="Times New Roman" w:cs="Times New Roman"/>
          <w:color w:val="000000"/>
          <w:sz w:val="24"/>
          <w:szCs w:val="24"/>
          <w:lang w:val="en-US" w:eastAsia="ru-RU"/>
        </w:rPr>
      </w:pPr>
    </w:p>
    <w:p w14:paraId="52302636" w14:textId="77777777" w:rsidR="00ED2D9F" w:rsidRDefault="00ED2D9F" w:rsidP="00ED2D9F">
      <w:pPr>
        <w:spacing w:after="0" w:line="240" w:lineRule="atLeast"/>
        <w:rPr>
          <w:rFonts w:ascii="Times New Roman" w:eastAsia="Times New Roman" w:hAnsi="Times New Roman" w:cs="Times New Roman"/>
          <w:color w:val="000000"/>
          <w:sz w:val="24"/>
          <w:szCs w:val="24"/>
          <w:shd w:val="solid" w:color="FFFF00" w:fill="FFFF00"/>
          <w:lang w:val="en-US" w:eastAsia="ru-RU"/>
        </w:rPr>
      </w:pPr>
    </w:p>
    <w:p w14:paraId="3DBCF583" w14:textId="0BE8A652" w:rsidR="00ED2D9F" w:rsidRPr="00ED2D9F" w:rsidRDefault="00ED2D9F" w:rsidP="00ED2D9F">
      <w:pPr>
        <w:tabs>
          <w:tab w:val="left" w:pos="1095"/>
        </w:tabs>
        <w:spacing w:after="0" w:line="240"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b/>
      </w:r>
      <w:r>
        <w:rPr>
          <w:rFonts w:ascii="Times New Roman" w:eastAsia="Times New Roman" w:hAnsi="Times New Roman" w:cs="Times New Roman"/>
          <w:b/>
          <w:noProof/>
          <w:color w:val="000000"/>
          <w:sz w:val="24"/>
          <w:szCs w:val="24"/>
          <w:lang w:eastAsia="ru-RU"/>
        </w:rPr>
        <w:drawing>
          <wp:inline distT="0" distB="0" distL="0" distR="0" wp14:anchorId="66540183" wp14:editId="3FCAF307">
            <wp:extent cx="4391025" cy="2085975"/>
            <wp:effectExtent l="19050" t="19050" r="28575" b="285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0" w:name="id.3znysh7"/>
      <w:bookmarkEnd w:id="0"/>
    </w:p>
    <w:p w14:paraId="1523802E" w14:textId="77777777" w:rsidR="00ED2D9F" w:rsidRDefault="00ED2D9F" w:rsidP="00ED2D9F">
      <w:pPr>
        <w:spacing w:after="0" w:line="240" w:lineRule="atLeast"/>
        <w:jc w:val="center"/>
        <w:rPr>
          <w:rFonts w:ascii="Times New Roman" w:eastAsia="Times New Roman" w:hAnsi="Times New Roman" w:cs="Times New Roman"/>
          <w:b/>
          <w:color w:val="000000" w:themeColor="text1"/>
          <w:sz w:val="24"/>
          <w:szCs w:val="24"/>
          <w:lang w:val="uk-UA" w:eastAsia="ru-RU"/>
        </w:rPr>
      </w:pPr>
    </w:p>
    <w:p w14:paraId="0DF9132B" w14:textId="77777777" w:rsidR="00ED2D9F" w:rsidRDefault="00ED2D9F" w:rsidP="00ED2D9F">
      <w:pPr>
        <w:spacing w:after="0" w:line="240" w:lineRule="atLeast"/>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Освітній рівень педагогів:</w:t>
      </w:r>
    </w:p>
    <w:p w14:paraId="276123C7" w14:textId="77777777" w:rsidR="00ED2D9F" w:rsidRDefault="00ED2D9F" w:rsidP="00ED2D9F">
      <w:pPr>
        <w:spacing w:after="0" w:line="240" w:lineRule="atLeast"/>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noProof/>
          <w:color w:val="000000"/>
          <w:sz w:val="24"/>
          <w:szCs w:val="24"/>
          <w:lang w:eastAsia="ru-RU"/>
        </w:rPr>
        <w:lastRenderedPageBreak/>
        <w:drawing>
          <wp:inline distT="0" distB="0" distL="0" distR="0" wp14:anchorId="67DA37B8" wp14:editId="3998886D">
            <wp:extent cx="3593465" cy="2002155"/>
            <wp:effectExtent l="19050" t="19050" r="26035" b="36195"/>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eastAsia="Times New Roman" w:hAnsi="Times New Roman" w:cs="Times New Roman"/>
          <w:b/>
          <w:color w:val="FF0000"/>
          <w:sz w:val="24"/>
          <w:szCs w:val="24"/>
          <w:lang w:val="uk-UA" w:eastAsia="ru-RU"/>
        </w:rPr>
        <w:t xml:space="preserve">                                         </w:t>
      </w:r>
      <w:r>
        <w:rPr>
          <w:rFonts w:ascii="Times New Roman" w:eastAsia="Times New Roman" w:hAnsi="Times New Roman" w:cs="Times New Roman"/>
          <w:b/>
          <w:bCs/>
          <w:color w:val="FF0000"/>
          <w:sz w:val="24"/>
          <w:szCs w:val="24"/>
          <w:lang w:val="uk-UA" w:eastAsia="ru-RU"/>
        </w:rPr>
        <w:t xml:space="preserve"> </w:t>
      </w:r>
    </w:p>
    <w:p w14:paraId="54A643E3" w14:textId="77777777" w:rsidR="00ED2D9F" w:rsidRDefault="00ED2D9F" w:rsidP="00ED2D9F">
      <w:pPr>
        <w:spacing w:after="0" w:line="240" w:lineRule="atLeast"/>
        <w:jc w:val="both"/>
        <w:outlineLvl w:val="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ru-RU"/>
        </w:rPr>
        <w:t>Упродовж 2021</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20</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2 навчального року освітній  процес дошкільного закладу був спрямований на  вирішення таких головних завдань:</w:t>
      </w:r>
      <w:r>
        <w:rPr>
          <w:rFonts w:ascii="Times New Roman" w:eastAsia="Times New Roman" w:hAnsi="Times New Roman" w:cs="Times New Roman"/>
          <w:sz w:val="24"/>
          <w:szCs w:val="24"/>
          <w:lang w:val="uk-UA" w:eastAsia="ru-RU"/>
        </w:rPr>
        <w:t xml:space="preserve"> </w:t>
      </w:r>
    </w:p>
    <w:p w14:paraId="098736F5" w14:textId="77777777" w:rsidR="00ED2D9F" w:rsidRDefault="00ED2D9F" w:rsidP="00ED2D9F">
      <w:pPr>
        <w:spacing w:after="0" w:line="240" w:lineRule="atLeast"/>
        <w:jc w:val="both"/>
        <w:outlineLvl w:val="0"/>
        <w:rPr>
          <w:rFonts w:ascii="Times New Roman" w:eastAsia="Times New Roman" w:hAnsi="Times New Roman" w:cs="Times New Roman"/>
          <w:color w:val="FF0000"/>
          <w:sz w:val="24"/>
          <w:szCs w:val="24"/>
          <w:lang w:val="uk-UA" w:eastAsia="ru-RU"/>
        </w:rPr>
      </w:pPr>
      <w:r>
        <w:rPr>
          <w:rFonts w:ascii="Times New Roman" w:eastAsia="Calibri"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rPr>
        <w:t>Формува</w:t>
      </w:r>
      <w:proofErr w:type="spellEnd"/>
      <w:r>
        <w:rPr>
          <w:rFonts w:ascii="Times New Roman" w:hAnsi="Times New Roman" w:cs="Times New Roman"/>
          <w:color w:val="000000" w:themeColor="text1"/>
          <w:sz w:val="24"/>
          <w:szCs w:val="24"/>
          <w:lang w:val="uk-UA"/>
        </w:rPr>
        <w:t>ти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uk-UA"/>
        </w:rPr>
        <w:t xml:space="preserve"> в дітей ціннісне ставлення до </w:t>
      </w:r>
      <w:proofErr w:type="spellStart"/>
      <w:r>
        <w:rPr>
          <w:rFonts w:ascii="Times New Roman" w:hAnsi="Times New Roman" w:cs="Times New Roman"/>
          <w:color w:val="000000" w:themeColor="text1"/>
          <w:sz w:val="24"/>
          <w:szCs w:val="24"/>
          <w:lang w:val="uk-UA"/>
        </w:rPr>
        <w:t>здоровˊя</w:t>
      </w:r>
      <w:proofErr w:type="spellEnd"/>
      <w:r>
        <w:rPr>
          <w:rFonts w:ascii="Times New Roman" w:hAnsi="Times New Roman" w:cs="Times New Roman"/>
          <w:color w:val="000000" w:themeColor="text1"/>
          <w:sz w:val="24"/>
          <w:szCs w:val="24"/>
          <w:lang w:val="uk-UA"/>
        </w:rPr>
        <w:t xml:space="preserve"> засобами традиційних та нетрадиційних засобів </w:t>
      </w:r>
      <w:proofErr w:type="spellStart"/>
      <w:r>
        <w:rPr>
          <w:rFonts w:ascii="Times New Roman" w:hAnsi="Times New Roman" w:cs="Times New Roman"/>
          <w:color w:val="000000" w:themeColor="text1"/>
          <w:sz w:val="24"/>
          <w:szCs w:val="24"/>
          <w:lang w:val="uk-UA"/>
        </w:rPr>
        <w:t>здоровˊязбережувальних</w:t>
      </w:r>
      <w:proofErr w:type="spellEnd"/>
      <w:r>
        <w:rPr>
          <w:rFonts w:ascii="Times New Roman" w:hAnsi="Times New Roman" w:cs="Times New Roman"/>
          <w:color w:val="000000" w:themeColor="text1"/>
          <w:sz w:val="24"/>
          <w:szCs w:val="24"/>
          <w:lang w:val="uk-UA"/>
        </w:rPr>
        <w:t xml:space="preserve"> технологій;</w:t>
      </w:r>
      <w:r>
        <w:rPr>
          <w:rFonts w:ascii="Times New Roman" w:eastAsia="Times New Roman" w:hAnsi="Times New Roman" w:cs="Times New Roman"/>
          <w:color w:val="FF0000"/>
          <w:sz w:val="24"/>
          <w:szCs w:val="24"/>
          <w:lang w:val="uk-UA" w:eastAsia="ru-RU"/>
        </w:rPr>
        <w:t xml:space="preserve">  </w:t>
      </w:r>
    </w:p>
    <w:p w14:paraId="2354002A" w14:textId="2FC71E67" w:rsidR="00ED2D9F" w:rsidRDefault="00ED2D9F" w:rsidP="00ED2D9F">
      <w:pPr>
        <w:spacing w:after="0" w:line="240"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-Активізувати  співпрацю  з  батьками  щодо інтеграції  дитини в соціум, трансформації традиційних та нетрадиційних форм роботи  ,  забезпечення ключових орієнтирів розвитку, виховання та навчання дітей дошкільного віку;</w:t>
      </w:r>
    </w:p>
    <w:p w14:paraId="689716B5" w14:textId="77777777" w:rsidR="00ED2D9F" w:rsidRDefault="00ED2D9F" w:rsidP="00ED2D9F">
      <w:pPr>
        <w:spacing w:after="0"/>
        <w:jc w:val="both"/>
        <w:rPr>
          <w:rFonts w:ascii="Times New Roman" w:eastAsia="Calibri" w:hAnsi="Times New Roman" w:cs="Times New Roman"/>
          <w:b/>
          <w:color w:val="FF0000"/>
          <w:sz w:val="24"/>
          <w:szCs w:val="24"/>
          <w:lang w:val="uk-UA"/>
        </w:rPr>
      </w:pPr>
      <w:r>
        <w:rPr>
          <w:rFonts w:ascii="Times New Roman" w:eastAsia="Calibri" w:hAnsi="Times New Roman" w:cs="Times New Roman"/>
          <w:color w:val="000000" w:themeColor="text1"/>
          <w:sz w:val="24"/>
          <w:szCs w:val="24"/>
          <w:lang w:val="uk-UA"/>
        </w:rPr>
        <w:t xml:space="preserve"> -Розвивати </w:t>
      </w:r>
      <w:proofErr w:type="spellStart"/>
      <w:r>
        <w:rPr>
          <w:rFonts w:ascii="Times New Roman" w:eastAsia="Calibri" w:hAnsi="Times New Roman" w:cs="Times New Roman"/>
          <w:color w:val="000000" w:themeColor="text1"/>
          <w:sz w:val="24"/>
          <w:szCs w:val="24"/>
          <w:lang w:val="uk-UA"/>
        </w:rPr>
        <w:t>звˈязне</w:t>
      </w:r>
      <w:proofErr w:type="spellEnd"/>
      <w:r>
        <w:rPr>
          <w:rFonts w:ascii="Times New Roman" w:eastAsia="Calibri" w:hAnsi="Times New Roman" w:cs="Times New Roman"/>
          <w:color w:val="000000" w:themeColor="text1"/>
          <w:sz w:val="24"/>
          <w:szCs w:val="24"/>
          <w:lang w:val="uk-UA"/>
        </w:rPr>
        <w:t xml:space="preserve"> мовлення дітей дошкільного віку через навчання складати розповіді з опорою на дидактичні картини.</w:t>
      </w:r>
    </w:p>
    <w:p w14:paraId="074F1A97" w14:textId="77777777" w:rsidR="00ED2D9F" w:rsidRDefault="00ED2D9F" w:rsidP="00ED2D9F">
      <w:p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Calibri" w:hAnsi="Times New Roman" w:cs="Times New Roman"/>
          <w:b/>
          <w:color w:val="4472C4" w:themeColor="accent1"/>
          <w:sz w:val="24"/>
          <w:szCs w:val="24"/>
          <w:lang w:val="uk-UA"/>
        </w:rPr>
        <w:t>Робота ЗДО № 25  «Малюк»   здійснювалась за наступними напрямками:</w:t>
      </w:r>
    </w:p>
    <w:p w14:paraId="00BBB780" w14:textId="77777777" w:rsidR="00ED2D9F" w:rsidRDefault="00ED2D9F" w:rsidP="00ED2D9F">
      <w:p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Calibri" w:hAnsi="Times New Roman" w:cs="Times New Roman"/>
          <w:b/>
          <w:color w:val="FF0000"/>
          <w:sz w:val="24"/>
          <w:szCs w:val="24"/>
          <w:lang w:val="uk-UA"/>
        </w:rPr>
        <w:t xml:space="preserve">І . Методична робота </w:t>
      </w:r>
    </w:p>
    <w:p w14:paraId="3C7B5628" w14:textId="77777777" w:rsidR="00ED2D9F" w:rsidRDefault="00ED2D9F" w:rsidP="00ED2D9F">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Методична робота з педагогічними кадрами у 2021/20</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2навчальному році була спрямована на підвищення професійного рівня педагогів.</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500"/>
        <w:gridCol w:w="1620"/>
        <w:gridCol w:w="1620"/>
        <w:gridCol w:w="1359"/>
      </w:tblGrid>
      <w:tr w:rsidR="00ED2D9F" w14:paraId="72F41831" w14:textId="77777777" w:rsidTr="00E97628">
        <w:trPr>
          <w:jc w:val="center"/>
        </w:trPr>
        <w:tc>
          <w:tcPr>
            <w:tcW w:w="648" w:type="dxa"/>
            <w:tcBorders>
              <w:bottom w:val="single" w:sz="4" w:space="0" w:color="auto"/>
            </w:tcBorders>
          </w:tcPr>
          <w:p w14:paraId="62A52043" w14:textId="77777777" w:rsidR="00ED2D9F" w:rsidRDefault="00ED2D9F" w:rsidP="00E97628">
            <w:pPr>
              <w:spacing w:after="0" w:line="240" w:lineRule="atLeast"/>
              <w:jc w:val="both"/>
              <w:outlineLvl w:val="0"/>
              <w:rPr>
                <w:rFonts w:ascii="Times New Roman" w:eastAsia="Times New Roman" w:hAnsi="Times New Roman" w:cs="Times New Roman"/>
                <w:b/>
                <w:color w:val="000000"/>
                <w:sz w:val="24"/>
                <w:szCs w:val="24"/>
                <w:lang w:val="uk-UA" w:eastAsia="ru-RU"/>
              </w:rPr>
            </w:pPr>
          </w:p>
          <w:p w14:paraId="73D38693" w14:textId="77777777" w:rsidR="00ED2D9F" w:rsidRDefault="00ED2D9F" w:rsidP="00E97628">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tc>
        <w:tc>
          <w:tcPr>
            <w:tcW w:w="4500" w:type="dxa"/>
            <w:tcBorders>
              <w:bottom w:val="single" w:sz="4" w:space="0" w:color="auto"/>
            </w:tcBorders>
          </w:tcPr>
          <w:p w14:paraId="14DEA63F" w14:textId="77777777" w:rsidR="00ED2D9F" w:rsidRDefault="00ED2D9F" w:rsidP="00E97628">
            <w:pPr>
              <w:spacing w:after="0" w:line="240" w:lineRule="atLeast"/>
              <w:jc w:val="both"/>
              <w:outlineLvl w:val="0"/>
              <w:rPr>
                <w:rFonts w:ascii="Times New Roman" w:eastAsia="Times New Roman" w:hAnsi="Times New Roman" w:cs="Times New Roman"/>
                <w:b/>
                <w:color w:val="000000"/>
                <w:sz w:val="24"/>
                <w:szCs w:val="24"/>
                <w:lang w:val="uk-UA" w:eastAsia="ru-RU"/>
              </w:rPr>
            </w:pPr>
          </w:p>
          <w:p w14:paraId="3C9C87A5" w14:textId="77777777" w:rsidR="00ED2D9F" w:rsidRDefault="00ED2D9F" w:rsidP="00E97628">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Вид діяльності</w:t>
            </w:r>
          </w:p>
        </w:tc>
        <w:tc>
          <w:tcPr>
            <w:tcW w:w="1620" w:type="dxa"/>
            <w:tcBorders>
              <w:bottom w:val="single" w:sz="4" w:space="0" w:color="auto"/>
            </w:tcBorders>
          </w:tcPr>
          <w:p w14:paraId="5C0C86BA" w14:textId="77777777" w:rsidR="00ED2D9F" w:rsidRDefault="00ED2D9F" w:rsidP="00E97628">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Планова </w:t>
            </w:r>
            <w:proofErr w:type="spellStart"/>
            <w:r>
              <w:rPr>
                <w:rFonts w:ascii="Times New Roman" w:eastAsia="Times New Roman" w:hAnsi="Times New Roman" w:cs="Times New Roman"/>
                <w:b/>
                <w:color w:val="000000"/>
                <w:sz w:val="24"/>
                <w:szCs w:val="24"/>
                <w:lang w:val="uk-UA" w:eastAsia="ru-RU"/>
              </w:rPr>
              <w:t>кільк</w:t>
            </w:r>
            <w:proofErr w:type="spellEnd"/>
            <w:r>
              <w:rPr>
                <w:rFonts w:ascii="Times New Roman" w:eastAsia="Times New Roman" w:hAnsi="Times New Roman" w:cs="Times New Roman"/>
                <w:b/>
                <w:color w:val="000000"/>
                <w:sz w:val="24"/>
                <w:szCs w:val="24"/>
                <w:lang w:val="uk-UA" w:eastAsia="ru-RU"/>
              </w:rPr>
              <w:t>. педагогів</w:t>
            </w:r>
          </w:p>
        </w:tc>
        <w:tc>
          <w:tcPr>
            <w:tcW w:w="1620" w:type="dxa"/>
            <w:tcBorders>
              <w:bottom w:val="single" w:sz="4" w:space="0" w:color="auto"/>
            </w:tcBorders>
          </w:tcPr>
          <w:p w14:paraId="679979D7" w14:textId="77777777" w:rsidR="00ED2D9F" w:rsidRDefault="00ED2D9F" w:rsidP="00E97628">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Фактична</w:t>
            </w:r>
          </w:p>
          <w:p w14:paraId="05E41902" w14:textId="77777777" w:rsidR="00ED2D9F" w:rsidRDefault="00ED2D9F" w:rsidP="00E97628">
            <w:pPr>
              <w:spacing w:after="0" w:line="240" w:lineRule="atLeast"/>
              <w:jc w:val="both"/>
              <w:outlineLvl w:val="0"/>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кільк</w:t>
            </w:r>
            <w:proofErr w:type="spellEnd"/>
            <w:r>
              <w:rPr>
                <w:rFonts w:ascii="Times New Roman" w:eastAsia="Times New Roman" w:hAnsi="Times New Roman" w:cs="Times New Roman"/>
                <w:b/>
                <w:color w:val="000000"/>
                <w:sz w:val="24"/>
                <w:szCs w:val="24"/>
                <w:lang w:val="uk-UA" w:eastAsia="ru-RU"/>
              </w:rPr>
              <w:t>.</w:t>
            </w:r>
          </w:p>
          <w:p w14:paraId="1AA0046C" w14:textId="77777777" w:rsidR="00ED2D9F" w:rsidRDefault="00ED2D9F" w:rsidP="00E97628">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педагогів</w:t>
            </w:r>
          </w:p>
        </w:tc>
        <w:tc>
          <w:tcPr>
            <w:tcW w:w="1359" w:type="dxa"/>
            <w:tcBorders>
              <w:bottom w:val="single" w:sz="4" w:space="0" w:color="auto"/>
            </w:tcBorders>
          </w:tcPr>
          <w:p w14:paraId="07D65A89" w14:textId="77777777" w:rsidR="00ED2D9F" w:rsidRDefault="00ED2D9F" w:rsidP="00E97628">
            <w:pPr>
              <w:spacing w:after="0" w:line="240" w:lineRule="atLeast"/>
              <w:jc w:val="both"/>
              <w:outlineLvl w:val="0"/>
              <w:rPr>
                <w:rFonts w:ascii="Times New Roman" w:eastAsia="Times New Roman" w:hAnsi="Times New Roman" w:cs="Times New Roman"/>
                <w:b/>
                <w:color w:val="000000"/>
                <w:sz w:val="24"/>
                <w:szCs w:val="24"/>
                <w:lang w:val="uk-UA" w:eastAsia="ru-RU"/>
              </w:rPr>
            </w:pPr>
          </w:p>
          <w:p w14:paraId="455BEF32" w14:textId="77777777" w:rsidR="00ED2D9F" w:rsidRDefault="00ED2D9F" w:rsidP="00E97628">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tc>
      </w:tr>
      <w:tr w:rsidR="00ED2D9F" w14:paraId="45697BF2" w14:textId="77777777" w:rsidTr="00E97628">
        <w:trPr>
          <w:jc w:val="center"/>
        </w:trPr>
        <w:tc>
          <w:tcPr>
            <w:tcW w:w="648" w:type="dxa"/>
            <w:tcBorders>
              <w:bottom w:val="single" w:sz="4" w:space="0" w:color="auto"/>
            </w:tcBorders>
            <w:shd w:val="clear" w:color="auto" w:fill="FFCC99"/>
          </w:tcPr>
          <w:p w14:paraId="19511780"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4500" w:type="dxa"/>
            <w:tcBorders>
              <w:bottom w:val="single" w:sz="4" w:space="0" w:color="auto"/>
            </w:tcBorders>
            <w:shd w:val="clear" w:color="auto" w:fill="FFCC99"/>
          </w:tcPr>
          <w:p w14:paraId="56FF3B2D"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Курси підвищення кваліфікації</w:t>
            </w:r>
          </w:p>
        </w:tc>
        <w:tc>
          <w:tcPr>
            <w:tcW w:w="1620" w:type="dxa"/>
            <w:tcBorders>
              <w:bottom w:val="single" w:sz="4" w:space="0" w:color="auto"/>
            </w:tcBorders>
            <w:shd w:val="clear" w:color="auto" w:fill="FFCC99"/>
          </w:tcPr>
          <w:p w14:paraId="188E1799"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24</w:t>
            </w:r>
          </w:p>
        </w:tc>
        <w:tc>
          <w:tcPr>
            <w:tcW w:w="1620" w:type="dxa"/>
            <w:tcBorders>
              <w:bottom w:val="single" w:sz="4" w:space="0" w:color="auto"/>
            </w:tcBorders>
            <w:shd w:val="clear" w:color="auto" w:fill="FFCC99"/>
          </w:tcPr>
          <w:p w14:paraId="1E2C11CA"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23</w:t>
            </w:r>
          </w:p>
        </w:tc>
        <w:tc>
          <w:tcPr>
            <w:tcW w:w="1359" w:type="dxa"/>
            <w:tcBorders>
              <w:bottom w:val="single" w:sz="4" w:space="0" w:color="auto"/>
            </w:tcBorders>
            <w:shd w:val="clear" w:color="auto" w:fill="FFCC99"/>
          </w:tcPr>
          <w:p w14:paraId="1BB3379E"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96</w:t>
            </w:r>
          </w:p>
        </w:tc>
      </w:tr>
      <w:tr w:rsidR="00ED2D9F" w14:paraId="1320936F" w14:textId="77777777" w:rsidTr="00E97628">
        <w:trPr>
          <w:jc w:val="center"/>
        </w:trPr>
        <w:tc>
          <w:tcPr>
            <w:tcW w:w="648" w:type="dxa"/>
            <w:tcBorders>
              <w:bottom w:val="single" w:sz="4" w:space="0" w:color="auto"/>
            </w:tcBorders>
            <w:shd w:val="clear" w:color="auto" w:fill="FFFF99"/>
          </w:tcPr>
          <w:p w14:paraId="7AC4BAB1"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4500" w:type="dxa"/>
            <w:tcBorders>
              <w:bottom w:val="single" w:sz="4" w:space="0" w:color="auto"/>
            </w:tcBorders>
            <w:shd w:val="clear" w:color="auto" w:fill="FFFF99"/>
          </w:tcPr>
          <w:p w14:paraId="683B18F3"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Атестація</w:t>
            </w:r>
          </w:p>
        </w:tc>
        <w:tc>
          <w:tcPr>
            <w:tcW w:w="1620" w:type="dxa"/>
            <w:tcBorders>
              <w:bottom w:val="single" w:sz="4" w:space="0" w:color="auto"/>
            </w:tcBorders>
            <w:shd w:val="clear" w:color="auto" w:fill="FFFF99"/>
          </w:tcPr>
          <w:p w14:paraId="3E391DD6"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p>
        </w:tc>
        <w:tc>
          <w:tcPr>
            <w:tcW w:w="1620" w:type="dxa"/>
            <w:tcBorders>
              <w:bottom w:val="single" w:sz="4" w:space="0" w:color="auto"/>
            </w:tcBorders>
            <w:shd w:val="clear" w:color="auto" w:fill="FFFF99"/>
          </w:tcPr>
          <w:p w14:paraId="303A6260"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p>
        </w:tc>
        <w:tc>
          <w:tcPr>
            <w:tcW w:w="1359" w:type="dxa"/>
            <w:tcBorders>
              <w:bottom w:val="single" w:sz="4" w:space="0" w:color="auto"/>
            </w:tcBorders>
            <w:shd w:val="clear" w:color="auto" w:fill="FFFF99"/>
          </w:tcPr>
          <w:p w14:paraId="4ADCC93A"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ED2D9F" w14:paraId="07CAAD43" w14:textId="77777777" w:rsidTr="00E97628">
        <w:trPr>
          <w:jc w:val="center"/>
        </w:trPr>
        <w:tc>
          <w:tcPr>
            <w:tcW w:w="648" w:type="dxa"/>
            <w:tcBorders>
              <w:bottom w:val="single" w:sz="4" w:space="0" w:color="auto"/>
            </w:tcBorders>
            <w:shd w:val="clear" w:color="auto" w:fill="99CCFF"/>
          </w:tcPr>
          <w:p w14:paraId="63C4C93C"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4500" w:type="dxa"/>
            <w:tcBorders>
              <w:bottom w:val="single" w:sz="4" w:space="0" w:color="auto"/>
            </w:tcBorders>
            <w:shd w:val="clear" w:color="auto" w:fill="99CCFF"/>
          </w:tcPr>
          <w:p w14:paraId="0F6900AE"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Самоосвіта</w:t>
            </w:r>
          </w:p>
        </w:tc>
        <w:tc>
          <w:tcPr>
            <w:tcW w:w="1620" w:type="dxa"/>
            <w:tcBorders>
              <w:bottom w:val="single" w:sz="4" w:space="0" w:color="auto"/>
            </w:tcBorders>
            <w:shd w:val="clear" w:color="auto" w:fill="99CCFF"/>
          </w:tcPr>
          <w:p w14:paraId="4A4BCCAE"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24</w:t>
            </w:r>
          </w:p>
        </w:tc>
        <w:tc>
          <w:tcPr>
            <w:tcW w:w="1620" w:type="dxa"/>
            <w:tcBorders>
              <w:bottom w:val="single" w:sz="4" w:space="0" w:color="auto"/>
            </w:tcBorders>
            <w:shd w:val="clear" w:color="auto" w:fill="99CCFF"/>
          </w:tcPr>
          <w:p w14:paraId="58F81543"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24</w:t>
            </w:r>
          </w:p>
        </w:tc>
        <w:tc>
          <w:tcPr>
            <w:tcW w:w="1359" w:type="dxa"/>
            <w:tcBorders>
              <w:bottom w:val="single" w:sz="4" w:space="0" w:color="auto"/>
            </w:tcBorders>
            <w:shd w:val="clear" w:color="auto" w:fill="99CCFF"/>
          </w:tcPr>
          <w:p w14:paraId="40549451"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ED2D9F" w14:paraId="6556BEA5" w14:textId="77777777" w:rsidTr="00E97628">
        <w:trPr>
          <w:jc w:val="center"/>
        </w:trPr>
        <w:tc>
          <w:tcPr>
            <w:tcW w:w="648" w:type="dxa"/>
            <w:tcBorders>
              <w:bottom w:val="single" w:sz="4" w:space="0" w:color="auto"/>
            </w:tcBorders>
            <w:shd w:val="clear" w:color="auto" w:fill="CCFFCC"/>
          </w:tcPr>
          <w:p w14:paraId="0565A1E9"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4500" w:type="dxa"/>
            <w:tcBorders>
              <w:bottom w:val="single" w:sz="4" w:space="0" w:color="auto"/>
            </w:tcBorders>
            <w:shd w:val="clear" w:color="auto" w:fill="CCFFCC"/>
          </w:tcPr>
          <w:p w14:paraId="27010E76"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Участь у роботі творчої групи</w:t>
            </w:r>
          </w:p>
        </w:tc>
        <w:tc>
          <w:tcPr>
            <w:tcW w:w="1620" w:type="dxa"/>
            <w:tcBorders>
              <w:bottom w:val="single" w:sz="4" w:space="0" w:color="auto"/>
            </w:tcBorders>
            <w:shd w:val="clear" w:color="auto" w:fill="CCFFCC"/>
          </w:tcPr>
          <w:p w14:paraId="6E947BCA"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1620" w:type="dxa"/>
            <w:tcBorders>
              <w:bottom w:val="single" w:sz="4" w:space="0" w:color="auto"/>
            </w:tcBorders>
            <w:shd w:val="clear" w:color="auto" w:fill="CCFFCC"/>
          </w:tcPr>
          <w:p w14:paraId="515DD3B1"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1359" w:type="dxa"/>
            <w:tcBorders>
              <w:bottom w:val="single" w:sz="4" w:space="0" w:color="auto"/>
            </w:tcBorders>
            <w:shd w:val="clear" w:color="auto" w:fill="CCFFCC"/>
          </w:tcPr>
          <w:p w14:paraId="178F08F1"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ED2D9F" w14:paraId="399E7F8E" w14:textId="77777777" w:rsidTr="00E97628">
        <w:trPr>
          <w:jc w:val="center"/>
        </w:trPr>
        <w:tc>
          <w:tcPr>
            <w:tcW w:w="648" w:type="dxa"/>
            <w:shd w:val="clear" w:color="auto" w:fill="CCFFFF"/>
          </w:tcPr>
          <w:p w14:paraId="4BDCA984"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c>
          <w:tcPr>
            <w:tcW w:w="4500" w:type="dxa"/>
            <w:shd w:val="clear" w:color="auto" w:fill="CCFFFF"/>
          </w:tcPr>
          <w:p w14:paraId="6B60042B"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Участь у підготовці та проведенні методичних заходів</w:t>
            </w:r>
          </w:p>
        </w:tc>
        <w:tc>
          <w:tcPr>
            <w:tcW w:w="1620" w:type="dxa"/>
            <w:shd w:val="clear" w:color="auto" w:fill="CCFFFF"/>
          </w:tcPr>
          <w:p w14:paraId="5D8CCFF1"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24</w:t>
            </w:r>
          </w:p>
        </w:tc>
        <w:tc>
          <w:tcPr>
            <w:tcW w:w="1620" w:type="dxa"/>
            <w:shd w:val="clear" w:color="auto" w:fill="CCFFFF"/>
          </w:tcPr>
          <w:p w14:paraId="7E124729"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20</w:t>
            </w:r>
          </w:p>
        </w:tc>
        <w:tc>
          <w:tcPr>
            <w:tcW w:w="1359" w:type="dxa"/>
            <w:shd w:val="clear" w:color="auto" w:fill="CCFFFF"/>
          </w:tcPr>
          <w:p w14:paraId="1E40DE57" w14:textId="77777777" w:rsidR="00ED2D9F" w:rsidRDefault="00ED2D9F" w:rsidP="00E9762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77</w:t>
            </w:r>
          </w:p>
        </w:tc>
      </w:tr>
    </w:tbl>
    <w:p w14:paraId="10903D29" w14:textId="77777777" w:rsidR="00ED2D9F" w:rsidRDefault="00ED2D9F" w:rsidP="00ED2D9F">
      <w:pPr>
        <w:spacing w:before="100" w:beforeAutospacing="1" w:after="0" w:line="240" w:lineRule="atLeast"/>
        <w:ind w:firstLineChars="300" w:firstLine="72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Хід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атестації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педагогічних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кадрів</w:t>
      </w:r>
      <w:proofErr w:type="spellEnd"/>
      <w:r>
        <w:rPr>
          <w:rFonts w:ascii="Times New Roman" w:eastAsia="Times New Roman" w:hAnsi="Times New Roman" w:cs="Times New Roman"/>
          <w:sz w:val="24"/>
          <w:szCs w:val="24"/>
          <w:lang w:eastAsia="ru-RU"/>
        </w:rPr>
        <w:t xml:space="preserve"> у </w:t>
      </w:r>
      <w:proofErr w:type="spellStart"/>
      <w:r>
        <w:rPr>
          <w:rFonts w:ascii="Times New Roman" w:eastAsia="Times New Roman" w:hAnsi="Times New Roman" w:cs="Times New Roman"/>
          <w:sz w:val="24"/>
          <w:szCs w:val="24"/>
          <w:lang w:eastAsia="ru-RU"/>
        </w:rPr>
        <w:t>навчальному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закладі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перебував</w:t>
      </w:r>
      <w:proofErr w:type="spellEnd"/>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постійному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контролі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Адміністрацією</w:t>
      </w:r>
      <w:proofErr w:type="spellEnd"/>
      <w:r>
        <w:rPr>
          <w:rFonts w:ascii="Times New Roman" w:eastAsia="Times New Roman" w:hAnsi="Times New Roman" w:cs="Times New Roman"/>
          <w:sz w:val="24"/>
          <w:szCs w:val="24"/>
          <w:lang w:eastAsia="ru-RU"/>
        </w:rPr>
        <w:t xml:space="preserve"> закладу не </w:t>
      </w:r>
      <w:proofErr w:type="spellStart"/>
      <w:r>
        <w:rPr>
          <w:rFonts w:ascii="Times New Roman" w:eastAsia="Times New Roman" w:hAnsi="Times New Roman" w:cs="Times New Roman"/>
          <w:sz w:val="24"/>
          <w:szCs w:val="24"/>
          <w:lang w:eastAsia="ru-RU"/>
        </w:rPr>
        <w:t>тільки</w:t>
      </w:r>
      <w:proofErr w:type="spellEnd"/>
      <w:r>
        <w:rPr>
          <w:rFonts w:ascii="Times New Roman" w:eastAsia="Times New Roman" w:hAnsi="Times New Roman" w:cs="Times New Roman"/>
          <w:sz w:val="24"/>
          <w:szCs w:val="24"/>
          <w:lang w:eastAsia="ru-RU"/>
        </w:rPr>
        <w:t xml:space="preserve"> надавалась методична </w:t>
      </w:r>
      <w:proofErr w:type="spellStart"/>
      <w:r>
        <w:rPr>
          <w:rFonts w:ascii="Times New Roman" w:eastAsia="Times New Roman" w:hAnsi="Times New Roman" w:cs="Times New Roman"/>
          <w:sz w:val="24"/>
          <w:szCs w:val="24"/>
          <w:lang w:eastAsia="ru-RU"/>
        </w:rPr>
        <w:t>допомога</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організації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атестації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безпосередньо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вихователям</w:t>
      </w:r>
      <w:proofErr w:type="spellEnd"/>
      <w:r>
        <w:rPr>
          <w:rFonts w:ascii="Times New Roman" w:eastAsia="Times New Roman" w:hAnsi="Times New Roman" w:cs="Times New Roman"/>
          <w:sz w:val="24"/>
          <w:szCs w:val="24"/>
          <w:lang w:eastAsia="ru-RU"/>
        </w:rPr>
        <w:t xml:space="preserve">, а й </w:t>
      </w:r>
      <w:proofErr w:type="spellStart"/>
      <w:r>
        <w:rPr>
          <w:rFonts w:ascii="Times New Roman" w:eastAsia="Times New Roman" w:hAnsi="Times New Roman" w:cs="Times New Roman"/>
          <w:sz w:val="24"/>
          <w:szCs w:val="24"/>
          <w:lang w:eastAsia="ru-RU"/>
        </w:rPr>
        <w:t>забезпечувався</w:t>
      </w:r>
      <w:proofErr w:type="spellEnd"/>
      <w:r>
        <w:rPr>
          <w:rFonts w:ascii="Times New Roman" w:eastAsia="Times New Roman" w:hAnsi="Times New Roman" w:cs="Times New Roman"/>
          <w:sz w:val="24"/>
          <w:szCs w:val="24"/>
          <w:lang w:eastAsia="ru-RU"/>
        </w:rPr>
        <w:t xml:space="preserve"> контроль за </w:t>
      </w:r>
      <w:proofErr w:type="spellStart"/>
      <w:r>
        <w:rPr>
          <w:rFonts w:ascii="Times New Roman" w:eastAsia="Times New Roman" w:hAnsi="Times New Roman" w:cs="Times New Roman"/>
          <w:sz w:val="24"/>
          <w:szCs w:val="24"/>
          <w:lang w:eastAsia="ru-RU"/>
        </w:rPr>
        <w:t>її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проведенням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своєчасно</w:t>
      </w:r>
      <w:proofErr w:type="spellEnd"/>
      <w:r>
        <w:rPr>
          <w:rFonts w:ascii="Times New Roman" w:eastAsia="Times New Roman" w:hAnsi="Times New Roman" w:cs="Times New Roman"/>
          <w:sz w:val="24"/>
          <w:szCs w:val="24"/>
          <w:lang w:eastAsia="ru-RU"/>
        </w:rPr>
        <w:t xml:space="preserve"> і </w:t>
      </w:r>
      <w:proofErr w:type="spellStart"/>
      <w:r>
        <w:rPr>
          <w:rFonts w:ascii="Times New Roman" w:eastAsia="Times New Roman" w:hAnsi="Times New Roman" w:cs="Times New Roman"/>
          <w:sz w:val="24"/>
          <w:szCs w:val="24"/>
          <w:lang w:eastAsia="ru-RU"/>
        </w:rPr>
        <w:t>організовано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проведені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засідання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атестаційної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комісії</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міжатестаційний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період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вивчалась</w:t>
      </w:r>
      <w:proofErr w:type="spellEnd"/>
      <w:r>
        <w:rPr>
          <w:rFonts w:ascii="Times New Roman" w:eastAsia="Times New Roman" w:hAnsi="Times New Roman" w:cs="Times New Roman"/>
          <w:sz w:val="24"/>
          <w:szCs w:val="24"/>
          <w:lang w:eastAsia="ru-RU"/>
        </w:rPr>
        <w:t xml:space="preserve"> система </w:t>
      </w:r>
      <w:proofErr w:type="spellStart"/>
      <w:r>
        <w:rPr>
          <w:rFonts w:ascii="Times New Roman" w:eastAsia="Times New Roman" w:hAnsi="Times New Roman" w:cs="Times New Roman"/>
          <w:sz w:val="24"/>
          <w:szCs w:val="24"/>
          <w:lang w:eastAsia="ru-RU"/>
        </w:rPr>
        <w:t>роботи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педагогів</w:t>
      </w:r>
      <w:proofErr w:type="spellEnd"/>
      <w:r>
        <w:rPr>
          <w:rFonts w:ascii="Times New Roman" w:eastAsia="Times New Roman" w:hAnsi="Times New Roman" w:cs="Times New Roman"/>
          <w:sz w:val="24"/>
          <w:szCs w:val="24"/>
          <w:lang w:eastAsia="ru-RU"/>
        </w:rPr>
        <w:t xml:space="preserve"> шляхом </w:t>
      </w:r>
      <w:proofErr w:type="spellStart"/>
      <w:r>
        <w:rPr>
          <w:rFonts w:ascii="Times New Roman" w:eastAsia="Times New Roman" w:hAnsi="Times New Roman" w:cs="Times New Roman"/>
          <w:sz w:val="24"/>
          <w:szCs w:val="24"/>
          <w:lang w:eastAsia="ru-RU"/>
        </w:rPr>
        <w:t>відвідування</w:t>
      </w:r>
      <w:proofErr w:type="spellEnd"/>
      <w:r>
        <w:rPr>
          <w:rFonts w:ascii="Times New Roman" w:eastAsia="Times New Roman" w:hAnsi="Times New Roman" w:cs="Times New Roman"/>
          <w:sz w:val="24"/>
          <w:szCs w:val="24"/>
          <w:lang w:eastAsia="ru-RU"/>
        </w:rPr>
        <w:t xml:space="preserve"> занять, </w:t>
      </w:r>
      <w:proofErr w:type="spellStart"/>
      <w:r>
        <w:rPr>
          <w:rFonts w:ascii="Times New Roman" w:eastAsia="Times New Roman" w:hAnsi="Times New Roman" w:cs="Times New Roman"/>
          <w:sz w:val="24"/>
          <w:szCs w:val="24"/>
          <w:lang w:eastAsia="ru-RU"/>
        </w:rPr>
        <w:t>інших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видів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діяльності</w:t>
      </w:r>
      <w:proofErr w:type="spellEnd"/>
      <w:r>
        <w:rPr>
          <w:rFonts w:ascii="Times New Roman" w:eastAsia="Times New Roman" w:hAnsi="Times New Roman" w:cs="Times New Roman"/>
          <w:sz w:val="24"/>
          <w:szCs w:val="24"/>
          <w:lang w:eastAsia="ru-RU"/>
        </w:rPr>
        <w:t xml:space="preserve"> з </w:t>
      </w:r>
      <w:proofErr w:type="spellStart"/>
      <w:r>
        <w:rPr>
          <w:rFonts w:ascii="Times New Roman" w:eastAsia="Times New Roman" w:hAnsi="Times New Roman" w:cs="Times New Roman"/>
          <w:sz w:val="24"/>
          <w:szCs w:val="24"/>
          <w:lang w:eastAsia="ru-RU"/>
        </w:rPr>
        <w:t>дітьми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аналізу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результатів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роботи</w:t>
      </w:r>
      <w:proofErr w:type="spellEnd"/>
      <w:r>
        <w:rPr>
          <w:rFonts w:ascii="Times New Roman" w:eastAsia="Times New Roman" w:hAnsi="Times New Roman" w:cs="Times New Roman"/>
          <w:sz w:val="24"/>
          <w:szCs w:val="24"/>
          <w:lang w:eastAsia="ru-RU"/>
        </w:rPr>
        <w:t xml:space="preserve"> з батьками </w:t>
      </w:r>
      <w:proofErr w:type="spellStart"/>
      <w:r>
        <w:rPr>
          <w:rFonts w:ascii="Times New Roman" w:eastAsia="Times New Roman" w:hAnsi="Times New Roman" w:cs="Times New Roman"/>
          <w:sz w:val="24"/>
          <w:szCs w:val="24"/>
          <w:lang w:eastAsia="ru-RU"/>
        </w:rPr>
        <w:t>вихованців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проведення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анкетування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дало </w:t>
      </w:r>
      <w:proofErr w:type="spellStart"/>
      <w:r>
        <w:rPr>
          <w:rFonts w:ascii="Times New Roman" w:eastAsia="Times New Roman" w:hAnsi="Times New Roman" w:cs="Times New Roman"/>
          <w:sz w:val="24"/>
          <w:szCs w:val="24"/>
          <w:lang w:eastAsia="ru-RU"/>
        </w:rPr>
        <w:t>змогу</w:t>
      </w:r>
      <w:proofErr w:type="spellEnd"/>
      <w:r>
        <w:rPr>
          <w:rFonts w:ascii="Times New Roman" w:eastAsia="Times New Roman" w:hAnsi="Times New Roman" w:cs="Times New Roman"/>
          <w:sz w:val="24"/>
          <w:szCs w:val="24"/>
          <w:lang w:eastAsia="ru-RU"/>
        </w:rPr>
        <w:t xml:space="preserve"> провести </w:t>
      </w:r>
      <w:proofErr w:type="spellStart"/>
      <w:r>
        <w:rPr>
          <w:rFonts w:ascii="Times New Roman" w:eastAsia="Times New Roman" w:hAnsi="Times New Roman" w:cs="Times New Roman"/>
          <w:sz w:val="24"/>
          <w:szCs w:val="24"/>
          <w:lang w:eastAsia="ru-RU"/>
        </w:rPr>
        <w:t>атестацію</w:t>
      </w:r>
      <w:proofErr w:type="spellEnd"/>
      <w:r>
        <w:rPr>
          <w:rFonts w:ascii="Times New Roman" w:eastAsia="Times New Roman" w:hAnsi="Times New Roman" w:cs="Times New Roman"/>
          <w:sz w:val="24"/>
          <w:szCs w:val="24"/>
          <w:lang w:eastAsia="ru-RU"/>
        </w:rPr>
        <w:t xml:space="preserve"> без </w:t>
      </w:r>
      <w:proofErr w:type="spellStart"/>
      <w:r>
        <w:rPr>
          <w:rFonts w:ascii="Times New Roman" w:eastAsia="Times New Roman" w:hAnsi="Times New Roman" w:cs="Times New Roman"/>
          <w:sz w:val="24"/>
          <w:szCs w:val="24"/>
          <w:lang w:eastAsia="ru-RU"/>
        </w:rPr>
        <w:t>зайвих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психічних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перевантажень</w:t>
      </w:r>
      <w:proofErr w:type="spellEnd"/>
      <w:r>
        <w:rPr>
          <w:rFonts w:ascii="Times New Roman" w:eastAsia="Times New Roman" w:hAnsi="Times New Roman" w:cs="Times New Roman"/>
          <w:sz w:val="24"/>
          <w:szCs w:val="24"/>
          <w:lang w:eastAsia="ru-RU"/>
        </w:rPr>
        <w:t xml:space="preserve"> і </w:t>
      </w:r>
      <w:proofErr w:type="spellStart"/>
      <w:r>
        <w:rPr>
          <w:rFonts w:ascii="Times New Roman" w:eastAsia="Times New Roman" w:hAnsi="Times New Roman" w:cs="Times New Roman"/>
          <w:sz w:val="24"/>
          <w:szCs w:val="24"/>
          <w:lang w:eastAsia="ru-RU"/>
        </w:rPr>
        <w:t>конфліктних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ситуацій</w:t>
      </w:r>
      <w:proofErr w:type="spellEnd"/>
      <w:r>
        <w:rPr>
          <w:rFonts w:ascii="Times New Roman" w:eastAsia="Times New Roman" w:hAnsi="Times New Roman" w:cs="Times New Roman"/>
          <w:sz w:val="24"/>
          <w:szCs w:val="24"/>
          <w:lang w:eastAsia="ru-RU"/>
        </w:rPr>
        <w:t>.</w:t>
      </w:r>
    </w:p>
    <w:p w14:paraId="088707D1" w14:textId="77777777" w:rsidR="00ED2D9F" w:rsidRDefault="00ED2D9F" w:rsidP="00ED2D9F">
      <w:pPr>
        <w:shd w:val="clear" w:color="auto" w:fill="FFFFFF"/>
        <w:autoSpaceDE w:val="0"/>
        <w:autoSpaceDN w:val="0"/>
        <w:adjustRightInd w:val="0"/>
        <w:spacing w:after="0" w:line="240" w:lineRule="atLeast"/>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Проведена   атестація  9 педагогів:   директор Іванчик Л.К-</w:t>
      </w:r>
      <w:r>
        <w:rPr>
          <w:rFonts w:ascii="Times New Roman" w:hAnsi="Times New Roman" w:cs="Times New Roman"/>
          <w:sz w:val="24"/>
          <w:szCs w:val="24"/>
          <w:lang w:val="uk-UA"/>
        </w:rPr>
        <w:t xml:space="preserve">   відповідає займаній посаді,  </w:t>
      </w:r>
      <w:r>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themeColor="text1"/>
          <w:sz w:val="24"/>
          <w:szCs w:val="24"/>
          <w:lang w:val="uk-UA"/>
        </w:rPr>
        <w:t xml:space="preserve"> </w:t>
      </w:r>
      <w:proofErr w:type="spellStart"/>
      <w:r>
        <w:rPr>
          <w:rFonts w:ascii="Times New Roman" w:eastAsia="Calibri" w:hAnsi="Times New Roman" w:cs="Times New Roman"/>
          <w:color w:val="000000" w:themeColor="text1"/>
          <w:sz w:val="24"/>
          <w:szCs w:val="24"/>
          <w:lang w:val="uk-UA"/>
        </w:rPr>
        <w:t>Гуцалюк</w:t>
      </w:r>
      <w:proofErr w:type="spellEnd"/>
      <w:r>
        <w:rPr>
          <w:rFonts w:ascii="Times New Roman" w:eastAsia="Calibri" w:hAnsi="Times New Roman" w:cs="Times New Roman"/>
          <w:color w:val="000000" w:themeColor="text1"/>
          <w:sz w:val="24"/>
          <w:szCs w:val="24"/>
          <w:lang w:val="uk-UA"/>
        </w:rPr>
        <w:t xml:space="preserve"> Р.С. -</w:t>
      </w:r>
      <w:r>
        <w:rPr>
          <w:rFonts w:ascii="Times New Roman" w:hAnsi="Times New Roman" w:cs="Times New Roman"/>
          <w:sz w:val="24"/>
          <w:szCs w:val="24"/>
          <w:lang w:val="uk-UA"/>
        </w:rPr>
        <w:t xml:space="preserve"> відповідає займаній посаді,  </w:t>
      </w:r>
      <w:r>
        <w:rPr>
          <w:rFonts w:ascii="Times New Roman" w:eastAsia="Calibri" w:hAnsi="Times New Roman" w:cs="Times New Roman"/>
          <w:color w:val="000000"/>
          <w:sz w:val="24"/>
          <w:szCs w:val="24"/>
          <w:lang w:val="uk-UA" w:eastAsia="ru-RU"/>
        </w:rPr>
        <w:t xml:space="preserve">  відповідає раніше присвоєній кваліфікаційній категорії «спеціаліст вищої категорії»</w:t>
      </w:r>
      <w:r>
        <w:rPr>
          <w:rFonts w:ascii="Times New Roman" w:eastAsia="Calibri" w:hAnsi="Times New Roman" w:cs="Times New Roman"/>
          <w:color w:val="000000" w:themeColor="text1"/>
          <w:sz w:val="24"/>
          <w:szCs w:val="24"/>
          <w:lang w:val="uk-UA"/>
        </w:rPr>
        <w:t>.</w:t>
      </w:r>
      <w:r>
        <w:rPr>
          <w:rFonts w:ascii="Times New Roman" w:hAnsi="Times New Roman" w:cs="Times New Roman"/>
          <w:sz w:val="24"/>
          <w:szCs w:val="24"/>
          <w:lang w:val="uk-UA"/>
        </w:rPr>
        <w:t xml:space="preserve"> Донська Л.Б.     відповідає займаній посаді,  присвоєно кваліфікаційну категорію  «спеціаліст другої  категорії».  </w:t>
      </w:r>
      <w:proofErr w:type="spellStart"/>
      <w:r>
        <w:rPr>
          <w:rFonts w:ascii="Times New Roman" w:hAnsi="Times New Roman" w:cs="Times New Roman"/>
          <w:sz w:val="24"/>
          <w:szCs w:val="24"/>
          <w:lang w:val="uk-UA"/>
        </w:rPr>
        <w:t>ВеретюкС.М</w:t>
      </w:r>
      <w:proofErr w:type="spellEnd"/>
      <w:r>
        <w:rPr>
          <w:rFonts w:ascii="Times New Roman" w:hAnsi="Times New Roman" w:cs="Times New Roman"/>
          <w:sz w:val="24"/>
          <w:szCs w:val="24"/>
          <w:lang w:val="uk-UA"/>
        </w:rPr>
        <w:t xml:space="preserve">.  відповідає займаній посаді,   </w:t>
      </w:r>
      <w:r>
        <w:rPr>
          <w:rFonts w:ascii="Times New Roman" w:eastAsia="Calibri" w:hAnsi="Times New Roman" w:cs="Times New Roman"/>
          <w:color w:val="000000"/>
          <w:sz w:val="24"/>
          <w:szCs w:val="24"/>
          <w:lang w:val="uk-UA"/>
        </w:rPr>
        <w:t xml:space="preserve">відповідає   раніше присвоєній кваліфікаційній категорії “спеціаліст вищої категорії”  </w:t>
      </w:r>
      <w:r>
        <w:rPr>
          <w:rFonts w:ascii="Times New Roman" w:eastAsia="Calibri" w:hAnsi="Times New Roman" w:cs="Times New Roman"/>
          <w:color w:val="000000" w:themeColor="text1"/>
          <w:sz w:val="24"/>
          <w:szCs w:val="24"/>
          <w:lang w:val="uk-UA"/>
        </w:rPr>
        <w:t xml:space="preserve">  та  відповідає  раніше присвоєному  педагогічному званню  «вихователь-методист».</w:t>
      </w:r>
      <w:r>
        <w:rPr>
          <w:rFonts w:ascii="Times New Roman" w:hAnsi="Times New Roman" w:cs="Times New Roman"/>
          <w:sz w:val="24"/>
          <w:szCs w:val="24"/>
          <w:lang w:val="uk-UA"/>
        </w:rPr>
        <w:t xml:space="preserve"> Ткачук С.В.    відповідає займаній посаді,  присвоєно кваліфікаційну категорію  «спеціаліст вищої   </w:t>
      </w:r>
      <w:proofErr w:type="spellStart"/>
      <w:r>
        <w:rPr>
          <w:rFonts w:ascii="Times New Roman" w:hAnsi="Times New Roman" w:cs="Times New Roman"/>
          <w:sz w:val="24"/>
          <w:szCs w:val="24"/>
          <w:lang w:val="uk-UA"/>
        </w:rPr>
        <w:t>категорії».Комісарова</w:t>
      </w:r>
      <w:proofErr w:type="spellEnd"/>
      <w:r>
        <w:rPr>
          <w:rFonts w:ascii="Times New Roman" w:hAnsi="Times New Roman" w:cs="Times New Roman"/>
          <w:sz w:val="24"/>
          <w:szCs w:val="24"/>
          <w:lang w:val="uk-UA"/>
        </w:rPr>
        <w:t xml:space="preserve"> Л.Д.  відповідає займаній посаді,   </w:t>
      </w:r>
      <w:r>
        <w:rPr>
          <w:rFonts w:ascii="Times New Roman" w:eastAsia="Calibri" w:hAnsi="Times New Roman" w:cs="Times New Roman"/>
          <w:color w:val="000000"/>
          <w:sz w:val="24"/>
          <w:szCs w:val="24"/>
          <w:lang w:val="uk-UA"/>
        </w:rPr>
        <w:t xml:space="preserve">відповідає   раніше присвоєній кваліфікаційній категорії “спеціаліст першої категорії”  </w:t>
      </w:r>
      <w:r>
        <w:rPr>
          <w:rFonts w:ascii="Times New Roman" w:eastAsia="Calibri" w:hAnsi="Times New Roman" w:cs="Times New Roman"/>
          <w:color w:val="000000" w:themeColor="text1"/>
          <w:sz w:val="24"/>
          <w:szCs w:val="24"/>
          <w:lang w:val="uk-UA"/>
        </w:rPr>
        <w:t xml:space="preserve">  та  відповідає  раніше присвоєному  педагогічному званню  «вихователь-методист». </w:t>
      </w:r>
      <w:proofErr w:type="spellStart"/>
      <w:r>
        <w:rPr>
          <w:rFonts w:ascii="Times New Roman" w:eastAsia="Calibri" w:hAnsi="Times New Roman" w:cs="Times New Roman"/>
          <w:color w:val="000000" w:themeColor="text1"/>
          <w:sz w:val="24"/>
          <w:szCs w:val="24"/>
          <w:lang w:val="uk-UA"/>
        </w:rPr>
        <w:t>Пиндик</w:t>
      </w:r>
      <w:proofErr w:type="spellEnd"/>
      <w:r>
        <w:rPr>
          <w:rFonts w:ascii="Times New Roman" w:eastAsia="Calibri" w:hAnsi="Times New Roman" w:cs="Times New Roman"/>
          <w:color w:val="000000" w:themeColor="text1"/>
          <w:sz w:val="24"/>
          <w:szCs w:val="24"/>
          <w:lang w:val="uk-UA"/>
        </w:rPr>
        <w:t xml:space="preserve"> Л.В. -</w:t>
      </w:r>
      <w:r>
        <w:rPr>
          <w:rFonts w:ascii="Times New Roman" w:hAnsi="Times New Roman" w:cs="Times New Roman"/>
          <w:sz w:val="24"/>
          <w:szCs w:val="24"/>
          <w:lang w:val="uk-UA"/>
        </w:rPr>
        <w:t xml:space="preserve"> відповідає займаній посаді,  </w:t>
      </w:r>
      <w:r>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sz w:val="24"/>
          <w:szCs w:val="24"/>
          <w:lang w:val="uk-UA" w:eastAsia="ru-RU"/>
        </w:rPr>
        <w:lastRenderedPageBreak/>
        <w:t xml:space="preserve">відповідає раніше присвоєній кваліфікаційній категорії «спеціаліст вищої категорії». </w:t>
      </w:r>
      <w:proofErr w:type="spellStart"/>
      <w:r>
        <w:rPr>
          <w:rFonts w:ascii="Times New Roman" w:eastAsia="Calibri" w:hAnsi="Times New Roman" w:cs="Times New Roman"/>
          <w:color w:val="000000" w:themeColor="text1"/>
          <w:sz w:val="24"/>
          <w:szCs w:val="24"/>
          <w:lang w:val="uk-UA"/>
        </w:rPr>
        <w:t>Королюк</w:t>
      </w:r>
      <w:proofErr w:type="spellEnd"/>
      <w:r>
        <w:rPr>
          <w:rFonts w:ascii="Times New Roman" w:eastAsia="Calibri" w:hAnsi="Times New Roman" w:cs="Times New Roman"/>
          <w:color w:val="000000" w:themeColor="text1"/>
          <w:sz w:val="24"/>
          <w:szCs w:val="24"/>
          <w:lang w:val="uk-UA"/>
        </w:rPr>
        <w:t xml:space="preserve"> О.І. -</w:t>
      </w:r>
      <w:r>
        <w:rPr>
          <w:rFonts w:ascii="Times New Roman" w:hAnsi="Times New Roman" w:cs="Times New Roman"/>
          <w:sz w:val="24"/>
          <w:szCs w:val="24"/>
          <w:lang w:val="uk-UA"/>
        </w:rPr>
        <w:t xml:space="preserve"> відповідає займаній посаді, </w:t>
      </w:r>
      <w:r>
        <w:rPr>
          <w:rFonts w:ascii="Times New Roman" w:eastAsia="Calibri" w:hAnsi="Times New Roman" w:cs="Times New Roman"/>
          <w:color w:val="000000"/>
          <w:sz w:val="24"/>
          <w:szCs w:val="24"/>
          <w:lang w:val="uk-UA" w:eastAsia="ru-RU"/>
        </w:rPr>
        <w:t>відповідає раніше присвоєній кваліфікаційній категорії «спеціаліст вищої категорії»</w:t>
      </w:r>
    </w:p>
    <w:p w14:paraId="3F43A010" w14:textId="77777777" w:rsidR="00ED2D9F" w:rsidRDefault="00ED2D9F" w:rsidP="00ED2D9F">
      <w:pPr>
        <w:spacing w:after="0" w:line="240" w:lineRule="atLeast"/>
        <w:jc w:val="both"/>
        <w:outlineLvl w:val="0"/>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 xml:space="preserve">       </w:t>
      </w:r>
      <w:r>
        <w:rPr>
          <w:rFonts w:ascii="Times New Roman" w:eastAsia="Calibri" w:hAnsi="Times New Roman" w:cs="Times New Roman"/>
          <w:sz w:val="24"/>
          <w:szCs w:val="24"/>
          <w:lang w:val="uk-UA"/>
        </w:rPr>
        <w:t>Атестація педагогічних працівників проводилася згідно з перспективним планом відповідно до нового Типового положення про атестацію педагогічних працівників від 06.10.2010р. № 930 та на підставі наказів керівника закладу.</w:t>
      </w:r>
      <w:r>
        <w:rPr>
          <w:rFonts w:ascii="Times New Roman" w:eastAsia="Times New Roman" w:hAnsi="Times New Roman" w:cs="Times New Roman"/>
          <w:color w:val="000000"/>
          <w:sz w:val="24"/>
          <w:szCs w:val="24"/>
          <w:lang w:val="uk-UA" w:eastAsia="ru-RU"/>
        </w:rPr>
        <w:t xml:space="preserve">  </w:t>
      </w:r>
    </w:p>
    <w:p w14:paraId="20605610" w14:textId="77777777" w:rsidR="00ED2D9F" w:rsidRDefault="00ED2D9F" w:rsidP="00ED2D9F">
      <w:pPr>
        <w:spacing w:after="0" w:line="240" w:lineRule="atLeast"/>
        <w:jc w:val="both"/>
        <w:outlineLvl w:val="0"/>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Протягом    навчального    року     педагоги підвищили   свій   професійний  рівень відповідно до складеного річного плану підвищення кваліфікації педагогічних працівників .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Педагоги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самостійно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долуч</w:t>
      </w:r>
      <w:r>
        <w:rPr>
          <w:rFonts w:ascii="Times New Roman" w:eastAsia="Times New Roman" w:hAnsi="Times New Roman" w:cs="Times New Roman"/>
          <w:sz w:val="24"/>
          <w:szCs w:val="24"/>
          <w:lang w:val="uk-UA" w:eastAsia="ru-RU"/>
        </w:rPr>
        <w:t>ал</w:t>
      </w:r>
      <w:r>
        <w:rPr>
          <w:rFonts w:ascii="Times New Roman" w:eastAsia="Times New Roman" w:hAnsi="Times New Roman" w:cs="Times New Roman"/>
          <w:sz w:val="24"/>
          <w:szCs w:val="24"/>
          <w:lang w:eastAsia="ru-RU"/>
        </w:rPr>
        <w:t>ися</w:t>
      </w:r>
      <w:proofErr w:type="spellEnd"/>
      <w:r>
        <w:rPr>
          <w:rFonts w:ascii="Times New Roman" w:eastAsia="Times New Roman" w:hAnsi="Times New Roman" w:cs="Times New Roman"/>
          <w:sz w:val="24"/>
          <w:szCs w:val="24"/>
          <w:lang w:eastAsia="ru-RU"/>
        </w:rPr>
        <w:t xml:space="preserve"> до </w:t>
      </w:r>
      <w:proofErr w:type="spellStart"/>
      <w:r>
        <w:rPr>
          <w:rFonts w:ascii="Times New Roman" w:eastAsia="Times New Roman" w:hAnsi="Times New Roman" w:cs="Times New Roman"/>
          <w:sz w:val="24"/>
          <w:szCs w:val="24"/>
          <w:lang w:eastAsia="ru-RU"/>
        </w:rPr>
        <w:t>короткострокового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підвищення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кваліфікації</w:t>
      </w:r>
      <w:proofErr w:type="spellEnd"/>
      <w:r>
        <w:rPr>
          <w:rFonts w:ascii="Times New Roman" w:eastAsia="Times New Roman" w:hAnsi="Times New Roman" w:cs="Times New Roman"/>
          <w:sz w:val="24"/>
          <w:szCs w:val="24"/>
          <w:lang w:eastAsia="ru-RU"/>
        </w:rPr>
        <w:t xml:space="preserve"> шляхом </w:t>
      </w:r>
      <w:proofErr w:type="spellStart"/>
      <w:r>
        <w:rPr>
          <w:rFonts w:ascii="Times New Roman" w:eastAsia="Times New Roman" w:hAnsi="Times New Roman" w:cs="Times New Roman"/>
          <w:sz w:val="24"/>
          <w:szCs w:val="24"/>
          <w:lang w:eastAsia="ru-RU"/>
        </w:rPr>
        <w:t>участі</w:t>
      </w:r>
      <w:proofErr w:type="spellEnd"/>
      <w:r>
        <w:rPr>
          <w:rFonts w:ascii="Times New Roman" w:eastAsia="Times New Roman" w:hAnsi="Times New Roman" w:cs="Times New Roman"/>
          <w:sz w:val="24"/>
          <w:szCs w:val="24"/>
          <w:lang w:eastAsia="ru-RU"/>
        </w:rPr>
        <w:t xml:space="preserve"> у </w:t>
      </w:r>
      <w:proofErr w:type="spellStart"/>
      <w:r>
        <w:rPr>
          <w:rFonts w:ascii="Times New Roman" w:eastAsia="Times New Roman" w:hAnsi="Times New Roman" w:cs="Times New Roman"/>
          <w:sz w:val="24"/>
          <w:szCs w:val="24"/>
          <w:lang w:eastAsia="ru-RU"/>
        </w:rPr>
        <w:t>тренінгах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семінарах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семінарах</w:t>
      </w:r>
      <w:proofErr w:type="spellEnd"/>
      <w:r>
        <w:rPr>
          <w:rFonts w:ascii="Times New Roman" w:eastAsia="Times New Roman" w:hAnsi="Times New Roman" w:cs="Times New Roman"/>
          <w:sz w:val="24"/>
          <w:szCs w:val="24"/>
          <w:lang w:eastAsia="ru-RU"/>
        </w:rPr>
        <w:t xml:space="preserve">-практикумах, </w:t>
      </w:r>
      <w:proofErr w:type="spellStart"/>
      <w:r>
        <w:rPr>
          <w:rFonts w:ascii="Times New Roman" w:eastAsia="Times New Roman" w:hAnsi="Times New Roman" w:cs="Times New Roman"/>
          <w:sz w:val="24"/>
          <w:szCs w:val="24"/>
          <w:lang w:eastAsia="ru-RU"/>
        </w:rPr>
        <w:t>семінарах-нарадах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вебінарах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майстер-класах</w:t>
      </w:r>
      <w:proofErr w:type="spellEnd"/>
      <w:r>
        <w:rPr>
          <w:rFonts w:ascii="Times New Roman" w:eastAsia="Times New Roman" w:hAnsi="Times New Roman" w:cs="Times New Roman"/>
          <w:sz w:val="24"/>
          <w:szCs w:val="24"/>
          <w:lang w:eastAsia="ru-RU"/>
        </w:rPr>
        <w:t xml:space="preserve"> за </w:t>
      </w:r>
      <w:proofErr w:type="spellStart"/>
      <w:r>
        <w:rPr>
          <w:rFonts w:ascii="Times New Roman" w:eastAsia="Times New Roman" w:hAnsi="Times New Roman" w:cs="Times New Roman"/>
          <w:sz w:val="24"/>
          <w:szCs w:val="24"/>
          <w:lang w:eastAsia="ru-RU"/>
        </w:rPr>
        <w:t>різними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професійними</w:t>
      </w:r>
      <w:proofErr w:type="spellEnd"/>
      <w:r>
        <w:rPr>
          <w:rFonts w:ascii="Times New Roman" w:eastAsia="Times New Roman" w:hAnsi="Times New Roman" w:cs="Times New Roman"/>
          <w:sz w:val="24"/>
          <w:szCs w:val="24"/>
          <w:lang w:eastAsia="ru-RU"/>
        </w:rPr>
        <w:t xml:space="preserve"> темами і проблемами. </w:t>
      </w:r>
      <w:proofErr w:type="spellStart"/>
      <w:r>
        <w:rPr>
          <w:rFonts w:ascii="Times New Roman" w:eastAsia="Times New Roman" w:hAnsi="Times New Roman" w:cs="Times New Roman"/>
          <w:sz w:val="24"/>
          <w:szCs w:val="24"/>
          <w:lang w:eastAsia="ru-RU"/>
        </w:rPr>
        <w:t>Реалізувати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самоосвітню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діяльність</w:t>
      </w:r>
      <w:proofErr w:type="spellEnd"/>
      <w:r>
        <w:rPr>
          <w:rFonts w:ascii="Times New Roman" w:eastAsia="Times New Roman" w:hAnsi="Times New Roman" w:cs="Times New Roman"/>
          <w:sz w:val="24"/>
          <w:szCs w:val="24"/>
          <w:lang w:eastAsia="ru-RU"/>
        </w:rPr>
        <w:t xml:space="preserve"> педагоги </w:t>
      </w:r>
      <w:proofErr w:type="spellStart"/>
      <w:r>
        <w:rPr>
          <w:rFonts w:ascii="Times New Roman" w:eastAsia="Times New Roman" w:hAnsi="Times New Roman" w:cs="Times New Roman"/>
          <w:sz w:val="24"/>
          <w:szCs w:val="24"/>
          <w:lang w:eastAsia="ru-RU"/>
        </w:rPr>
        <w:t>мали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можливість</w:t>
      </w:r>
      <w:proofErr w:type="spellEnd"/>
      <w:r>
        <w:rPr>
          <w:rFonts w:ascii="Times New Roman" w:eastAsia="Times New Roman" w:hAnsi="Times New Roman" w:cs="Times New Roman"/>
          <w:sz w:val="24"/>
          <w:szCs w:val="24"/>
          <w:lang w:eastAsia="ru-RU"/>
        </w:rPr>
        <w:t xml:space="preserve"> у </w:t>
      </w:r>
      <w:proofErr w:type="spellStart"/>
      <w:r>
        <w:rPr>
          <w:rFonts w:ascii="Times New Roman" w:eastAsia="Times New Roman" w:hAnsi="Times New Roman" w:cs="Times New Roman"/>
          <w:sz w:val="24"/>
          <w:szCs w:val="24"/>
          <w:lang w:eastAsia="ru-RU"/>
        </w:rPr>
        <w:t>різноманітних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методичних</w:t>
      </w:r>
      <w:proofErr w:type="spellEnd"/>
      <w:r>
        <w:rPr>
          <w:rFonts w:ascii="Times New Roman" w:eastAsia="Times New Roman" w:hAnsi="Times New Roman" w:cs="Times New Roman"/>
          <w:sz w:val="24"/>
          <w:szCs w:val="24"/>
          <w:lang w:eastAsia="ru-RU"/>
        </w:rPr>
        <w:t xml:space="preserve"> заходах, конкурсах, </w:t>
      </w:r>
      <w:proofErr w:type="spellStart"/>
      <w:r>
        <w:rPr>
          <w:rFonts w:ascii="Times New Roman" w:eastAsia="Times New Roman" w:hAnsi="Times New Roman" w:cs="Times New Roman"/>
          <w:sz w:val="24"/>
          <w:szCs w:val="24"/>
          <w:lang w:eastAsia="ru-RU"/>
        </w:rPr>
        <w:t>виставках</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p>
    <w:p w14:paraId="2AD26BE5" w14:textId="77777777" w:rsidR="00ED2D9F" w:rsidRDefault="00ED2D9F" w:rsidP="00ED2D9F">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w:t>
      </w:r>
    </w:p>
    <w:p w14:paraId="6581FFFD" w14:textId="77777777" w:rsidR="00ED2D9F" w:rsidRDefault="00ED2D9F" w:rsidP="00ED2D9F">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sz w:val="24"/>
          <w:szCs w:val="24"/>
          <w:lang w:val="uk-UA"/>
        </w:rPr>
        <w:t>Для вдосконалення теоретичної підготовки та самоосвіти педагогів, згідно плану ДНЗ  у 2021 /20</w:t>
      </w:r>
      <w:r>
        <w:rPr>
          <w:rFonts w:ascii="Times New Roman" w:eastAsia="Calibri" w:hAnsi="Times New Roman" w:cs="Times New Roman"/>
          <w:sz w:val="24"/>
          <w:szCs w:val="24"/>
        </w:rPr>
        <w:t>2</w:t>
      </w:r>
      <w:r>
        <w:rPr>
          <w:rFonts w:ascii="Times New Roman" w:eastAsia="Calibri" w:hAnsi="Times New Roman" w:cs="Times New Roman"/>
          <w:sz w:val="24"/>
          <w:szCs w:val="24"/>
          <w:lang w:val="uk-UA"/>
        </w:rPr>
        <w:t>2 н. р. провели:</w:t>
      </w:r>
    </w:p>
    <w:p w14:paraId="474677E8" w14:textId="77777777" w:rsidR="00ED2D9F" w:rsidRDefault="00ED2D9F" w:rsidP="00ED2D9F">
      <w:pPr>
        <w:numPr>
          <w:ilvl w:val="0"/>
          <w:numId w:val="1"/>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4  тематичні засідання педагогічної ради на теми: </w:t>
      </w:r>
    </w:p>
    <w:p w14:paraId="7572E7CE" w14:textId="77777777" w:rsidR="00ED2D9F" w:rsidRDefault="00ED2D9F" w:rsidP="00ED2D9F">
      <w:pPr>
        <w:pStyle w:val="af4"/>
        <w:numPr>
          <w:ilvl w:val="0"/>
          <w:numId w:val="2"/>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«Основні орієнтири нового  2021/2022н.р»</w:t>
      </w:r>
      <w:r>
        <w:rPr>
          <w:rFonts w:ascii="Times New Roman" w:eastAsia="Calibri" w:hAnsi="Times New Roman" w:cs="Times New Roman"/>
          <w:color w:val="000000" w:themeColor="text1"/>
          <w:sz w:val="24"/>
          <w:szCs w:val="24"/>
          <w:lang w:val="uk-UA"/>
        </w:rPr>
        <w:t xml:space="preserve"> (серпень, 2021 р.);</w:t>
      </w:r>
    </w:p>
    <w:p w14:paraId="5433B296" w14:textId="77777777" w:rsidR="00ED2D9F" w:rsidRDefault="00ED2D9F" w:rsidP="00ED2D9F">
      <w:pPr>
        <w:pStyle w:val="af4"/>
        <w:numPr>
          <w:ilvl w:val="0"/>
          <w:numId w:val="2"/>
        </w:numPr>
        <w:spacing w:after="0" w:line="240" w:lineRule="atLeast"/>
        <w:jc w:val="both"/>
        <w:outlineLvl w:val="0"/>
        <w:rPr>
          <w:rFonts w:ascii="Times New Roman" w:eastAsia="Calibri"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 xml:space="preserve">«Збереження та зміцнення здоров’я дошкільнят засобами </w:t>
      </w:r>
      <w:proofErr w:type="spellStart"/>
      <w:r>
        <w:rPr>
          <w:rFonts w:ascii="Times New Roman" w:eastAsia="Times New Roman" w:hAnsi="Times New Roman" w:cs="Times New Roman"/>
          <w:color w:val="000000" w:themeColor="text1"/>
          <w:sz w:val="24"/>
          <w:szCs w:val="24"/>
          <w:lang w:val="uk-UA" w:eastAsia="ru-RU"/>
        </w:rPr>
        <w:t>здоров’язбережувальних</w:t>
      </w:r>
      <w:proofErr w:type="spellEnd"/>
      <w:r>
        <w:rPr>
          <w:rFonts w:ascii="Times New Roman" w:eastAsia="Times New Roman" w:hAnsi="Times New Roman" w:cs="Times New Roman"/>
          <w:color w:val="000000" w:themeColor="text1"/>
          <w:sz w:val="24"/>
          <w:szCs w:val="24"/>
          <w:lang w:val="uk-UA" w:eastAsia="ru-RU"/>
        </w:rPr>
        <w:t xml:space="preserve"> технологій » </w:t>
      </w:r>
      <w:r>
        <w:rPr>
          <w:rFonts w:ascii="Times New Roman" w:eastAsia="Calibri" w:hAnsi="Times New Roman" w:cs="Times New Roman"/>
          <w:color w:val="000000" w:themeColor="text1"/>
          <w:sz w:val="24"/>
          <w:szCs w:val="24"/>
          <w:lang w:val="uk-UA"/>
        </w:rPr>
        <w:t xml:space="preserve"> (листопад, 2021р.);</w:t>
      </w:r>
    </w:p>
    <w:p w14:paraId="5E56FBEF" w14:textId="77777777" w:rsidR="00ED2D9F" w:rsidRDefault="00ED2D9F" w:rsidP="00ED2D9F">
      <w:pPr>
        <w:pStyle w:val="af4"/>
        <w:numPr>
          <w:ilvl w:val="0"/>
          <w:numId w:val="2"/>
        </w:numPr>
        <w:spacing w:after="0" w:line="240" w:lineRule="atLeast"/>
        <w:jc w:val="both"/>
        <w:outlineLvl w:val="0"/>
        <w:rPr>
          <w:rFonts w:ascii="Times New Roman" w:eastAsia="Calibri"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«Сучасні проблеми взаємодії дитячого садка й сім’ї»</w:t>
      </w:r>
      <w:r>
        <w:rPr>
          <w:rFonts w:ascii="Times New Roman" w:eastAsia="Calibri" w:hAnsi="Times New Roman" w:cs="Times New Roman"/>
          <w:color w:val="000000" w:themeColor="text1"/>
          <w:sz w:val="24"/>
          <w:szCs w:val="24"/>
          <w:lang w:val="uk-UA"/>
        </w:rPr>
        <w:t xml:space="preserve"> (лютий, 2022р.);</w:t>
      </w:r>
    </w:p>
    <w:p w14:paraId="4A0BD8B0" w14:textId="77777777" w:rsidR="00ED2D9F" w:rsidRDefault="00ED2D9F" w:rsidP="00ED2D9F">
      <w:pPr>
        <w:pStyle w:val="af4"/>
        <w:numPr>
          <w:ilvl w:val="0"/>
          <w:numId w:val="2"/>
        </w:num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«Про результативність освітньої роботи з дошкільниками» (травень, 2022р.)   </w:t>
      </w:r>
    </w:p>
    <w:p w14:paraId="4384C21C" w14:textId="77777777" w:rsidR="00ED2D9F" w:rsidRDefault="00ED2D9F" w:rsidP="00ED2D9F">
      <w:pPr>
        <w:pStyle w:val="af4"/>
        <w:numPr>
          <w:ilvl w:val="0"/>
          <w:numId w:val="1"/>
        </w:num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позачергова педагогічна рада.</w:t>
      </w:r>
    </w:p>
    <w:p w14:paraId="571794C5" w14:textId="77777777" w:rsidR="00ED2D9F" w:rsidRDefault="00ED2D9F" w:rsidP="00ED2D9F">
      <w:pPr>
        <w:pStyle w:val="af4"/>
        <w:spacing w:after="0" w:line="240" w:lineRule="atLeast"/>
        <w:ind w:left="0"/>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“Затвердження річного плану підвищення кваліфікації педагогічних працівників”</w:t>
      </w:r>
    </w:p>
    <w:p w14:paraId="3EB33949" w14:textId="77777777" w:rsidR="00ED2D9F" w:rsidRDefault="00ED2D9F" w:rsidP="00ED2D9F">
      <w:p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Проведено також :</w:t>
      </w:r>
    </w:p>
    <w:p w14:paraId="7CA978B0" w14:textId="77777777" w:rsidR="00ED2D9F" w:rsidRDefault="00ED2D9F" w:rsidP="00ED2D9F">
      <w:p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ділові ігри «Фізкультурно-оздоровчий марафон»;” Співпраця з батьками”</w:t>
      </w:r>
    </w:p>
    <w:p w14:paraId="0C87E99B" w14:textId="77777777" w:rsidR="00ED2D9F" w:rsidRDefault="00ED2D9F" w:rsidP="00ED2D9F">
      <w:p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 конкурс-огляд на кращий фізкультурний куточок у ДНЗ №25 ЦРД “Малюк”;</w:t>
      </w:r>
    </w:p>
    <w:p w14:paraId="5519A7EA" w14:textId="77777777" w:rsidR="00ED2D9F" w:rsidRDefault="00ED2D9F" w:rsidP="00ED2D9F">
      <w:pPr>
        <w:spacing w:after="0" w:line="240" w:lineRule="atLeast"/>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-майстер-клас “Створюємо мультимедійні презентації”  </w:t>
      </w:r>
      <w:r>
        <w:rPr>
          <w:rFonts w:ascii="Times New Roman" w:eastAsia="Times New Roman" w:hAnsi="Times New Roman" w:cs="Times New Roman"/>
          <w:sz w:val="24"/>
          <w:szCs w:val="24"/>
          <w:lang w:val="uk-UA" w:eastAsia="ru-RU"/>
        </w:rPr>
        <w:t xml:space="preserve">          </w:t>
      </w:r>
    </w:p>
    <w:p w14:paraId="544B9638" w14:textId="77777777" w:rsidR="00ED2D9F" w:rsidRDefault="00ED2D9F" w:rsidP="00ED2D9F">
      <w:pPr>
        <w:spacing w:after="0" w:line="240" w:lineRule="atLeast"/>
        <w:ind w:firstLineChars="300" w:firstLine="720"/>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sz w:val="24"/>
          <w:szCs w:val="24"/>
          <w:lang w:val="uk-UA"/>
        </w:rPr>
        <w:t>Такі форми роботи дали можливість продовжувати ретельно опрацьовувати програму «Я у Світі», “</w:t>
      </w:r>
      <w:proofErr w:type="spellStart"/>
      <w:r>
        <w:rPr>
          <w:rFonts w:ascii="Times New Roman" w:eastAsia="Calibri" w:hAnsi="Times New Roman" w:cs="Times New Roman"/>
          <w:sz w:val="24"/>
          <w:szCs w:val="24"/>
          <w:lang w:val="uk-UA"/>
        </w:rPr>
        <w:t>Впевнеий</w:t>
      </w:r>
      <w:proofErr w:type="spellEnd"/>
      <w:r>
        <w:rPr>
          <w:rFonts w:ascii="Times New Roman" w:eastAsia="Calibri" w:hAnsi="Times New Roman" w:cs="Times New Roman"/>
          <w:sz w:val="24"/>
          <w:szCs w:val="24"/>
          <w:lang w:val="uk-UA"/>
        </w:rPr>
        <w:t xml:space="preserve"> старт”   та парціальні програми, закріпити теоретичну підготовку педагогів на практиці, почути аналіз своєї роботи від колег та розвивати свою майстерність. </w:t>
      </w:r>
    </w:p>
    <w:p w14:paraId="72CED6DB" w14:textId="77777777" w:rsidR="00ED2D9F" w:rsidRDefault="00ED2D9F" w:rsidP="00ED2D9F">
      <w:pPr>
        <w:spacing w:after="0" w:line="240" w:lineRule="atLeast"/>
        <w:jc w:val="both"/>
        <w:outlineLvl w:val="0"/>
        <w:rPr>
          <w:rFonts w:ascii="Times New Roman" w:eastAsia="Calibri" w:hAnsi="Times New Roman" w:cs="Times New Roman"/>
          <w:color w:val="000000" w:themeColor="text1"/>
          <w:sz w:val="24"/>
          <w:szCs w:val="24"/>
          <w:lang w:val="uk-UA"/>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color w:val="0000FF"/>
          <w:sz w:val="24"/>
          <w:szCs w:val="24"/>
          <w:lang w:val="uk-UA" w:eastAsia="ru-RU"/>
        </w:rPr>
        <w:t xml:space="preserve"> </w:t>
      </w:r>
      <w:r>
        <w:rPr>
          <w:rFonts w:ascii="Times New Roman" w:eastAsia="Calibri" w:hAnsi="Times New Roman" w:cs="Times New Roman"/>
          <w:color w:val="000000" w:themeColor="text1"/>
          <w:sz w:val="24"/>
          <w:szCs w:val="24"/>
          <w:lang w:val="uk-UA"/>
        </w:rPr>
        <w:t>Так, готуючись до  педагогічної ради № 2 «</w:t>
      </w:r>
      <w:r>
        <w:rPr>
          <w:rFonts w:ascii="Times New Roman" w:eastAsia="Times New Roman" w:hAnsi="Times New Roman" w:cs="Times New Roman"/>
          <w:color w:val="000000" w:themeColor="text1"/>
          <w:sz w:val="24"/>
          <w:szCs w:val="24"/>
          <w:lang w:val="uk-UA" w:eastAsia="ru-RU"/>
        </w:rPr>
        <w:t xml:space="preserve">Збереження та зміцнення здоров’я дошкільнят засобами </w:t>
      </w:r>
      <w:proofErr w:type="spellStart"/>
      <w:r>
        <w:rPr>
          <w:rFonts w:ascii="Times New Roman" w:eastAsia="Times New Roman" w:hAnsi="Times New Roman" w:cs="Times New Roman"/>
          <w:color w:val="000000" w:themeColor="text1"/>
          <w:sz w:val="24"/>
          <w:szCs w:val="24"/>
          <w:lang w:val="uk-UA" w:eastAsia="ru-RU"/>
        </w:rPr>
        <w:t>здоров’язбережувальних</w:t>
      </w:r>
      <w:proofErr w:type="spellEnd"/>
      <w:r>
        <w:rPr>
          <w:rFonts w:ascii="Times New Roman" w:eastAsia="Times New Roman" w:hAnsi="Times New Roman" w:cs="Times New Roman"/>
          <w:color w:val="000000" w:themeColor="text1"/>
          <w:sz w:val="24"/>
          <w:szCs w:val="24"/>
          <w:lang w:val="uk-UA" w:eastAsia="ru-RU"/>
        </w:rPr>
        <w:t xml:space="preserve"> технологій</w:t>
      </w:r>
      <w:r>
        <w:rPr>
          <w:rFonts w:ascii="Times New Roman" w:eastAsia="Calibri" w:hAnsi="Times New Roman" w:cs="Times New Roman"/>
          <w:color w:val="000000" w:themeColor="text1"/>
          <w:sz w:val="24"/>
          <w:szCs w:val="24"/>
          <w:lang w:val="uk-UA"/>
        </w:rPr>
        <w:t xml:space="preserve">», педагогами всіх вікових груп оновили обладнання для фізкультурно-оздоровчої роботи в групах . </w:t>
      </w:r>
    </w:p>
    <w:p w14:paraId="04157AB6" w14:textId="77777777" w:rsidR="00ED2D9F" w:rsidRDefault="00ED2D9F" w:rsidP="00ED2D9F">
      <w:pPr>
        <w:spacing w:after="0" w:line="240" w:lineRule="atLeast"/>
        <w:ind w:firstLine="709"/>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Рішення чотирьох засідань педагогічної ради виконані на 95%.</w:t>
      </w:r>
    </w:p>
    <w:p w14:paraId="47114201" w14:textId="77777777" w:rsidR="00ED2D9F" w:rsidRDefault="00ED2D9F" w:rsidP="00ED2D9F">
      <w:p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Вихователем-методистом, наставниками, психологом,   медичною сестрою надано 14 консультацій.  Проведено 10 відкритих практичних показів, 10 онлайн-занять спільно-з батьками.   </w:t>
      </w:r>
    </w:p>
    <w:p w14:paraId="7C1DE871" w14:textId="77777777" w:rsidR="00ED2D9F" w:rsidRDefault="00ED2D9F" w:rsidP="00ED2D9F">
      <w:pPr>
        <w:spacing w:after="0" w:line="240" w:lineRule="atLeast"/>
        <w:jc w:val="both"/>
        <w:rPr>
          <w:rFonts w:ascii="Times New Roman" w:eastAsia="Calibri" w:hAnsi="Times New Roman" w:cs="Times New Roman"/>
          <w:b/>
          <w:sz w:val="24"/>
          <w:szCs w:val="24"/>
          <w:lang w:val="uk-UA"/>
        </w:rPr>
      </w:pPr>
      <w:r>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b/>
          <w:sz w:val="24"/>
          <w:szCs w:val="24"/>
          <w:lang w:val="uk-UA"/>
        </w:rPr>
        <w:t xml:space="preserve"> </w:t>
      </w:r>
      <w:r>
        <w:rPr>
          <w:rFonts w:ascii="Times New Roman" w:eastAsia="Calibri" w:hAnsi="Times New Roman" w:cs="Times New Roman"/>
          <w:color w:val="000000" w:themeColor="text1"/>
          <w:sz w:val="24"/>
          <w:szCs w:val="24"/>
          <w:lang w:val="uk-UA"/>
        </w:rPr>
        <w:t xml:space="preserve"> З метою пошуку нових технологій, форм і методів роботи продовжує роботу творча група вихователів у складі:</w:t>
      </w:r>
    </w:p>
    <w:p w14:paraId="226B2D37" w14:textId="77777777" w:rsidR="00ED2D9F" w:rsidRDefault="00ED2D9F" w:rsidP="00ED2D9F">
      <w:pPr>
        <w:numPr>
          <w:ilvl w:val="0"/>
          <w:numId w:val="3"/>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вихователь – методист Дідів Л.П..;</w:t>
      </w:r>
    </w:p>
    <w:p w14:paraId="04B25BB2" w14:textId="77777777" w:rsidR="00ED2D9F" w:rsidRDefault="00ED2D9F" w:rsidP="00ED2D9F">
      <w:pPr>
        <w:numPr>
          <w:ilvl w:val="0"/>
          <w:numId w:val="3"/>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вихователь - </w:t>
      </w:r>
      <w:proofErr w:type="spellStart"/>
      <w:r>
        <w:rPr>
          <w:rFonts w:ascii="Times New Roman" w:eastAsia="Calibri" w:hAnsi="Times New Roman" w:cs="Times New Roman"/>
          <w:color w:val="000000" w:themeColor="text1"/>
          <w:sz w:val="24"/>
          <w:szCs w:val="24"/>
          <w:lang w:val="uk-UA"/>
        </w:rPr>
        <w:t>Гуцалюк</w:t>
      </w:r>
      <w:proofErr w:type="spellEnd"/>
      <w:r>
        <w:rPr>
          <w:rFonts w:ascii="Times New Roman" w:eastAsia="Calibri" w:hAnsi="Times New Roman" w:cs="Times New Roman"/>
          <w:color w:val="000000" w:themeColor="text1"/>
          <w:sz w:val="24"/>
          <w:szCs w:val="24"/>
          <w:lang w:val="uk-UA"/>
        </w:rPr>
        <w:t xml:space="preserve"> Р.С.;</w:t>
      </w:r>
    </w:p>
    <w:p w14:paraId="49745E6E" w14:textId="77777777" w:rsidR="00ED2D9F" w:rsidRDefault="00ED2D9F" w:rsidP="00ED2D9F">
      <w:pPr>
        <w:numPr>
          <w:ilvl w:val="0"/>
          <w:numId w:val="3"/>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вихователь – </w:t>
      </w:r>
      <w:proofErr w:type="spellStart"/>
      <w:r>
        <w:rPr>
          <w:rFonts w:ascii="Times New Roman" w:eastAsia="Calibri" w:hAnsi="Times New Roman" w:cs="Times New Roman"/>
          <w:color w:val="000000" w:themeColor="text1"/>
          <w:sz w:val="24"/>
          <w:szCs w:val="24"/>
          <w:lang w:val="uk-UA"/>
        </w:rPr>
        <w:t>Горбан</w:t>
      </w:r>
      <w:proofErr w:type="spellEnd"/>
      <w:r>
        <w:rPr>
          <w:rFonts w:ascii="Times New Roman" w:eastAsia="Calibri" w:hAnsi="Times New Roman" w:cs="Times New Roman"/>
          <w:color w:val="000000" w:themeColor="text1"/>
          <w:sz w:val="24"/>
          <w:szCs w:val="24"/>
          <w:lang w:val="uk-UA"/>
        </w:rPr>
        <w:t xml:space="preserve"> Н.О.;</w:t>
      </w:r>
    </w:p>
    <w:p w14:paraId="10578698" w14:textId="77777777" w:rsidR="00ED2D9F" w:rsidRDefault="00ED2D9F" w:rsidP="00ED2D9F">
      <w:pPr>
        <w:numPr>
          <w:ilvl w:val="0"/>
          <w:numId w:val="3"/>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вихователь – Макух Р.Д.;</w:t>
      </w:r>
    </w:p>
    <w:p w14:paraId="08D32686" w14:textId="77777777" w:rsidR="00ED2D9F" w:rsidRDefault="00ED2D9F" w:rsidP="00ED2D9F">
      <w:pPr>
        <w:numPr>
          <w:ilvl w:val="0"/>
          <w:numId w:val="3"/>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вихователь- </w:t>
      </w:r>
      <w:proofErr w:type="spellStart"/>
      <w:r>
        <w:rPr>
          <w:rFonts w:ascii="Times New Roman" w:eastAsia="Calibri" w:hAnsi="Times New Roman" w:cs="Times New Roman"/>
          <w:color w:val="000000" w:themeColor="text1"/>
          <w:sz w:val="24"/>
          <w:szCs w:val="24"/>
          <w:lang w:val="uk-UA"/>
        </w:rPr>
        <w:t>Веретюк</w:t>
      </w:r>
      <w:proofErr w:type="spellEnd"/>
      <w:r>
        <w:rPr>
          <w:rFonts w:ascii="Times New Roman" w:eastAsia="Calibri" w:hAnsi="Times New Roman" w:cs="Times New Roman"/>
          <w:color w:val="000000" w:themeColor="text1"/>
          <w:sz w:val="24"/>
          <w:szCs w:val="24"/>
          <w:lang w:val="uk-UA"/>
        </w:rPr>
        <w:t xml:space="preserve"> С.М.</w:t>
      </w:r>
    </w:p>
    <w:p w14:paraId="2779AA17" w14:textId="77777777" w:rsidR="00ED2D9F" w:rsidRDefault="00ED2D9F" w:rsidP="00ED2D9F">
      <w:p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яка працює з новітньою сучасною літературою, періодичними виданнями за чинними програмами.     </w:t>
      </w:r>
    </w:p>
    <w:p w14:paraId="017EEBCE" w14:textId="77777777" w:rsidR="00ED2D9F" w:rsidRDefault="00ED2D9F" w:rsidP="00ED2D9F">
      <w:p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eastAsia="ru-RU"/>
        </w:rPr>
        <w:t xml:space="preserve">Плідно працювала творча група над проблемою : « Впровадження оздоровчих нетрадиційних технік, </w:t>
      </w:r>
      <w:proofErr w:type="spellStart"/>
      <w:r>
        <w:rPr>
          <w:rFonts w:ascii="Times New Roman" w:eastAsia="Times New Roman" w:hAnsi="Times New Roman" w:cs="Times New Roman"/>
          <w:color w:val="000000" w:themeColor="text1"/>
          <w:sz w:val="24"/>
          <w:szCs w:val="24"/>
          <w:lang w:val="uk-UA" w:eastAsia="ru-RU"/>
        </w:rPr>
        <w:t>методик</w:t>
      </w:r>
      <w:proofErr w:type="spellEnd"/>
      <w:r>
        <w:rPr>
          <w:rFonts w:ascii="Times New Roman" w:eastAsia="Times New Roman" w:hAnsi="Times New Roman" w:cs="Times New Roman"/>
          <w:color w:val="000000" w:themeColor="text1"/>
          <w:sz w:val="24"/>
          <w:szCs w:val="24"/>
          <w:lang w:val="uk-UA" w:eastAsia="ru-RU"/>
        </w:rPr>
        <w:t xml:space="preserve">, технологій та обладнання в роботі з дошкільниками». </w:t>
      </w:r>
      <w:r>
        <w:rPr>
          <w:rFonts w:ascii="Times New Roman" w:eastAsia="Calibri" w:hAnsi="Times New Roman" w:cs="Times New Roman"/>
          <w:color w:val="000000" w:themeColor="text1"/>
          <w:sz w:val="24"/>
          <w:szCs w:val="24"/>
          <w:lang w:val="uk-UA"/>
        </w:rPr>
        <w:t xml:space="preserve">Колективом   творчої  групи розроблялися плани занять, розваг,  свят; залучалися батьки,    </w:t>
      </w:r>
      <w:r>
        <w:rPr>
          <w:rFonts w:ascii="Times New Roman" w:eastAsia="Calibri" w:hAnsi="Times New Roman" w:cs="Times New Roman"/>
          <w:color w:val="000000" w:themeColor="text1"/>
          <w:sz w:val="24"/>
          <w:szCs w:val="24"/>
          <w:lang w:val="uk-UA"/>
        </w:rPr>
        <w:lastRenderedPageBreak/>
        <w:t xml:space="preserve">проводилися консультації,   розваги з  формування фізичної  активності у дітей; розроблялися методичні рекомендації; оформлялися тематичні папки.  </w:t>
      </w:r>
    </w:p>
    <w:p w14:paraId="7D290131" w14:textId="77777777" w:rsidR="00ED2D9F" w:rsidRDefault="00ED2D9F" w:rsidP="00ED2D9F">
      <w:pPr>
        <w:spacing w:after="0" w:line="240" w:lineRule="atLeast"/>
        <w:rPr>
          <w:rFonts w:ascii="Times New Roman" w:eastAsia="Calibri" w:hAnsi="Times New Roman" w:cs="Times New Roman"/>
          <w:color w:val="000000" w:themeColor="text1"/>
          <w:sz w:val="24"/>
          <w:szCs w:val="24"/>
          <w:lang w:val="uk-UA"/>
        </w:rPr>
      </w:pPr>
      <w:r>
        <w:rPr>
          <w:rFonts w:ascii="Times New Roman" w:eastAsia="Times New Roman" w:hAnsi="Times New Roman" w:cs="Times New Roman"/>
          <w:color w:val="FF0000"/>
          <w:sz w:val="24"/>
          <w:szCs w:val="24"/>
          <w:lang w:val="uk-UA" w:eastAsia="ru-RU"/>
        </w:rPr>
        <w:t xml:space="preserve">         </w:t>
      </w:r>
      <w:r>
        <w:rPr>
          <w:rFonts w:ascii="Times New Roman" w:eastAsia="Calibri" w:hAnsi="Times New Roman" w:cs="Times New Roman"/>
          <w:color w:val="FF0000"/>
          <w:sz w:val="24"/>
          <w:szCs w:val="24"/>
          <w:lang w:val="uk-UA"/>
        </w:rPr>
        <w:t xml:space="preserve"> </w:t>
      </w:r>
      <w:r>
        <w:rPr>
          <w:rFonts w:ascii="Times New Roman" w:eastAsia="Times New Roman" w:hAnsi="Times New Roman" w:cs="Times New Roman"/>
          <w:b/>
          <w:sz w:val="24"/>
          <w:szCs w:val="24"/>
          <w:lang w:val="uk-UA"/>
        </w:rPr>
        <w:t>Окрім цього  ефективно впливає на підвищення фахової  майстерності педагогів відвідування методичних заходів  країни,  області та міста.</w:t>
      </w:r>
      <w:r>
        <w:rPr>
          <w:rFonts w:ascii="Times New Roman" w:eastAsia="Calibri" w:hAnsi="Times New Roman" w:cs="Times New Roman"/>
          <w:color w:val="000000" w:themeColor="text1"/>
          <w:sz w:val="24"/>
          <w:szCs w:val="24"/>
          <w:lang w:val="uk-UA"/>
        </w:rPr>
        <w:t xml:space="preserve"> </w:t>
      </w:r>
    </w:p>
    <w:p w14:paraId="291FC052" w14:textId="77777777" w:rsidR="00ED2D9F" w:rsidRDefault="00ED2D9F" w:rsidP="00ED2D9F">
      <w:pPr>
        <w:spacing w:after="0" w:line="240" w:lineRule="atLeast"/>
        <w:rPr>
          <w:rFonts w:ascii="Times New Roman" w:eastAsia="Calibri" w:hAnsi="Times New Roman" w:cs="Times New Roman"/>
          <w:color w:val="000000" w:themeColor="text1"/>
          <w:sz w:val="24"/>
          <w:szCs w:val="24"/>
          <w:lang w:val="uk-UA"/>
        </w:rPr>
      </w:pPr>
      <w:r>
        <w:rPr>
          <w:rFonts w:ascii="Times New Roman" w:eastAsia="Times New Roman" w:hAnsi="Times New Roman" w:cs="Times New Roman"/>
          <w:bCs/>
          <w:color w:val="212121"/>
          <w:sz w:val="24"/>
          <w:szCs w:val="24"/>
          <w:lang w:val="uk-UA" w:eastAsia="ru-RU"/>
        </w:rPr>
        <w:t>- 23.09. 2021 року  директор   Іванчик Л.К. ділилася досвідом роботи по впровадженню ВСЗЯО в ДНЗ на онлайн-форумі “Дошкільна освіта в Україні: вектор якості та успіху”</w:t>
      </w:r>
    </w:p>
    <w:p w14:paraId="4221D10C" w14:textId="77777777" w:rsidR="00ED2D9F" w:rsidRDefault="00ED2D9F" w:rsidP="00ED2D9F">
      <w:pPr>
        <w:spacing w:after="0" w:line="240" w:lineRule="atLeast"/>
        <w:jc w:val="both"/>
        <w:rPr>
          <w:rFonts w:ascii="Times New Roman"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w:t>
      </w:r>
      <w:proofErr w:type="spellStart"/>
      <w:r>
        <w:rPr>
          <w:rFonts w:ascii="Times New Roman" w:eastAsia="Calibri" w:hAnsi="Times New Roman" w:cs="Times New Roman"/>
          <w:color w:val="000000" w:themeColor="text1"/>
          <w:sz w:val="24"/>
          <w:szCs w:val="24"/>
          <w:lang w:val="uk-UA"/>
        </w:rPr>
        <w:t>Музкерівник</w:t>
      </w:r>
      <w:proofErr w:type="spellEnd"/>
      <w:r>
        <w:rPr>
          <w:rFonts w:ascii="Times New Roman" w:eastAsia="Calibri" w:hAnsi="Times New Roman" w:cs="Times New Roman"/>
          <w:color w:val="000000" w:themeColor="text1"/>
          <w:sz w:val="24"/>
          <w:szCs w:val="24"/>
          <w:lang w:val="uk-UA"/>
        </w:rPr>
        <w:t xml:space="preserve">  </w:t>
      </w:r>
      <w:proofErr w:type="spellStart"/>
      <w:r>
        <w:rPr>
          <w:rFonts w:ascii="Times New Roman" w:eastAsia="Calibri" w:hAnsi="Times New Roman" w:cs="Times New Roman"/>
          <w:color w:val="000000" w:themeColor="text1"/>
          <w:sz w:val="24"/>
          <w:szCs w:val="24"/>
          <w:lang w:val="uk-UA"/>
        </w:rPr>
        <w:t>Пиндик</w:t>
      </w:r>
      <w:proofErr w:type="spellEnd"/>
      <w:r>
        <w:rPr>
          <w:rFonts w:ascii="Times New Roman" w:eastAsia="Calibri" w:hAnsi="Times New Roman" w:cs="Times New Roman"/>
          <w:color w:val="000000" w:themeColor="text1"/>
          <w:sz w:val="24"/>
          <w:szCs w:val="24"/>
          <w:lang w:val="uk-UA"/>
        </w:rPr>
        <w:t xml:space="preserve"> Л.В.  взяла активну участь в</w:t>
      </w:r>
      <w:r>
        <w:rPr>
          <w:rFonts w:ascii="Times New Roman" w:eastAsia="Calibri" w:hAnsi="Times New Roman" w:cs="Times New Roman"/>
          <w:color w:val="0000FF"/>
          <w:sz w:val="24"/>
          <w:szCs w:val="24"/>
          <w:lang w:val="uk-UA"/>
        </w:rPr>
        <w:t xml:space="preserve"> </w:t>
      </w:r>
      <w:r>
        <w:rPr>
          <w:rFonts w:ascii="Times New Roman" w:eastAsia="Times New Roman" w:hAnsi="Times New Roman" w:cs="Times New Roman"/>
          <w:color w:val="0000FF"/>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ІІ відкритій науково-практичній онлайн-конференції педагогічних працівників “Освіта. Досвід. Інновації.” секція “</w:t>
      </w:r>
      <w:proofErr w:type="spellStart"/>
      <w:r>
        <w:rPr>
          <w:rFonts w:ascii="Times New Roman" w:eastAsia="Times New Roman" w:hAnsi="Times New Roman" w:cs="Times New Roman"/>
          <w:color w:val="000000" w:themeColor="text1"/>
          <w:sz w:val="24"/>
          <w:szCs w:val="24"/>
          <w:lang w:val="uk-UA" w:eastAsia="ru-RU"/>
        </w:rPr>
        <w:t>Розвивально</w:t>
      </w:r>
      <w:proofErr w:type="spellEnd"/>
      <w:r>
        <w:rPr>
          <w:rFonts w:ascii="Times New Roman" w:eastAsia="Times New Roman" w:hAnsi="Times New Roman" w:cs="Times New Roman"/>
          <w:color w:val="000000" w:themeColor="text1"/>
          <w:sz w:val="24"/>
          <w:szCs w:val="24"/>
          <w:lang w:val="uk-UA" w:eastAsia="ru-RU"/>
        </w:rPr>
        <w:t>-естетична освіта”(лютий 2022рік)</w:t>
      </w:r>
    </w:p>
    <w:p w14:paraId="265D893C" w14:textId="77777777" w:rsidR="00ED2D9F" w:rsidRDefault="00ED2D9F" w:rsidP="00ED2D9F">
      <w:pPr>
        <w:spacing w:after="0" w:line="240" w:lineRule="atLeast"/>
        <w:ind w:firstLine="2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Іванчик </w:t>
      </w:r>
      <w:proofErr w:type="spellStart"/>
      <w:r>
        <w:rPr>
          <w:rFonts w:ascii="Times New Roman" w:hAnsi="Times New Roman" w:cs="Times New Roman"/>
          <w:sz w:val="24"/>
          <w:szCs w:val="24"/>
          <w:lang w:val="uk-UA"/>
        </w:rPr>
        <w:t>Л.К.,протягом</w:t>
      </w:r>
      <w:proofErr w:type="spellEnd"/>
      <w:r>
        <w:rPr>
          <w:rFonts w:ascii="Times New Roman" w:hAnsi="Times New Roman" w:cs="Times New Roman"/>
          <w:sz w:val="24"/>
          <w:szCs w:val="24"/>
          <w:lang w:val="uk-UA"/>
        </w:rPr>
        <w:t xml:space="preserve"> навчального року читала онлайн- заняття на курсах підвищення кваліфікації при ІППОЧО для директорів та методистів  ЗДО на тему “</w:t>
      </w:r>
      <w:proofErr w:type="spellStart"/>
      <w:r>
        <w:rPr>
          <w:rFonts w:ascii="Times New Roman" w:hAnsi="Times New Roman" w:cs="Times New Roman"/>
          <w:sz w:val="24"/>
          <w:szCs w:val="24"/>
          <w:lang w:val="uk-UA"/>
        </w:rPr>
        <w:t>Мультилінгвальна</w:t>
      </w:r>
      <w:proofErr w:type="spellEnd"/>
      <w:r>
        <w:rPr>
          <w:rFonts w:ascii="Times New Roman" w:hAnsi="Times New Roman" w:cs="Times New Roman"/>
          <w:sz w:val="24"/>
          <w:szCs w:val="24"/>
          <w:lang w:val="uk-UA"/>
        </w:rPr>
        <w:t xml:space="preserve"> освіта- один із факторів забезпечення якості дошкільної освіти” </w:t>
      </w:r>
    </w:p>
    <w:p w14:paraId="6D668E66" w14:textId="77777777" w:rsidR="00ED2D9F" w:rsidRPr="006D3518" w:rsidRDefault="00ED2D9F" w:rsidP="00ED2D9F">
      <w:pPr>
        <w:spacing w:after="160" w:line="259" w:lineRule="auto"/>
        <w:rPr>
          <w:rFonts w:ascii="Times New Roman" w:eastAsia="Times New Roman" w:hAnsi="Times New Roman" w:cs="Times New Roman"/>
          <w:sz w:val="24"/>
          <w:szCs w:val="21"/>
          <w:lang w:val="uk-UA"/>
        </w:rPr>
      </w:pPr>
      <w:r>
        <w:rPr>
          <w:rFonts w:ascii="Times New Roman" w:eastAsia="Times New Roman" w:hAnsi="Times New Roman" w:cs="Times New Roman"/>
          <w:sz w:val="24"/>
          <w:szCs w:val="21"/>
          <w:lang w:val="uk-UA"/>
        </w:rPr>
        <w:t xml:space="preserve">- Керівник гуртка англійської мови  Донська </w:t>
      </w:r>
      <w:proofErr w:type="spellStart"/>
      <w:r>
        <w:rPr>
          <w:rFonts w:ascii="Times New Roman" w:eastAsia="Times New Roman" w:hAnsi="Times New Roman" w:cs="Times New Roman"/>
          <w:sz w:val="24"/>
          <w:szCs w:val="21"/>
          <w:lang w:val="uk-UA"/>
        </w:rPr>
        <w:t>Л.б</w:t>
      </w:r>
      <w:proofErr w:type="spellEnd"/>
      <w:r>
        <w:rPr>
          <w:rFonts w:ascii="Times New Roman" w:eastAsia="Times New Roman" w:hAnsi="Times New Roman" w:cs="Times New Roman"/>
          <w:sz w:val="24"/>
          <w:szCs w:val="21"/>
          <w:lang w:val="uk-UA"/>
        </w:rPr>
        <w:t>.</w:t>
      </w:r>
      <w:r w:rsidRPr="006D3518">
        <w:rPr>
          <w:rFonts w:ascii="Times New Roman" w:eastAsia="Times New Roman" w:hAnsi="Times New Roman" w:cs="Times New Roman"/>
          <w:sz w:val="24"/>
          <w:szCs w:val="21"/>
          <w:lang w:val="uk-UA"/>
        </w:rPr>
        <w:t xml:space="preserve"> </w:t>
      </w:r>
      <w:proofErr w:type="spellStart"/>
      <w:r w:rsidRPr="006D3518">
        <w:rPr>
          <w:rFonts w:ascii="Times New Roman" w:eastAsia="Times New Roman" w:hAnsi="Times New Roman" w:cs="Times New Roman"/>
          <w:sz w:val="24"/>
          <w:szCs w:val="21"/>
          <w:lang w:val="uk-UA"/>
        </w:rPr>
        <w:t>прой</w:t>
      </w:r>
      <w:r>
        <w:rPr>
          <w:rFonts w:ascii="Times New Roman" w:eastAsia="Times New Roman" w:hAnsi="Times New Roman" w:cs="Times New Roman"/>
          <w:sz w:val="24"/>
          <w:szCs w:val="21"/>
          <w:lang w:val="uk-UA"/>
        </w:rPr>
        <w:t>ша</w:t>
      </w:r>
      <w:proofErr w:type="spellEnd"/>
      <w:r w:rsidRPr="006D3518">
        <w:rPr>
          <w:rFonts w:ascii="Times New Roman" w:eastAsia="Times New Roman" w:hAnsi="Times New Roman" w:cs="Times New Roman"/>
          <w:sz w:val="24"/>
          <w:szCs w:val="21"/>
          <w:lang w:val="uk-UA"/>
        </w:rPr>
        <w:t xml:space="preserve"> тренінг Євгенії </w:t>
      </w:r>
      <w:proofErr w:type="spellStart"/>
      <w:r w:rsidRPr="006D3518">
        <w:rPr>
          <w:rFonts w:ascii="Times New Roman" w:eastAsia="Times New Roman" w:hAnsi="Times New Roman" w:cs="Times New Roman"/>
          <w:sz w:val="24"/>
          <w:szCs w:val="21"/>
          <w:lang w:val="uk-UA"/>
        </w:rPr>
        <w:t>Татарової</w:t>
      </w:r>
      <w:proofErr w:type="spellEnd"/>
      <w:r w:rsidRPr="006D3518">
        <w:rPr>
          <w:rFonts w:ascii="Times New Roman" w:eastAsia="Times New Roman" w:hAnsi="Times New Roman" w:cs="Times New Roman"/>
          <w:sz w:val="24"/>
          <w:szCs w:val="21"/>
          <w:lang w:val="uk-UA"/>
        </w:rPr>
        <w:t xml:space="preserve">  (міжнародний тренер з викладання англійської мови) на  платформі «Суто» «</w:t>
      </w:r>
      <w:r>
        <w:rPr>
          <w:rFonts w:ascii="Times New Roman" w:eastAsia="Times New Roman" w:hAnsi="Times New Roman" w:cs="Times New Roman"/>
          <w:sz w:val="24"/>
          <w:szCs w:val="21"/>
        </w:rPr>
        <w:t>Content</w:t>
      </w:r>
      <w:r w:rsidRPr="006D3518">
        <w:rPr>
          <w:rFonts w:ascii="Times New Roman" w:eastAsia="Times New Roman" w:hAnsi="Times New Roman" w:cs="Times New Roman"/>
          <w:sz w:val="24"/>
          <w:szCs w:val="21"/>
          <w:lang w:val="uk-UA"/>
        </w:rPr>
        <w:t xml:space="preserve"> </w:t>
      </w:r>
      <w:proofErr w:type="spellStart"/>
      <w:r>
        <w:rPr>
          <w:rFonts w:ascii="Times New Roman" w:eastAsia="Times New Roman" w:hAnsi="Times New Roman" w:cs="Times New Roman"/>
          <w:sz w:val="24"/>
          <w:szCs w:val="21"/>
        </w:rPr>
        <w:t>and</w:t>
      </w:r>
      <w:proofErr w:type="spellEnd"/>
      <w:r w:rsidRPr="006D3518">
        <w:rPr>
          <w:rFonts w:ascii="Times New Roman" w:eastAsia="Times New Roman" w:hAnsi="Times New Roman" w:cs="Times New Roman"/>
          <w:sz w:val="24"/>
          <w:szCs w:val="21"/>
          <w:lang w:val="uk-UA"/>
        </w:rPr>
        <w:t xml:space="preserve"> </w:t>
      </w:r>
      <w:r>
        <w:rPr>
          <w:rFonts w:ascii="Times New Roman" w:eastAsia="Times New Roman" w:hAnsi="Times New Roman" w:cs="Times New Roman"/>
          <w:sz w:val="24"/>
          <w:szCs w:val="21"/>
        </w:rPr>
        <w:t>Language</w:t>
      </w:r>
      <w:r w:rsidRPr="006D3518">
        <w:rPr>
          <w:rFonts w:ascii="Times New Roman" w:eastAsia="Times New Roman" w:hAnsi="Times New Roman" w:cs="Times New Roman"/>
          <w:sz w:val="24"/>
          <w:szCs w:val="21"/>
          <w:lang w:val="uk-UA"/>
        </w:rPr>
        <w:t xml:space="preserve"> </w:t>
      </w:r>
      <w:r>
        <w:rPr>
          <w:rFonts w:ascii="Times New Roman" w:eastAsia="Times New Roman" w:hAnsi="Times New Roman" w:cs="Times New Roman"/>
          <w:sz w:val="24"/>
          <w:szCs w:val="21"/>
        </w:rPr>
        <w:t>Integrated</w:t>
      </w:r>
      <w:r w:rsidRPr="006D3518">
        <w:rPr>
          <w:rFonts w:ascii="Times New Roman" w:eastAsia="Times New Roman" w:hAnsi="Times New Roman" w:cs="Times New Roman"/>
          <w:sz w:val="24"/>
          <w:szCs w:val="21"/>
          <w:lang w:val="uk-UA"/>
        </w:rPr>
        <w:t xml:space="preserve"> </w:t>
      </w:r>
      <w:r>
        <w:rPr>
          <w:rFonts w:ascii="Times New Roman" w:eastAsia="Times New Roman" w:hAnsi="Times New Roman" w:cs="Times New Roman"/>
          <w:sz w:val="24"/>
          <w:szCs w:val="21"/>
        </w:rPr>
        <w:t>Learning</w:t>
      </w:r>
      <w:r w:rsidRPr="006D3518">
        <w:rPr>
          <w:rFonts w:ascii="Times New Roman" w:eastAsia="Times New Roman" w:hAnsi="Times New Roman" w:cs="Times New Roman"/>
          <w:sz w:val="24"/>
          <w:szCs w:val="21"/>
          <w:lang w:val="uk-UA"/>
        </w:rPr>
        <w:t>»</w:t>
      </w:r>
    </w:p>
    <w:p w14:paraId="1271C376" w14:textId="77777777" w:rsidR="00ED2D9F" w:rsidRDefault="00ED2D9F" w:rsidP="00ED2D9F">
      <w:pPr>
        <w:spacing w:after="160" w:line="259" w:lineRule="auto"/>
        <w:ind w:firstLineChars="150" w:firstLine="360"/>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У дошкільному навчальному закладі педагоги поглиблено працюють над наступними проблемами:</w:t>
      </w:r>
    </w:p>
    <w:tbl>
      <w:tblPr>
        <w:tblW w:w="9586"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2924"/>
        <w:gridCol w:w="6176"/>
      </w:tblGrid>
      <w:tr w:rsidR="00ED2D9F" w14:paraId="1E4703C3" w14:textId="77777777" w:rsidTr="00E97628">
        <w:tc>
          <w:tcPr>
            <w:tcW w:w="486" w:type="dxa"/>
          </w:tcPr>
          <w:p w14:paraId="316448A1" w14:textId="77777777" w:rsidR="00ED2D9F" w:rsidRDefault="00ED2D9F" w:rsidP="00E97628">
            <w:pPr>
              <w:spacing w:after="0" w:line="240" w:lineRule="atLeast"/>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w:t>
            </w:r>
          </w:p>
        </w:tc>
        <w:tc>
          <w:tcPr>
            <w:tcW w:w="2924" w:type="dxa"/>
          </w:tcPr>
          <w:p w14:paraId="6F431C41" w14:textId="77777777" w:rsidR="00ED2D9F" w:rsidRDefault="00ED2D9F" w:rsidP="00E97628">
            <w:pPr>
              <w:spacing w:after="0" w:line="240" w:lineRule="atLeast"/>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 xml:space="preserve">Група </w:t>
            </w:r>
          </w:p>
        </w:tc>
        <w:tc>
          <w:tcPr>
            <w:tcW w:w="6176" w:type="dxa"/>
          </w:tcPr>
          <w:p w14:paraId="7C9FECA9" w14:textId="77777777" w:rsidR="00ED2D9F" w:rsidRDefault="00ED2D9F" w:rsidP="00E97628">
            <w:pPr>
              <w:spacing w:after="0" w:line="240" w:lineRule="atLeast"/>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 xml:space="preserve">Проблема </w:t>
            </w:r>
          </w:p>
        </w:tc>
      </w:tr>
      <w:tr w:rsidR="00ED2D9F" w14:paraId="5F1B4DCD" w14:textId="77777777" w:rsidTr="00E97628">
        <w:tc>
          <w:tcPr>
            <w:tcW w:w="486" w:type="dxa"/>
            <w:vAlign w:val="center"/>
          </w:tcPr>
          <w:p w14:paraId="256806C4" w14:textId="77777777" w:rsidR="00ED2D9F" w:rsidRDefault="00ED2D9F" w:rsidP="00E9762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924" w:type="dxa"/>
            <w:vAlign w:val="center"/>
          </w:tcPr>
          <w:p w14:paraId="22D84627" w14:textId="77777777" w:rsidR="00ED2D9F" w:rsidRDefault="00ED2D9F" w:rsidP="00E9762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«Маргаритка»</w:t>
            </w:r>
          </w:p>
          <w:p w14:paraId="5E07FB71" w14:textId="77777777" w:rsidR="00ED2D9F" w:rsidRDefault="00ED2D9F" w:rsidP="00E9762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.Макух Р.Д.</w:t>
            </w:r>
          </w:p>
        </w:tc>
        <w:tc>
          <w:tcPr>
            <w:tcW w:w="6176" w:type="dxa"/>
            <w:vAlign w:val="center"/>
          </w:tcPr>
          <w:p w14:paraId="7345FD82" w14:textId="77777777" w:rsidR="00ED2D9F" w:rsidRDefault="00ED2D9F" w:rsidP="00E97628">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Моральне виховання дошкільників з позиції системного підходу </w:t>
            </w:r>
          </w:p>
        </w:tc>
      </w:tr>
      <w:tr w:rsidR="00ED2D9F" w14:paraId="563AA077" w14:textId="77777777" w:rsidTr="00E97628">
        <w:tc>
          <w:tcPr>
            <w:tcW w:w="486" w:type="dxa"/>
            <w:vAlign w:val="center"/>
          </w:tcPr>
          <w:p w14:paraId="358488C4" w14:textId="77777777" w:rsidR="00ED2D9F" w:rsidRDefault="00ED2D9F" w:rsidP="00E9762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924" w:type="dxa"/>
            <w:vAlign w:val="center"/>
          </w:tcPr>
          <w:p w14:paraId="387F9222" w14:textId="77777777" w:rsidR="00ED2D9F" w:rsidRDefault="00ED2D9F" w:rsidP="00E9762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«Кульбабка»</w:t>
            </w:r>
          </w:p>
          <w:p w14:paraId="1115EE68" w14:textId="77777777" w:rsidR="00ED2D9F" w:rsidRDefault="00ED2D9F" w:rsidP="00E9762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Сільницька</w:t>
            </w:r>
            <w:proofErr w:type="spellEnd"/>
            <w:r>
              <w:rPr>
                <w:rFonts w:ascii="Times New Roman" w:eastAsia="Times New Roman" w:hAnsi="Times New Roman" w:cs="Times New Roman"/>
                <w:sz w:val="24"/>
                <w:szCs w:val="24"/>
                <w:lang w:val="uk-UA" w:eastAsia="ru-RU"/>
              </w:rPr>
              <w:t xml:space="preserve"> Н.Ф.</w:t>
            </w:r>
          </w:p>
        </w:tc>
        <w:tc>
          <w:tcPr>
            <w:tcW w:w="6176" w:type="dxa"/>
            <w:vAlign w:val="center"/>
          </w:tcPr>
          <w:p w14:paraId="1167CD46" w14:textId="77777777" w:rsidR="00ED2D9F" w:rsidRDefault="00ED2D9F" w:rsidP="00E97628">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Формування екологічно -мотивованої  діяльності дошкільнят</w:t>
            </w:r>
          </w:p>
        </w:tc>
      </w:tr>
      <w:tr w:rsidR="00ED2D9F" w14:paraId="07CCB294" w14:textId="77777777" w:rsidTr="00E97628">
        <w:tc>
          <w:tcPr>
            <w:tcW w:w="486" w:type="dxa"/>
            <w:vAlign w:val="center"/>
          </w:tcPr>
          <w:p w14:paraId="222ACB40" w14:textId="77777777" w:rsidR="00ED2D9F" w:rsidRDefault="00ED2D9F" w:rsidP="00E9762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924" w:type="dxa"/>
            <w:vAlign w:val="center"/>
          </w:tcPr>
          <w:p w14:paraId="5EC41DCE" w14:textId="77777777" w:rsidR="00ED2D9F" w:rsidRDefault="00ED2D9F" w:rsidP="00E9762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«Трояндочка»</w:t>
            </w:r>
          </w:p>
          <w:p w14:paraId="24B85396" w14:textId="77777777" w:rsidR="00ED2D9F" w:rsidRDefault="00ED2D9F" w:rsidP="00E97628">
            <w:pPr>
              <w:spacing w:after="0" w:line="240" w:lineRule="atLeast"/>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Гуцалюк</w:t>
            </w:r>
            <w:proofErr w:type="spellEnd"/>
            <w:r>
              <w:rPr>
                <w:rFonts w:ascii="Times New Roman" w:eastAsia="Times New Roman" w:hAnsi="Times New Roman" w:cs="Times New Roman"/>
                <w:sz w:val="24"/>
                <w:szCs w:val="24"/>
                <w:lang w:val="uk-UA" w:eastAsia="ru-RU"/>
              </w:rPr>
              <w:t xml:space="preserve"> Р.С.</w:t>
            </w:r>
          </w:p>
        </w:tc>
        <w:tc>
          <w:tcPr>
            <w:tcW w:w="6176" w:type="dxa"/>
            <w:vAlign w:val="center"/>
          </w:tcPr>
          <w:p w14:paraId="4E6B5C9C" w14:textId="77777777" w:rsidR="00ED2D9F" w:rsidRDefault="00ED2D9F" w:rsidP="00E97628">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Здійснення індивідуального диференційного підходу в розвитку математичних здібностей дітей дошкільного віку </w:t>
            </w:r>
          </w:p>
        </w:tc>
      </w:tr>
      <w:tr w:rsidR="00ED2D9F" w:rsidRPr="00300BE4" w14:paraId="58746438" w14:textId="77777777" w:rsidTr="00E97628">
        <w:tc>
          <w:tcPr>
            <w:tcW w:w="486" w:type="dxa"/>
            <w:vAlign w:val="center"/>
          </w:tcPr>
          <w:p w14:paraId="52EB8C70" w14:textId="77777777" w:rsidR="00ED2D9F" w:rsidRDefault="00ED2D9F" w:rsidP="00E9762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924" w:type="dxa"/>
            <w:vAlign w:val="center"/>
          </w:tcPr>
          <w:p w14:paraId="31779921" w14:textId="77777777" w:rsidR="00ED2D9F" w:rsidRDefault="00ED2D9F" w:rsidP="00E9762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Хаверім</w:t>
            </w:r>
            <w:proofErr w:type="spellEnd"/>
            <w:r>
              <w:rPr>
                <w:rFonts w:ascii="Times New Roman" w:eastAsia="Times New Roman" w:hAnsi="Times New Roman" w:cs="Times New Roman"/>
                <w:sz w:val="24"/>
                <w:szCs w:val="24"/>
                <w:lang w:val="uk-UA" w:eastAsia="ru-RU"/>
              </w:rPr>
              <w:t>»</w:t>
            </w:r>
          </w:p>
          <w:p w14:paraId="543A44CE" w14:textId="77777777" w:rsidR="00ED2D9F" w:rsidRDefault="00ED2D9F" w:rsidP="00E9762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Горбан</w:t>
            </w:r>
            <w:proofErr w:type="spellEnd"/>
            <w:r>
              <w:rPr>
                <w:rFonts w:ascii="Times New Roman" w:eastAsia="Times New Roman" w:hAnsi="Times New Roman" w:cs="Times New Roman"/>
                <w:sz w:val="24"/>
                <w:szCs w:val="24"/>
                <w:lang w:val="uk-UA" w:eastAsia="ru-RU"/>
              </w:rPr>
              <w:t xml:space="preserve"> Н.О.</w:t>
            </w:r>
          </w:p>
        </w:tc>
        <w:tc>
          <w:tcPr>
            <w:tcW w:w="6176" w:type="dxa"/>
            <w:vAlign w:val="center"/>
          </w:tcPr>
          <w:p w14:paraId="5A6E670E" w14:textId="77777777" w:rsidR="00ED2D9F" w:rsidRDefault="00ED2D9F" w:rsidP="00E97628">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Забезпечення гармонійного та  всебічного розвитку особистості дитини, формування національної (єврейської)компетентності в умовах  різновікової  групи </w:t>
            </w:r>
          </w:p>
        </w:tc>
      </w:tr>
      <w:tr w:rsidR="00ED2D9F" w14:paraId="7BB4E98D" w14:textId="77777777" w:rsidTr="00E97628">
        <w:trPr>
          <w:trHeight w:val="878"/>
        </w:trPr>
        <w:tc>
          <w:tcPr>
            <w:tcW w:w="486" w:type="dxa"/>
            <w:vAlign w:val="center"/>
          </w:tcPr>
          <w:p w14:paraId="043593E9" w14:textId="77777777" w:rsidR="00ED2D9F" w:rsidRDefault="00ED2D9F" w:rsidP="00E9762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924" w:type="dxa"/>
            <w:vAlign w:val="center"/>
          </w:tcPr>
          <w:p w14:paraId="167803C6" w14:textId="77777777" w:rsidR="00ED2D9F" w:rsidRDefault="00ED2D9F" w:rsidP="00E9762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«Світлячок»</w:t>
            </w:r>
          </w:p>
          <w:p w14:paraId="15358A44" w14:textId="77777777" w:rsidR="00ED2D9F" w:rsidRDefault="00ED2D9F" w:rsidP="00E9762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proofErr w:type="spellStart"/>
            <w:r>
              <w:rPr>
                <w:rFonts w:ascii="Times New Roman" w:eastAsia="Times New Roman" w:hAnsi="Times New Roman" w:cs="Times New Roman"/>
                <w:sz w:val="24"/>
                <w:szCs w:val="24"/>
                <w:lang w:val="uk-UA" w:eastAsia="ru-RU"/>
              </w:rPr>
              <w:t>Веретюк</w:t>
            </w:r>
            <w:proofErr w:type="spellEnd"/>
            <w:r>
              <w:rPr>
                <w:rFonts w:ascii="Times New Roman" w:eastAsia="Times New Roman" w:hAnsi="Times New Roman" w:cs="Times New Roman"/>
                <w:sz w:val="24"/>
                <w:szCs w:val="24"/>
                <w:lang w:val="uk-UA" w:eastAsia="ru-RU"/>
              </w:rPr>
              <w:t xml:space="preserve"> С.М.</w:t>
            </w:r>
          </w:p>
        </w:tc>
        <w:tc>
          <w:tcPr>
            <w:tcW w:w="6176" w:type="dxa"/>
            <w:vAlign w:val="center"/>
          </w:tcPr>
          <w:p w14:paraId="4206032F" w14:textId="77777777" w:rsidR="00ED2D9F" w:rsidRDefault="00ED2D9F" w:rsidP="00E97628">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Розвиток творчих здібностей дітей старшого дошкільного віку засобами зображувальної діяльності </w:t>
            </w:r>
          </w:p>
        </w:tc>
      </w:tr>
      <w:tr w:rsidR="00ED2D9F" w:rsidRPr="00300BE4" w14:paraId="29634CC4" w14:textId="77777777" w:rsidTr="00E97628">
        <w:trPr>
          <w:trHeight w:val="1039"/>
        </w:trPr>
        <w:tc>
          <w:tcPr>
            <w:tcW w:w="486" w:type="dxa"/>
            <w:vAlign w:val="center"/>
          </w:tcPr>
          <w:p w14:paraId="6670D15D" w14:textId="77777777" w:rsidR="00ED2D9F" w:rsidRDefault="00ED2D9F" w:rsidP="00E97628">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924" w:type="dxa"/>
            <w:vAlign w:val="center"/>
          </w:tcPr>
          <w:p w14:paraId="111CC277" w14:textId="77777777" w:rsidR="00ED2D9F" w:rsidRDefault="00ED2D9F" w:rsidP="00E9762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«Капризуля»</w:t>
            </w:r>
          </w:p>
          <w:p w14:paraId="175D155E" w14:textId="77777777" w:rsidR="00ED2D9F" w:rsidRDefault="00ED2D9F" w:rsidP="00E9762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Комісарова Л.Д.</w:t>
            </w:r>
          </w:p>
        </w:tc>
        <w:tc>
          <w:tcPr>
            <w:tcW w:w="6176" w:type="dxa"/>
            <w:vAlign w:val="center"/>
          </w:tcPr>
          <w:p w14:paraId="69096B39" w14:textId="77777777" w:rsidR="00ED2D9F" w:rsidRDefault="00ED2D9F" w:rsidP="00E97628">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Взаємозв’язок розвитку дрібної моторики рук і мовлення дітей раннього віку </w:t>
            </w:r>
          </w:p>
        </w:tc>
      </w:tr>
      <w:tr w:rsidR="00ED2D9F" w14:paraId="5226731B" w14:textId="77777777" w:rsidTr="00E97628">
        <w:tc>
          <w:tcPr>
            <w:tcW w:w="486" w:type="dxa"/>
            <w:vAlign w:val="center"/>
          </w:tcPr>
          <w:p w14:paraId="6184B39F" w14:textId="77777777" w:rsidR="00ED2D9F" w:rsidRDefault="00ED2D9F" w:rsidP="00E97628">
            <w:pPr>
              <w:spacing w:after="0" w:line="240" w:lineRule="atLeas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uk-UA" w:eastAsia="ru-RU"/>
              </w:rPr>
              <w:t>7</w:t>
            </w:r>
            <w:r>
              <w:rPr>
                <w:rFonts w:ascii="Times New Roman" w:eastAsia="Times New Roman" w:hAnsi="Times New Roman" w:cs="Times New Roman"/>
                <w:i/>
                <w:sz w:val="24"/>
                <w:szCs w:val="24"/>
                <w:lang w:eastAsia="ru-RU"/>
              </w:rPr>
              <w:t>.</w:t>
            </w:r>
          </w:p>
        </w:tc>
        <w:tc>
          <w:tcPr>
            <w:tcW w:w="2924" w:type="dxa"/>
            <w:vAlign w:val="center"/>
          </w:tcPr>
          <w:p w14:paraId="3AEBD259" w14:textId="77777777" w:rsidR="00ED2D9F" w:rsidRDefault="00ED2D9F" w:rsidP="00E97628">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Вишенька</w:t>
            </w:r>
            <w:proofErr w:type="spellEnd"/>
            <w:r>
              <w:rPr>
                <w:rFonts w:ascii="Times New Roman" w:eastAsia="Times New Roman" w:hAnsi="Times New Roman" w:cs="Times New Roman"/>
                <w:sz w:val="24"/>
                <w:szCs w:val="24"/>
                <w:lang w:eastAsia="ru-RU"/>
              </w:rPr>
              <w:t>»</w:t>
            </w:r>
          </w:p>
          <w:p w14:paraId="03F17647" w14:textId="77777777" w:rsidR="00ED2D9F" w:rsidRDefault="00ED2D9F" w:rsidP="00E97628">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uk-UA" w:eastAsia="ru-RU"/>
              </w:rPr>
              <w:t>Лукан</w:t>
            </w:r>
            <w:proofErr w:type="spellEnd"/>
            <w:r>
              <w:rPr>
                <w:rFonts w:ascii="Times New Roman" w:eastAsia="Times New Roman" w:hAnsi="Times New Roman" w:cs="Times New Roman"/>
                <w:sz w:val="24"/>
                <w:szCs w:val="24"/>
                <w:lang w:val="uk-UA" w:eastAsia="ru-RU"/>
              </w:rPr>
              <w:t xml:space="preserve"> О.В.</w:t>
            </w:r>
            <w:r>
              <w:rPr>
                <w:rFonts w:ascii="Times New Roman" w:eastAsia="Times New Roman" w:hAnsi="Times New Roman" w:cs="Times New Roman"/>
                <w:sz w:val="24"/>
                <w:szCs w:val="24"/>
                <w:lang w:eastAsia="ru-RU"/>
              </w:rPr>
              <w:t xml:space="preserve">  </w:t>
            </w:r>
          </w:p>
        </w:tc>
        <w:tc>
          <w:tcPr>
            <w:tcW w:w="6176" w:type="dxa"/>
            <w:vAlign w:val="center"/>
          </w:tcPr>
          <w:p w14:paraId="61534261" w14:textId="77777777" w:rsidR="00ED2D9F" w:rsidRDefault="00ED2D9F" w:rsidP="00E97628">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Активізація комунікативно-мовленнєвого розвитку дошкільнят через театралізовану діяльність </w:t>
            </w:r>
          </w:p>
        </w:tc>
      </w:tr>
    </w:tbl>
    <w:p w14:paraId="281AB3EB" w14:textId="77777777" w:rsidR="00ED2D9F" w:rsidRDefault="00ED2D9F" w:rsidP="00ED2D9F">
      <w:pPr>
        <w:spacing w:after="0" w:line="240" w:lineRule="atLeast"/>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Протягом навчального року у закладі   працювали гуртки  з розвитку творчих здібностей дітей під керівництвом вихователя </w:t>
      </w:r>
      <w:proofErr w:type="spellStart"/>
      <w:r>
        <w:rPr>
          <w:rFonts w:ascii="Times New Roman" w:eastAsia="Times New Roman" w:hAnsi="Times New Roman" w:cs="Times New Roman"/>
          <w:sz w:val="24"/>
          <w:szCs w:val="24"/>
          <w:lang w:val="uk-UA" w:eastAsia="ru-RU"/>
        </w:rPr>
        <w:t>Веретюк</w:t>
      </w:r>
      <w:proofErr w:type="spellEnd"/>
      <w:r>
        <w:rPr>
          <w:rFonts w:ascii="Times New Roman" w:eastAsia="Times New Roman" w:hAnsi="Times New Roman" w:cs="Times New Roman"/>
          <w:sz w:val="24"/>
          <w:szCs w:val="24"/>
          <w:lang w:val="uk-UA" w:eastAsia="ru-RU"/>
        </w:rPr>
        <w:t xml:space="preserve"> С.М. «</w:t>
      </w:r>
      <w:proofErr w:type="spellStart"/>
      <w:r>
        <w:rPr>
          <w:rFonts w:ascii="Times New Roman" w:eastAsia="Times New Roman" w:hAnsi="Times New Roman" w:cs="Times New Roman"/>
          <w:sz w:val="24"/>
          <w:szCs w:val="24"/>
          <w:lang w:val="uk-UA" w:eastAsia="ru-RU"/>
        </w:rPr>
        <w:t>Райдуга»,з</w:t>
      </w:r>
      <w:proofErr w:type="spellEnd"/>
      <w:r>
        <w:rPr>
          <w:rFonts w:ascii="Times New Roman" w:eastAsia="Times New Roman" w:hAnsi="Times New Roman" w:cs="Times New Roman"/>
          <w:sz w:val="24"/>
          <w:szCs w:val="24"/>
          <w:lang w:val="uk-UA" w:eastAsia="ru-RU"/>
        </w:rPr>
        <w:t xml:space="preserve"> логіко-математичного розвитку «Математична карусель»  (</w:t>
      </w:r>
      <w:proofErr w:type="spellStart"/>
      <w:r>
        <w:rPr>
          <w:rFonts w:ascii="Times New Roman" w:eastAsia="Times New Roman" w:hAnsi="Times New Roman" w:cs="Times New Roman"/>
          <w:sz w:val="24"/>
          <w:szCs w:val="24"/>
          <w:lang w:val="uk-UA" w:eastAsia="ru-RU"/>
        </w:rPr>
        <w:t>Гуцалюк</w:t>
      </w:r>
      <w:proofErr w:type="spellEnd"/>
      <w:r>
        <w:rPr>
          <w:rFonts w:ascii="Times New Roman" w:eastAsia="Times New Roman" w:hAnsi="Times New Roman" w:cs="Times New Roman"/>
          <w:sz w:val="24"/>
          <w:szCs w:val="24"/>
          <w:lang w:val="uk-UA" w:eastAsia="ru-RU"/>
        </w:rPr>
        <w:t xml:space="preserve"> Р.С.), по формуванню пізнавальних  здібностей  «Малі дослідники великого світу» (</w:t>
      </w:r>
      <w:proofErr w:type="spellStart"/>
      <w:r>
        <w:rPr>
          <w:rFonts w:ascii="Times New Roman" w:eastAsia="Times New Roman" w:hAnsi="Times New Roman" w:cs="Times New Roman"/>
          <w:sz w:val="24"/>
          <w:szCs w:val="24"/>
          <w:lang w:val="uk-UA" w:eastAsia="ru-RU"/>
        </w:rPr>
        <w:t>Сільницька</w:t>
      </w:r>
      <w:proofErr w:type="spellEnd"/>
      <w:r>
        <w:rPr>
          <w:rFonts w:ascii="Times New Roman" w:eastAsia="Times New Roman" w:hAnsi="Times New Roman" w:cs="Times New Roman"/>
          <w:sz w:val="24"/>
          <w:szCs w:val="24"/>
          <w:lang w:val="uk-UA" w:eastAsia="ru-RU"/>
        </w:rPr>
        <w:t xml:space="preserve"> Н.Ф. ), по </w:t>
      </w:r>
      <w:proofErr w:type="spellStart"/>
      <w:r>
        <w:rPr>
          <w:rFonts w:ascii="Times New Roman" w:eastAsia="Times New Roman" w:hAnsi="Times New Roman" w:cs="Times New Roman"/>
          <w:sz w:val="24"/>
          <w:szCs w:val="24"/>
          <w:lang w:val="uk-UA" w:eastAsia="ru-RU"/>
        </w:rPr>
        <w:t>вивченю</w:t>
      </w:r>
      <w:proofErr w:type="spellEnd"/>
      <w:r>
        <w:rPr>
          <w:rFonts w:ascii="Times New Roman" w:eastAsia="Times New Roman" w:hAnsi="Times New Roman" w:cs="Times New Roman"/>
          <w:sz w:val="24"/>
          <w:szCs w:val="24"/>
          <w:lang w:val="uk-UA" w:eastAsia="ru-RU"/>
        </w:rPr>
        <w:t xml:space="preserve"> культури польського народу під керівництвом (</w:t>
      </w:r>
      <w:proofErr w:type="spellStart"/>
      <w:r>
        <w:rPr>
          <w:rFonts w:ascii="Times New Roman" w:eastAsia="Times New Roman" w:hAnsi="Times New Roman" w:cs="Times New Roman"/>
          <w:sz w:val="24"/>
          <w:szCs w:val="24"/>
          <w:lang w:val="uk-UA" w:eastAsia="ru-RU"/>
        </w:rPr>
        <w:t>Пиндик</w:t>
      </w:r>
      <w:proofErr w:type="spellEnd"/>
      <w:r>
        <w:rPr>
          <w:rFonts w:ascii="Times New Roman" w:eastAsia="Times New Roman" w:hAnsi="Times New Roman" w:cs="Times New Roman"/>
          <w:sz w:val="24"/>
          <w:szCs w:val="24"/>
          <w:lang w:val="uk-UA" w:eastAsia="ru-RU"/>
        </w:rPr>
        <w:t xml:space="preserve"> Л.В.), по вивченню культури єврейського народу  під керівництвом   (</w:t>
      </w:r>
      <w:proofErr w:type="spellStart"/>
      <w:r>
        <w:rPr>
          <w:rFonts w:ascii="Times New Roman" w:eastAsia="Times New Roman" w:hAnsi="Times New Roman" w:cs="Times New Roman"/>
          <w:sz w:val="24"/>
          <w:szCs w:val="24"/>
          <w:lang w:val="uk-UA" w:eastAsia="ru-RU"/>
        </w:rPr>
        <w:t>Горбан</w:t>
      </w:r>
      <w:proofErr w:type="spellEnd"/>
      <w:r>
        <w:rPr>
          <w:rFonts w:ascii="Times New Roman" w:eastAsia="Times New Roman" w:hAnsi="Times New Roman" w:cs="Times New Roman"/>
          <w:sz w:val="24"/>
          <w:szCs w:val="24"/>
          <w:lang w:val="uk-UA" w:eastAsia="ru-RU"/>
        </w:rPr>
        <w:t xml:space="preserve"> Н.О. та  К</w:t>
      </w:r>
      <w:r>
        <w:rPr>
          <w:rFonts w:ascii="Times New Roman" w:eastAsia="Times New Roman" w:hAnsi="Times New Roman" w:cs="Times New Roman"/>
          <w:sz w:val="24"/>
          <w:szCs w:val="24"/>
          <w:lang w:eastAsia="ru-RU"/>
        </w:rPr>
        <w:t>и</w:t>
      </w:r>
      <w:proofErr w:type="spellStart"/>
      <w:r>
        <w:rPr>
          <w:rFonts w:ascii="Times New Roman" w:eastAsia="Times New Roman" w:hAnsi="Times New Roman" w:cs="Times New Roman"/>
          <w:sz w:val="24"/>
          <w:szCs w:val="24"/>
          <w:lang w:val="uk-UA" w:eastAsia="ru-RU"/>
        </w:rPr>
        <w:t>рилової</w:t>
      </w:r>
      <w:proofErr w:type="spellEnd"/>
      <w:r>
        <w:rPr>
          <w:rFonts w:ascii="Times New Roman" w:eastAsia="Times New Roman" w:hAnsi="Times New Roman" w:cs="Times New Roman"/>
          <w:sz w:val="24"/>
          <w:szCs w:val="24"/>
          <w:lang w:val="uk-UA" w:eastAsia="ru-RU"/>
        </w:rPr>
        <w:t xml:space="preserve"> С.Г.), по вивченню англійської мови  (Донської Л.Б.).</w:t>
      </w:r>
    </w:p>
    <w:p w14:paraId="2375016F" w14:textId="77777777" w:rsidR="00ED2D9F" w:rsidRDefault="00ED2D9F" w:rsidP="00ED2D9F">
      <w:pPr>
        <w:pStyle w:val="af6"/>
        <w:ind w:rightChars="-147" w:right="-323"/>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rPr>
        <w:t xml:space="preserve">Слід відмітити роботу музичних керівників </w:t>
      </w:r>
      <w:proofErr w:type="spellStart"/>
      <w:r>
        <w:rPr>
          <w:rFonts w:ascii="Times New Roman" w:hAnsi="Times New Roman"/>
          <w:color w:val="000000" w:themeColor="text1"/>
          <w:sz w:val="24"/>
          <w:szCs w:val="24"/>
          <w:lang w:val="uk-UA"/>
        </w:rPr>
        <w:t>Пиндик</w:t>
      </w:r>
      <w:proofErr w:type="spellEnd"/>
      <w:r>
        <w:rPr>
          <w:rFonts w:ascii="Times New Roman" w:hAnsi="Times New Roman"/>
          <w:color w:val="000000" w:themeColor="text1"/>
          <w:sz w:val="24"/>
          <w:szCs w:val="24"/>
          <w:lang w:val="uk-UA"/>
        </w:rPr>
        <w:t xml:space="preserve"> Л.В., </w:t>
      </w:r>
      <w:proofErr w:type="spellStart"/>
      <w:r>
        <w:rPr>
          <w:rFonts w:ascii="Times New Roman" w:hAnsi="Times New Roman"/>
          <w:color w:val="000000" w:themeColor="text1"/>
          <w:sz w:val="24"/>
          <w:szCs w:val="24"/>
          <w:lang w:val="uk-UA"/>
        </w:rPr>
        <w:t>Паслар</w:t>
      </w:r>
      <w:proofErr w:type="spellEnd"/>
      <w:r>
        <w:rPr>
          <w:rFonts w:ascii="Times New Roman" w:hAnsi="Times New Roman"/>
          <w:color w:val="000000" w:themeColor="text1"/>
          <w:sz w:val="24"/>
          <w:szCs w:val="24"/>
          <w:lang w:val="uk-UA"/>
        </w:rPr>
        <w:t xml:space="preserve"> В.В.,   та Кирилової С.Г. щодо активного залучення  дітей до світу театру, музики, вокалу, танцю.  </w:t>
      </w:r>
      <w:r>
        <w:rPr>
          <w:rFonts w:ascii="Times New Roman" w:hAnsi="Times New Roman"/>
          <w:sz w:val="24"/>
          <w:szCs w:val="24"/>
          <w:lang w:val="uk-UA"/>
        </w:rPr>
        <w:t>На своїх  заняттях створюють  необхідні умови, щоб діти охоче  брали участь у  всіх видах  музичної та художньої діяльності.  А методи і прийоми, які використовують  дають змогу виявляти  обдарованих, здібних дітей у жанрах співу, танцю, грі на музичних інструментах та розкривати їх творчий потенціал</w:t>
      </w:r>
      <w:r>
        <w:rPr>
          <w:rFonts w:ascii="Times New Roman" w:hAnsi="Times New Roman"/>
          <w:color w:val="000000" w:themeColor="text1"/>
          <w:sz w:val="24"/>
          <w:szCs w:val="24"/>
          <w:lang w:val="uk-UA"/>
        </w:rPr>
        <w:t xml:space="preserve">.   З метою розвитку естетичних почуттів, естетичного ставлення до навколишньої дійсності, </w:t>
      </w:r>
      <w:r>
        <w:rPr>
          <w:rFonts w:ascii="Times New Roman" w:hAnsi="Times New Roman"/>
          <w:color w:val="000000" w:themeColor="text1"/>
          <w:sz w:val="24"/>
          <w:szCs w:val="24"/>
          <w:lang w:val="uk-UA"/>
        </w:rPr>
        <w:lastRenderedPageBreak/>
        <w:t xml:space="preserve">створення радісного та піднесеного настрою у дітей, закріплення </w:t>
      </w:r>
      <w:proofErr w:type="spellStart"/>
      <w:r>
        <w:rPr>
          <w:rFonts w:ascii="Times New Roman" w:hAnsi="Times New Roman"/>
          <w:color w:val="000000" w:themeColor="text1"/>
          <w:sz w:val="24"/>
          <w:szCs w:val="24"/>
          <w:lang w:val="uk-UA"/>
        </w:rPr>
        <w:t>знаннь</w:t>
      </w:r>
      <w:proofErr w:type="spellEnd"/>
      <w:r>
        <w:rPr>
          <w:rFonts w:ascii="Times New Roman" w:hAnsi="Times New Roman"/>
          <w:color w:val="000000" w:themeColor="text1"/>
          <w:sz w:val="24"/>
          <w:szCs w:val="24"/>
          <w:lang w:val="uk-UA"/>
        </w:rPr>
        <w:t xml:space="preserve">, отриманих на музичних заняттях, протягом року були проведені наступні заходи: </w:t>
      </w:r>
    </w:p>
    <w:p w14:paraId="5AC4C89A" w14:textId="77777777" w:rsidR="00ED2D9F" w:rsidRDefault="00ED2D9F" w:rsidP="00ED2D9F">
      <w:pPr>
        <w:pStyle w:val="af6"/>
        <w:jc w:val="both"/>
        <w:rPr>
          <w:rFonts w:ascii="Times New Roman" w:hAnsi="Times New Roman"/>
          <w:sz w:val="24"/>
          <w:szCs w:val="24"/>
          <w:lang w:val="uk-UA"/>
        </w:rPr>
      </w:pPr>
      <w:r>
        <w:rPr>
          <w:rFonts w:ascii="Times New Roman" w:hAnsi="Times New Roman"/>
          <w:color w:val="000000" w:themeColor="text1"/>
          <w:sz w:val="24"/>
          <w:szCs w:val="24"/>
          <w:lang w:val="uk-UA"/>
        </w:rPr>
        <w:t>-</w:t>
      </w:r>
      <w:r w:rsidRPr="006D3518">
        <w:rPr>
          <w:rFonts w:ascii="Times New Roman" w:hAnsi="Times New Roman"/>
          <w:sz w:val="24"/>
          <w:szCs w:val="24"/>
          <w:lang w:val="ru-RU"/>
        </w:rPr>
        <w:t xml:space="preserve">«День </w:t>
      </w:r>
      <w:proofErr w:type="spellStart"/>
      <w:r w:rsidRPr="006D3518">
        <w:rPr>
          <w:rFonts w:ascii="Times New Roman" w:hAnsi="Times New Roman"/>
          <w:sz w:val="24"/>
          <w:szCs w:val="24"/>
          <w:lang w:val="ru-RU"/>
        </w:rPr>
        <w:t>дошкільника</w:t>
      </w:r>
      <w:proofErr w:type="spellEnd"/>
      <w:r w:rsidRPr="006D3518">
        <w:rPr>
          <w:rFonts w:ascii="Times New Roman" w:hAnsi="Times New Roman"/>
          <w:sz w:val="24"/>
          <w:szCs w:val="24"/>
          <w:lang w:val="ru-RU"/>
        </w:rPr>
        <w:t>» (</w:t>
      </w:r>
      <w:proofErr w:type="spellStart"/>
      <w:r w:rsidRPr="006D3518">
        <w:rPr>
          <w:rFonts w:ascii="Times New Roman" w:hAnsi="Times New Roman"/>
          <w:sz w:val="24"/>
          <w:szCs w:val="24"/>
          <w:lang w:val="ru-RU"/>
        </w:rPr>
        <w:t>розвага</w:t>
      </w:r>
      <w:proofErr w:type="spellEnd"/>
      <w:r w:rsidRPr="006D3518">
        <w:rPr>
          <w:rFonts w:ascii="Times New Roman" w:hAnsi="Times New Roman"/>
          <w:sz w:val="24"/>
          <w:szCs w:val="24"/>
          <w:lang w:val="ru-RU"/>
        </w:rPr>
        <w:t xml:space="preserve"> для </w:t>
      </w:r>
      <w:proofErr w:type="spellStart"/>
      <w:r w:rsidRPr="006D3518">
        <w:rPr>
          <w:rFonts w:ascii="Times New Roman" w:hAnsi="Times New Roman"/>
          <w:sz w:val="24"/>
          <w:szCs w:val="24"/>
          <w:lang w:val="ru-RU"/>
        </w:rPr>
        <w:t>всіх</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вікових</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груп</w:t>
      </w:r>
      <w:proofErr w:type="spellEnd"/>
      <w:r w:rsidRPr="006D3518">
        <w:rPr>
          <w:rFonts w:ascii="Times New Roman" w:hAnsi="Times New Roman"/>
          <w:sz w:val="24"/>
          <w:szCs w:val="24"/>
          <w:lang w:val="ru-RU"/>
        </w:rPr>
        <w:t>) – вересень</w:t>
      </w:r>
      <w:r>
        <w:rPr>
          <w:rFonts w:ascii="Times New Roman" w:hAnsi="Times New Roman"/>
          <w:sz w:val="24"/>
          <w:szCs w:val="24"/>
          <w:lang w:val="uk-UA"/>
        </w:rPr>
        <w:t xml:space="preserve">, </w:t>
      </w:r>
      <w:r w:rsidRPr="006D3518">
        <w:rPr>
          <w:rFonts w:ascii="Times New Roman" w:hAnsi="Times New Roman"/>
          <w:sz w:val="24"/>
          <w:szCs w:val="24"/>
          <w:lang w:val="ru-RU"/>
        </w:rPr>
        <w:t xml:space="preserve">«День </w:t>
      </w:r>
      <w:proofErr w:type="spellStart"/>
      <w:r w:rsidRPr="006D3518">
        <w:rPr>
          <w:rFonts w:ascii="Times New Roman" w:hAnsi="Times New Roman"/>
          <w:sz w:val="24"/>
          <w:szCs w:val="24"/>
          <w:lang w:val="ru-RU"/>
        </w:rPr>
        <w:t>козацтва</w:t>
      </w:r>
      <w:proofErr w:type="spellEnd"/>
      <w:r w:rsidRPr="006D3518">
        <w:rPr>
          <w:rFonts w:ascii="Times New Roman" w:hAnsi="Times New Roman"/>
          <w:sz w:val="24"/>
          <w:szCs w:val="24"/>
          <w:lang w:val="ru-RU"/>
        </w:rPr>
        <w:t>» (</w:t>
      </w:r>
      <w:proofErr w:type="spellStart"/>
      <w:r w:rsidRPr="006D3518">
        <w:rPr>
          <w:rFonts w:ascii="Times New Roman" w:hAnsi="Times New Roman"/>
          <w:sz w:val="24"/>
          <w:szCs w:val="24"/>
          <w:lang w:val="ru-RU"/>
        </w:rPr>
        <w:t>розвага</w:t>
      </w:r>
      <w:proofErr w:type="spellEnd"/>
      <w:r w:rsidRPr="006D3518">
        <w:rPr>
          <w:rFonts w:ascii="Times New Roman" w:hAnsi="Times New Roman"/>
          <w:sz w:val="24"/>
          <w:szCs w:val="24"/>
          <w:lang w:val="ru-RU"/>
        </w:rPr>
        <w:t xml:space="preserve"> для старших </w:t>
      </w:r>
      <w:proofErr w:type="spellStart"/>
      <w:r w:rsidRPr="006D3518">
        <w:rPr>
          <w:rFonts w:ascii="Times New Roman" w:hAnsi="Times New Roman"/>
          <w:sz w:val="24"/>
          <w:szCs w:val="24"/>
          <w:lang w:val="ru-RU"/>
        </w:rPr>
        <w:t>груп</w:t>
      </w:r>
      <w:proofErr w:type="spellEnd"/>
      <w:r w:rsidRPr="006D3518">
        <w:rPr>
          <w:rFonts w:ascii="Times New Roman" w:hAnsi="Times New Roman"/>
          <w:sz w:val="24"/>
          <w:szCs w:val="24"/>
          <w:lang w:val="ru-RU"/>
        </w:rPr>
        <w:t xml:space="preserve">) – </w:t>
      </w:r>
      <w:proofErr w:type="spellStart"/>
      <w:r w:rsidRPr="006D3518">
        <w:rPr>
          <w:rFonts w:ascii="Times New Roman" w:hAnsi="Times New Roman"/>
          <w:sz w:val="24"/>
          <w:szCs w:val="24"/>
          <w:lang w:val="ru-RU"/>
        </w:rPr>
        <w:t>жовтень</w:t>
      </w:r>
      <w:proofErr w:type="spellEnd"/>
      <w:r w:rsidRPr="006D3518">
        <w:rPr>
          <w:rFonts w:ascii="Times New Roman" w:hAnsi="Times New Roman"/>
          <w:sz w:val="24"/>
          <w:szCs w:val="24"/>
          <w:lang w:val="ru-RU"/>
        </w:rPr>
        <w:t xml:space="preserve"> 2021</w:t>
      </w:r>
      <w:r>
        <w:rPr>
          <w:rFonts w:ascii="Times New Roman" w:hAnsi="Times New Roman"/>
          <w:sz w:val="24"/>
          <w:szCs w:val="24"/>
          <w:lang w:val="uk-UA"/>
        </w:rPr>
        <w:t>,</w:t>
      </w:r>
      <w:r w:rsidRPr="006D3518">
        <w:rPr>
          <w:rFonts w:ascii="Times New Roman" w:hAnsi="Times New Roman"/>
          <w:sz w:val="24"/>
          <w:szCs w:val="24"/>
          <w:lang w:val="ru-RU"/>
        </w:rPr>
        <w:t xml:space="preserve"> «Про </w:t>
      </w:r>
      <w:proofErr w:type="spellStart"/>
      <w:r w:rsidRPr="006D3518">
        <w:rPr>
          <w:rFonts w:ascii="Times New Roman" w:hAnsi="Times New Roman"/>
          <w:sz w:val="24"/>
          <w:szCs w:val="24"/>
          <w:lang w:val="ru-RU"/>
        </w:rPr>
        <w:t>вогонь</w:t>
      </w:r>
      <w:proofErr w:type="spellEnd"/>
      <w:r w:rsidRPr="006D3518">
        <w:rPr>
          <w:rFonts w:ascii="Times New Roman" w:hAnsi="Times New Roman"/>
          <w:sz w:val="24"/>
          <w:szCs w:val="24"/>
          <w:lang w:val="ru-RU"/>
        </w:rPr>
        <w:t xml:space="preserve"> нам треба знати: з ним не </w:t>
      </w:r>
      <w:proofErr w:type="spellStart"/>
      <w:r w:rsidRPr="006D3518">
        <w:rPr>
          <w:rFonts w:ascii="Times New Roman" w:hAnsi="Times New Roman"/>
          <w:sz w:val="24"/>
          <w:szCs w:val="24"/>
          <w:lang w:val="ru-RU"/>
        </w:rPr>
        <w:t>можна</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жартувати</w:t>
      </w:r>
      <w:proofErr w:type="spellEnd"/>
      <w:r w:rsidRPr="006D3518">
        <w:rPr>
          <w:rFonts w:ascii="Times New Roman" w:hAnsi="Times New Roman"/>
          <w:sz w:val="24"/>
          <w:szCs w:val="24"/>
          <w:lang w:val="ru-RU"/>
        </w:rPr>
        <w:t>!» (</w:t>
      </w:r>
      <w:proofErr w:type="spellStart"/>
      <w:r w:rsidRPr="006D3518">
        <w:rPr>
          <w:rFonts w:ascii="Times New Roman" w:hAnsi="Times New Roman"/>
          <w:sz w:val="24"/>
          <w:szCs w:val="24"/>
          <w:lang w:val="ru-RU"/>
        </w:rPr>
        <w:t>розвага</w:t>
      </w:r>
      <w:proofErr w:type="spellEnd"/>
      <w:r w:rsidRPr="006D3518">
        <w:rPr>
          <w:rFonts w:ascii="Times New Roman" w:hAnsi="Times New Roman"/>
          <w:sz w:val="24"/>
          <w:szCs w:val="24"/>
          <w:lang w:val="ru-RU"/>
        </w:rPr>
        <w:t xml:space="preserve"> для </w:t>
      </w:r>
      <w:proofErr w:type="spellStart"/>
      <w:r w:rsidRPr="006D3518">
        <w:rPr>
          <w:rFonts w:ascii="Times New Roman" w:hAnsi="Times New Roman"/>
          <w:sz w:val="24"/>
          <w:szCs w:val="24"/>
          <w:lang w:val="ru-RU"/>
        </w:rPr>
        <w:t>середніх</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груп</w:t>
      </w:r>
      <w:proofErr w:type="spellEnd"/>
      <w:r w:rsidRPr="006D3518">
        <w:rPr>
          <w:rFonts w:ascii="Times New Roman" w:hAnsi="Times New Roman"/>
          <w:sz w:val="24"/>
          <w:szCs w:val="24"/>
          <w:lang w:val="ru-RU"/>
        </w:rPr>
        <w:t xml:space="preserve">) – </w:t>
      </w:r>
      <w:proofErr w:type="spellStart"/>
      <w:r w:rsidRPr="006D3518">
        <w:rPr>
          <w:rFonts w:ascii="Times New Roman" w:hAnsi="Times New Roman"/>
          <w:sz w:val="24"/>
          <w:szCs w:val="24"/>
          <w:lang w:val="ru-RU"/>
        </w:rPr>
        <w:t>жовтень</w:t>
      </w:r>
      <w:proofErr w:type="spellEnd"/>
      <w:r w:rsidRPr="006D3518">
        <w:rPr>
          <w:rFonts w:ascii="Times New Roman" w:hAnsi="Times New Roman"/>
          <w:sz w:val="24"/>
          <w:szCs w:val="24"/>
          <w:lang w:val="ru-RU"/>
        </w:rPr>
        <w:t xml:space="preserve"> </w:t>
      </w:r>
      <w:r>
        <w:rPr>
          <w:rFonts w:ascii="Times New Roman" w:hAnsi="Times New Roman"/>
          <w:sz w:val="24"/>
          <w:szCs w:val="24"/>
          <w:lang w:val="uk-UA"/>
        </w:rPr>
        <w:t>,</w:t>
      </w:r>
      <w:r w:rsidRPr="006D3518">
        <w:rPr>
          <w:rFonts w:ascii="Times New Roman" w:hAnsi="Times New Roman"/>
          <w:sz w:val="24"/>
          <w:szCs w:val="24"/>
          <w:lang w:val="ru-RU"/>
        </w:rPr>
        <w:t>"Колосок" (</w:t>
      </w:r>
      <w:proofErr w:type="spellStart"/>
      <w:r w:rsidRPr="006D3518">
        <w:rPr>
          <w:rFonts w:ascii="Times New Roman" w:hAnsi="Times New Roman"/>
          <w:sz w:val="24"/>
          <w:szCs w:val="24"/>
          <w:lang w:val="ru-RU"/>
        </w:rPr>
        <w:t>слухання</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казки</w:t>
      </w:r>
      <w:proofErr w:type="spellEnd"/>
      <w:r w:rsidRPr="006D3518">
        <w:rPr>
          <w:rFonts w:ascii="Times New Roman" w:hAnsi="Times New Roman"/>
          <w:sz w:val="24"/>
          <w:szCs w:val="24"/>
          <w:lang w:val="ru-RU"/>
        </w:rPr>
        <w:t xml:space="preserve"> для </w:t>
      </w:r>
      <w:proofErr w:type="spellStart"/>
      <w:r w:rsidRPr="006D3518">
        <w:rPr>
          <w:rFonts w:ascii="Times New Roman" w:hAnsi="Times New Roman"/>
          <w:sz w:val="24"/>
          <w:szCs w:val="24"/>
          <w:lang w:val="ru-RU"/>
        </w:rPr>
        <w:t>середньої</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групи</w:t>
      </w:r>
      <w:proofErr w:type="spellEnd"/>
      <w:r w:rsidRPr="006D3518">
        <w:rPr>
          <w:rFonts w:ascii="Times New Roman" w:hAnsi="Times New Roman"/>
          <w:sz w:val="24"/>
          <w:szCs w:val="24"/>
          <w:lang w:val="ru-RU"/>
        </w:rPr>
        <w:t xml:space="preserve">) - листопад </w:t>
      </w:r>
      <w:r>
        <w:rPr>
          <w:rFonts w:ascii="Times New Roman" w:hAnsi="Times New Roman"/>
          <w:sz w:val="24"/>
          <w:szCs w:val="24"/>
          <w:lang w:val="uk-UA"/>
        </w:rPr>
        <w:t>,</w:t>
      </w:r>
      <w:r w:rsidRPr="006D3518">
        <w:rPr>
          <w:rFonts w:ascii="Times New Roman" w:hAnsi="Times New Roman"/>
          <w:sz w:val="24"/>
          <w:szCs w:val="24"/>
          <w:lang w:val="ru-RU"/>
        </w:rPr>
        <w:t>«</w:t>
      </w:r>
      <w:proofErr w:type="spellStart"/>
      <w:r w:rsidRPr="006D3518">
        <w:rPr>
          <w:rFonts w:ascii="Times New Roman" w:hAnsi="Times New Roman"/>
          <w:sz w:val="24"/>
          <w:szCs w:val="24"/>
          <w:lang w:val="ru-RU"/>
        </w:rPr>
        <w:t>Осінні</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розваги</w:t>
      </w:r>
      <w:proofErr w:type="spellEnd"/>
      <w:r w:rsidRPr="006D3518">
        <w:rPr>
          <w:rFonts w:ascii="Times New Roman" w:hAnsi="Times New Roman"/>
          <w:sz w:val="24"/>
          <w:szCs w:val="24"/>
          <w:lang w:val="ru-RU"/>
        </w:rPr>
        <w:t>» (</w:t>
      </w:r>
      <w:proofErr w:type="spellStart"/>
      <w:r w:rsidRPr="006D3518">
        <w:rPr>
          <w:rFonts w:ascii="Times New Roman" w:hAnsi="Times New Roman"/>
          <w:sz w:val="24"/>
          <w:szCs w:val="24"/>
          <w:lang w:val="ru-RU"/>
        </w:rPr>
        <w:t>ранній</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вік</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середні</w:t>
      </w:r>
      <w:proofErr w:type="spellEnd"/>
      <w:r w:rsidRPr="006D3518">
        <w:rPr>
          <w:rFonts w:ascii="Times New Roman" w:hAnsi="Times New Roman"/>
          <w:sz w:val="24"/>
          <w:szCs w:val="24"/>
          <w:lang w:val="ru-RU"/>
        </w:rPr>
        <w:t xml:space="preserve"> та </w:t>
      </w:r>
      <w:proofErr w:type="spellStart"/>
      <w:r w:rsidRPr="006D3518">
        <w:rPr>
          <w:rFonts w:ascii="Times New Roman" w:hAnsi="Times New Roman"/>
          <w:sz w:val="24"/>
          <w:szCs w:val="24"/>
          <w:lang w:val="ru-RU"/>
        </w:rPr>
        <w:t>старші</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групи</w:t>
      </w:r>
      <w:proofErr w:type="spellEnd"/>
      <w:r w:rsidRPr="006D3518">
        <w:rPr>
          <w:rFonts w:ascii="Times New Roman" w:hAnsi="Times New Roman"/>
          <w:sz w:val="24"/>
          <w:szCs w:val="24"/>
          <w:lang w:val="ru-RU"/>
        </w:rPr>
        <w:t xml:space="preserve">) – листопад </w:t>
      </w:r>
      <w:r>
        <w:rPr>
          <w:rFonts w:ascii="Times New Roman" w:hAnsi="Times New Roman"/>
          <w:sz w:val="24"/>
          <w:szCs w:val="24"/>
          <w:lang w:val="uk-UA"/>
        </w:rPr>
        <w:t>,</w:t>
      </w:r>
      <w:r w:rsidRPr="006D3518">
        <w:rPr>
          <w:rFonts w:ascii="Times New Roman" w:hAnsi="Times New Roman"/>
          <w:sz w:val="24"/>
          <w:szCs w:val="24"/>
          <w:lang w:val="ru-RU"/>
        </w:rPr>
        <w:t xml:space="preserve">"А </w:t>
      </w:r>
      <w:proofErr w:type="spellStart"/>
      <w:r w:rsidRPr="006D3518">
        <w:rPr>
          <w:rFonts w:ascii="Times New Roman" w:hAnsi="Times New Roman"/>
          <w:sz w:val="24"/>
          <w:szCs w:val="24"/>
          <w:lang w:val="ru-RU"/>
        </w:rPr>
        <w:t>хто</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хто</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Миколая</w:t>
      </w:r>
      <w:proofErr w:type="spellEnd"/>
      <w:r w:rsidRPr="006D3518">
        <w:rPr>
          <w:rFonts w:ascii="Times New Roman" w:hAnsi="Times New Roman"/>
          <w:sz w:val="24"/>
          <w:szCs w:val="24"/>
          <w:lang w:val="ru-RU"/>
        </w:rPr>
        <w:t xml:space="preserve"> любить" (</w:t>
      </w:r>
      <w:proofErr w:type="spellStart"/>
      <w:r w:rsidRPr="006D3518">
        <w:rPr>
          <w:rFonts w:ascii="Times New Roman" w:hAnsi="Times New Roman"/>
          <w:sz w:val="24"/>
          <w:szCs w:val="24"/>
          <w:lang w:val="ru-RU"/>
        </w:rPr>
        <w:t>тематична</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розвага</w:t>
      </w:r>
      <w:proofErr w:type="spellEnd"/>
      <w:r w:rsidRPr="006D3518">
        <w:rPr>
          <w:rFonts w:ascii="Times New Roman" w:hAnsi="Times New Roman"/>
          <w:sz w:val="24"/>
          <w:szCs w:val="24"/>
          <w:lang w:val="ru-RU"/>
        </w:rPr>
        <w:t xml:space="preserve"> для старших </w:t>
      </w:r>
      <w:proofErr w:type="spellStart"/>
      <w:r w:rsidRPr="006D3518">
        <w:rPr>
          <w:rFonts w:ascii="Times New Roman" w:hAnsi="Times New Roman"/>
          <w:sz w:val="24"/>
          <w:szCs w:val="24"/>
          <w:lang w:val="ru-RU"/>
        </w:rPr>
        <w:t>груп</w:t>
      </w:r>
      <w:proofErr w:type="spellEnd"/>
      <w:r w:rsidRPr="006D3518">
        <w:rPr>
          <w:rFonts w:ascii="Times New Roman" w:hAnsi="Times New Roman"/>
          <w:sz w:val="24"/>
          <w:szCs w:val="24"/>
          <w:lang w:val="ru-RU"/>
        </w:rPr>
        <w:t xml:space="preserve">) - </w:t>
      </w:r>
      <w:proofErr w:type="spellStart"/>
      <w:r w:rsidRPr="006D3518">
        <w:rPr>
          <w:rFonts w:ascii="Times New Roman" w:hAnsi="Times New Roman"/>
          <w:sz w:val="24"/>
          <w:szCs w:val="24"/>
          <w:lang w:val="ru-RU"/>
        </w:rPr>
        <w:t>грудень</w:t>
      </w:r>
      <w:proofErr w:type="spellEnd"/>
      <w:r w:rsidRPr="006D3518">
        <w:rPr>
          <w:rFonts w:ascii="Times New Roman" w:hAnsi="Times New Roman"/>
          <w:sz w:val="24"/>
          <w:szCs w:val="24"/>
          <w:lang w:val="ru-RU"/>
        </w:rPr>
        <w:t xml:space="preserve"> </w:t>
      </w:r>
      <w:r>
        <w:rPr>
          <w:rFonts w:ascii="Times New Roman" w:hAnsi="Times New Roman"/>
          <w:sz w:val="24"/>
          <w:szCs w:val="24"/>
          <w:lang w:val="uk-UA"/>
        </w:rPr>
        <w:t>,</w:t>
      </w:r>
      <w:r w:rsidRPr="006D3518">
        <w:rPr>
          <w:rFonts w:ascii="Times New Roman" w:hAnsi="Times New Roman"/>
          <w:sz w:val="24"/>
          <w:szCs w:val="24"/>
          <w:lang w:val="ru-RU"/>
        </w:rPr>
        <w:t>«</w:t>
      </w:r>
      <w:proofErr w:type="spellStart"/>
      <w:r w:rsidRPr="006D3518">
        <w:rPr>
          <w:rFonts w:ascii="Times New Roman" w:hAnsi="Times New Roman"/>
          <w:sz w:val="24"/>
          <w:szCs w:val="24"/>
          <w:lang w:val="ru-RU"/>
        </w:rPr>
        <w:t>Новорічні</w:t>
      </w:r>
      <w:proofErr w:type="spellEnd"/>
      <w:r w:rsidRPr="006D3518">
        <w:rPr>
          <w:rFonts w:ascii="Times New Roman" w:hAnsi="Times New Roman"/>
          <w:sz w:val="24"/>
          <w:szCs w:val="24"/>
          <w:lang w:val="ru-RU"/>
        </w:rPr>
        <w:t xml:space="preserve"> ранки» (</w:t>
      </w:r>
      <w:proofErr w:type="spellStart"/>
      <w:r w:rsidRPr="006D3518">
        <w:rPr>
          <w:rFonts w:ascii="Times New Roman" w:hAnsi="Times New Roman"/>
          <w:sz w:val="24"/>
          <w:szCs w:val="24"/>
          <w:lang w:val="ru-RU"/>
        </w:rPr>
        <w:t>всі</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вікові</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групи</w:t>
      </w:r>
      <w:proofErr w:type="spellEnd"/>
      <w:r w:rsidRPr="006D3518">
        <w:rPr>
          <w:rFonts w:ascii="Times New Roman" w:hAnsi="Times New Roman"/>
          <w:sz w:val="24"/>
          <w:szCs w:val="24"/>
          <w:lang w:val="ru-RU"/>
        </w:rPr>
        <w:t xml:space="preserve">) – </w:t>
      </w:r>
      <w:proofErr w:type="spellStart"/>
      <w:r w:rsidRPr="006D3518">
        <w:rPr>
          <w:rFonts w:ascii="Times New Roman" w:hAnsi="Times New Roman"/>
          <w:sz w:val="24"/>
          <w:szCs w:val="24"/>
          <w:lang w:val="ru-RU"/>
        </w:rPr>
        <w:t>грудень</w:t>
      </w:r>
      <w:proofErr w:type="spellEnd"/>
      <w:r w:rsidRPr="006D3518">
        <w:rPr>
          <w:rFonts w:ascii="Times New Roman" w:hAnsi="Times New Roman"/>
          <w:sz w:val="24"/>
          <w:szCs w:val="24"/>
          <w:lang w:val="ru-RU"/>
        </w:rPr>
        <w:t xml:space="preserve"> </w:t>
      </w:r>
      <w:r>
        <w:rPr>
          <w:rFonts w:ascii="Times New Roman" w:hAnsi="Times New Roman"/>
          <w:sz w:val="24"/>
          <w:szCs w:val="24"/>
          <w:lang w:val="uk-UA"/>
        </w:rPr>
        <w:t>,</w:t>
      </w:r>
      <w:r w:rsidRPr="006D3518">
        <w:rPr>
          <w:rFonts w:ascii="Times New Roman" w:hAnsi="Times New Roman"/>
          <w:sz w:val="24"/>
          <w:szCs w:val="24"/>
          <w:lang w:val="ru-RU"/>
        </w:rPr>
        <w:t>.«Колядки» (</w:t>
      </w:r>
      <w:proofErr w:type="spellStart"/>
      <w:r w:rsidRPr="006D3518">
        <w:rPr>
          <w:rFonts w:ascii="Times New Roman" w:hAnsi="Times New Roman"/>
          <w:sz w:val="24"/>
          <w:szCs w:val="24"/>
          <w:lang w:val="ru-RU"/>
        </w:rPr>
        <w:t>розвага</w:t>
      </w:r>
      <w:proofErr w:type="spellEnd"/>
      <w:r w:rsidRPr="006D3518">
        <w:rPr>
          <w:rFonts w:ascii="Times New Roman" w:hAnsi="Times New Roman"/>
          <w:sz w:val="24"/>
          <w:szCs w:val="24"/>
          <w:lang w:val="ru-RU"/>
        </w:rPr>
        <w:t xml:space="preserve"> для старших </w:t>
      </w:r>
      <w:proofErr w:type="spellStart"/>
      <w:r w:rsidRPr="006D3518">
        <w:rPr>
          <w:rFonts w:ascii="Times New Roman" w:hAnsi="Times New Roman"/>
          <w:sz w:val="24"/>
          <w:szCs w:val="24"/>
          <w:lang w:val="ru-RU"/>
        </w:rPr>
        <w:t>груп</w:t>
      </w:r>
      <w:proofErr w:type="spellEnd"/>
      <w:r w:rsidRPr="006D3518">
        <w:rPr>
          <w:rFonts w:ascii="Times New Roman" w:hAnsi="Times New Roman"/>
          <w:sz w:val="24"/>
          <w:szCs w:val="24"/>
          <w:lang w:val="ru-RU"/>
        </w:rPr>
        <w:t xml:space="preserve">) – </w:t>
      </w:r>
      <w:proofErr w:type="spellStart"/>
      <w:r w:rsidRPr="006D3518">
        <w:rPr>
          <w:rFonts w:ascii="Times New Roman" w:hAnsi="Times New Roman"/>
          <w:sz w:val="24"/>
          <w:szCs w:val="24"/>
          <w:lang w:val="ru-RU"/>
        </w:rPr>
        <w:t>січень</w:t>
      </w:r>
      <w:proofErr w:type="spellEnd"/>
      <w:r>
        <w:rPr>
          <w:rFonts w:ascii="Times New Roman" w:hAnsi="Times New Roman"/>
          <w:sz w:val="24"/>
          <w:szCs w:val="24"/>
          <w:lang w:val="uk-UA"/>
        </w:rPr>
        <w:t xml:space="preserve"> ,</w:t>
      </w:r>
      <w:r w:rsidRPr="006D3518">
        <w:rPr>
          <w:rFonts w:ascii="Times New Roman" w:hAnsi="Times New Roman"/>
          <w:sz w:val="24"/>
          <w:szCs w:val="24"/>
          <w:lang w:val="ru-RU"/>
        </w:rPr>
        <w:t>."</w:t>
      </w:r>
      <w:proofErr w:type="spellStart"/>
      <w:r w:rsidRPr="006D3518">
        <w:rPr>
          <w:rFonts w:ascii="Times New Roman" w:hAnsi="Times New Roman"/>
          <w:sz w:val="24"/>
          <w:szCs w:val="24"/>
          <w:lang w:val="ru-RU"/>
        </w:rPr>
        <w:t>Музична</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подорож</w:t>
      </w:r>
      <w:proofErr w:type="spellEnd"/>
      <w:r w:rsidRPr="006D3518">
        <w:rPr>
          <w:rFonts w:ascii="Times New Roman" w:hAnsi="Times New Roman"/>
          <w:sz w:val="24"/>
          <w:szCs w:val="24"/>
          <w:lang w:val="ru-RU"/>
        </w:rPr>
        <w:t>" (</w:t>
      </w:r>
      <w:proofErr w:type="spellStart"/>
      <w:r w:rsidRPr="006D3518">
        <w:rPr>
          <w:rFonts w:ascii="Times New Roman" w:hAnsi="Times New Roman"/>
          <w:sz w:val="24"/>
          <w:szCs w:val="24"/>
          <w:lang w:val="ru-RU"/>
        </w:rPr>
        <w:t>тематичне</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музичне</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заняття</w:t>
      </w:r>
      <w:proofErr w:type="spellEnd"/>
      <w:r w:rsidRPr="006D3518">
        <w:rPr>
          <w:rFonts w:ascii="Times New Roman" w:hAnsi="Times New Roman"/>
          <w:sz w:val="24"/>
          <w:szCs w:val="24"/>
          <w:lang w:val="ru-RU"/>
        </w:rPr>
        <w:t xml:space="preserve"> для </w:t>
      </w:r>
      <w:proofErr w:type="spellStart"/>
      <w:r w:rsidRPr="006D3518">
        <w:rPr>
          <w:rFonts w:ascii="Times New Roman" w:hAnsi="Times New Roman"/>
          <w:sz w:val="24"/>
          <w:szCs w:val="24"/>
          <w:lang w:val="ru-RU"/>
        </w:rPr>
        <w:t>середньої</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групи</w:t>
      </w:r>
      <w:proofErr w:type="spellEnd"/>
      <w:r w:rsidRPr="006D3518">
        <w:rPr>
          <w:rFonts w:ascii="Times New Roman" w:hAnsi="Times New Roman"/>
          <w:sz w:val="24"/>
          <w:szCs w:val="24"/>
          <w:lang w:val="ru-RU"/>
        </w:rPr>
        <w:t xml:space="preserve">) - </w:t>
      </w:r>
      <w:proofErr w:type="spellStart"/>
      <w:r w:rsidRPr="006D3518">
        <w:rPr>
          <w:rFonts w:ascii="Times New Roman" w:hAnsi="Times New Roman"/>
          <w:sz w:val="24"/>
          <w:szCs w:val="24"/>
          <w:lang w:val="ru-RU"/>
        </w:rPr>
        <w:t>січень</w:t>
      </w:r>
      <w:proofErr w:type="spellEnd"/>
      <w:r w:rsidRPr="006D3518">
        <w:rPr>
          <w:rFonts w:ascii="Times New Roman" w:hAnsi="Times New Roman"/>
          <w:sz w:val="24"/>
          <w:szCs w:val="24"/>
          <w:lang w:val="ru-RU"/>
        </w:rPr>
        <w:t xml:space="preserve"> </w:t>
      </w:r>
      <w:r>
        <w:rPr>
          <w:rFonts w:ascii="Times New Roman" w:hAnsi="Times New Roman"/>
          <w:sz w:val="24"/>
          <w:szCs w:val="24"/>
          <w:lang w:val="uk-UA"/>
        </w:rPr>
        <w:t>,</w:t>
      </w:r>
      <w:r w:rsidRPr="006D3518">
        <w:rPr>
          <w:rFonts w:ascii="Times New Roman" w:hAnsi="Times New Roman"/>
          <w:sz w:val="24"/>
          <w:szCs w:val="24"/>
          <w:lang w:val="ru-RU"/>
        </w:rPr>
        <w:t xml:space="preserve">"Рандеву </w:t>
      </w:r>
      <w:proofErr w:type="spellStart"/>
      <w:r w:rsidRPr="006D3518">
        <w:rPr>
          <w:rFonts w:ascii="Times New Roman" w:hAnsi="Times New Roman"/>
          <w:sz w:val="24"/>
          <w:szCs w:val="24"/>
          <w:lang w:val="ru-RU"/>
        </w:rPr>
        <w:t>під</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парасолькою</w:t>
      </w:r>
      <w:proofErr w:type="spellEnd"/>
      <w:r w:rsidRPr="006D3518">
        <w:rPr>
          <w:rFonts w:ascii="Times New Roman" w:hAnsi="Times New Roman"/>
          <w:sz w:val="24"/>
          <w:szCs w:val="24"/>
          <w:lang w:val="ru-RU"/>
        </w:rPr>
        <w:t>" (</w:t>
      </w:r>
      <w:proofErr w:type="spellStart"/>
      <w:r w:rsidRPr="006D3518">
        <w:rPr>
          <w:rFonts w:ascii="Times New Roman" w:hAnsi="Times New Roman"/>
          <w:sz w:val="24"/>
          <w:szCs w:val="24"/>
          <w:lang w:val="ru-RU"/>
        </w:rPr>
        <w:t>тематична</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розвага</w:t>
      </w:r>
      <w:proofErr w:type="spellEnd"/>
      <w:r w:rsidRPr="006D3518">
        <w:rPr>
          <w:rFonts w:ascii="Times New Roman" w:hAnsi="Times New Roman"/>
          <w:sz w:val="24"/>
          <w:szCs w:val="24"/>
          <w:lang w:val="ru-RU"/>
        </w:rPr>
        <w:t xml:space="preserve"> для старших </w:t>
      </w:r>
      <w:proofErr w:type="spellStart"/>
      <w:r w:rsidRPr="006D3518">
        <w:rPr>
          <w:rFonts w:ascii="Times New Roman" w:hAnsi="Times New Roman"/>
          <w:sz w:val="24"/>
          <w:szCs w:val="24"/>
          <w:lang w:val="ru-RU"/>
        </w:rPr>
        <w:t>груп</w:t>
      </w:r>
      <w:proofErr w:type="spellEnd"/>
      <w:r w:rsidRPr="006D3518">
        <w:rPr>
          <w:rFonts w:ascii="Times New Roman" w:hAnsi="Times New Roman"/>
          <w:sz w:val="24"/>
          <w:szCs w:val="24"/>
          <w:lang w:val="ru-RU"/>
        </w:rPr>
        <w:t xml:space="preserve">) - </w:t>
      </w:r>
      <w:proofErr w:type="spellStart"/>
      <w:r w:rsidRPr="006D3518">
        <w:rPr>
          <w:rFonts w:ascii="Times New Roman" w:hAnsi="Times New Roman"/>
          <w:sz w:val="24"/>
          <w:szCs w:val="24"/>
          <w:lang w:val="ru-RU"/>
        </w:rPr>
        <w:t>лютий</w:t>
      </w:r>
      <w:proofErr w:type="spellEnd"/>
      <w:r w:rsidRPr="006D3518">
        <w:rPr>
          <w:rFonts w:ascii="Times New Roman" w:hAnsi="Times New Roman"/>
          <w:sz w:val="24"/>
          <w:szCs w:val="24"/>
          <w:lang w:val="ru-RU"/>
        </w:rPr>
        <w:t xml:space="preserve"> </w:t>
      </w:r>
      <w:r>
        <w:rPr>
          <w:rFonts w:ascii="Times New Roman" w:hAnsi="Times New Roman"/>
          <w:sz w:val="24"/>
          <w:szCs w:val="24"/>
          <w:lang w:val="uk-UA"/>
        </w:rPr>
        <w:t>,</w:t>
      </w:r>
      <w:r w:rsidRPr="006D3518">
        <w:rPr>
          <w:rFonts w:ascii="Times New Roman" w:hAnsi="Times New Roman"/>
          <w:sz w:val="24"/>
          <w:szCs w:val="24"/>
          <w:lang w:val="ru-RU"/>
        </w:rPr>
        <w:t xml:space="preserve">«День </w:t>
      </w:r>
      <w:proofErr w:type="spellStart"/>
      <w:r w:rsidRPr="006D3518">
        <w:rPr>
          <w:rFonts w:ascii="Times New Roman" w:hAnsi="Times New Roman"/>
          <w:sz w:val="24"/>
          <w:szCs w:val="24"/>
          <w:lang w:val="ru-RU"/>
        </w:rPr>
        <w:t>єднання</w:t>
      </w:r>
      <w:proofErr w:type="spellEnd"/>
      <w:r w:rsidRPr="006D3518">
        <w:rPr>
          <w:rFonts w:ascii="Times New Roman" w:hAnsi="Times New Roman"/>
          <w:sz w:val="24"/>
          <w:szCs w:val="24"/>
          <w:lang w:val="ru-RU"/>
        </w:rPr>
        <w:t>» (</w:t>
      </w:r>
      <w:proofErr w:type="spellStart"/>
      <w:r w:rsidRPr="006D3518">
        <w:rPr>
          <w:rFonts w:ascii="Times New Roman" w:hAnsi="Times New Roman"/>
          <w:sz w:val="24"/>
          <w:szCs w:val="24"/>
          <w:lang w:val="ru-RU"/>
        </w:rPr>
        <w:t>всі</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вікові</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групи</w:t>
      </w:r>
      <w:proofErr w:type="spellEnd"/>
      <w:r w:rsidRPr="006D3518">
        <w:rPr>
          <w:rFonts w:ascii="Times New Roman" w:hAnsi="Times New Roman"/>
          <w:sz w:val="24"/>
          <w:szCs w:val="24"/>
          <w:lang w:val="ru-RU"/>
        </w:rPr>
        <w:t xml:space="preserve">) – </w:t>
      </w:r>
      <w:proofErr w:type="spellStart"/>
      <w:r w:rsidRPr="006D3518">
        <w:rPr>
          <w:rFonts w:ascii="Times New Roman" w:hAnsi="Times New Roman"/>
          <w:sz w:val="24"/>
          <w:szCs w:val="24"/>
          <w:lang w:val="ru-RU"/>
        </w:rPr>
        <w:t>лютий</w:t>
      </w:r>
      <w:proofErr w:type="spellEnd"/>
      <w:r>
        <w:rPr>
          <w:rFonts w:ascii="Times New Roman" w:hAnsi="Times New Roman"/>
          <w:sz w:val="24"/>
          <w:szCs w:val="24"/>
          <w:lang w:val="uk-UA"/>
        </w:rPr>
        <w:t xml:space="preserve">, </w:t>
      </w:r>
      <w:r w:rsidRPr="006D3518">
        <w:rPr>
          <w:rFonts w:ascii="Times New Roman" w:hAnsi="Times New Roman"/>
          <w:sz w:val="24"/>
          <w:szCs w:val="24"/>
          <w:lang w:val="ru-RU"/>
        </w:rPr>
        <w:t>«</w:t>
      </w:r>
      <w:proofErr w:type="spellStart"/>
      <w:r w:rsidRPr="006D3518">
        <w:rPr>
          <w:rFonts w:ascii="Times New Roman" w:hAnsi="Times New Roman"/>
          <w:sz w:val="24"/>
          <w:szCs w:val="24"/>
          <w:lang w:val="ru-RU"/>
        </w:rPr>
        <w:t>Великодній</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кошик</w:t>
      </w:r>
      <w:proofErr w:type="spellEnd"/>
      <w:r w:rsidRPr="006D3518">
        <w:rPr>
          <w:rFonts w:ascii="Times New Roman" w:hAnsi="Times New Roman"/>
          <w:sz w:val="24"/>
          <w:szCs w:val="24"/>
          <w:lang w:val="ru-RU"/>
        </w:rPr>
        <w:t>» (</w:t>
      </w:r>
      <w:proofErr w:type="spellStart"/>
      <w:r w:rsidRPr="006D3518">
        <w:rPr>
          <w:rFonts w:ascii="Times New Roman" w:hAnsi="Times New Roman"/>
          <w:sz w:val="24"/>
          <w:szCs w:val="24"/>
          <w:lang w:val="ru-RU"/>
        </w:rPr>
        <w:t>середні</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старші</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групи</w:t>
      </w:r>
      <w:proofErr w:type="spellEnd"/>
      <w:r w:rsidRPr="006D3518">
        <w:rPr>
          <w:rFonts w:ascii="Times New Roman" w:hAnsi="Times New Roman"/>
          <w:sz w:val="24"/>
          <w:szCs w:val="24"/>
          <w:lang w:val="ru-RU"/>
        </w:rPr>
        <w:t xml:space="preserve">) – </w:t>
      </w:r>
      <w:proofErr w:type="spellStart"/>
      <w:r w:rsidRPr="006D3518">
        <w:rPr>
          <w:rFonts w:ascii="Times New Roman" w:hAnsi="Times New Roman"/>
          <w:sz w:val="24"/>
          <w:szCs w:val="24"/>
          <w:lang w:val="ru-RU"/>
        </w:rPr>
        <w:t>квітень</w:t>
      </w:r>
      <w:proofErr w:type="spellEnd"/>
      <w:r w:rsidRPr="006D3518">
        <w:rPr>
          <w:rFonts w:ascii="Times New Roman" w:hAnsi="Times New Roman"/>
          <w:sz w:val="24"/>
          <w:szCs w:val="24"/>
          <w:lang w:val="ru-RU"/>
        </w:rPr>
        <w:t xml:space="preserve"> 2022 року</w:t>
      </w:r>
      <w:r>
        <w:rPr>
          <w:rFonts w:ascii="Times New Roman" w:hAnsi="Times New Roman"/>
          <w:sz w:val="24"/>
          <w:szCs w:val="24"/>
          <w:lang w:val="uk-UA"/>
        </w:rPr>
        <w:t>,</w:t>
      </w:r>
      <w:r w:rsidRPr="006D3518">
        <w:rPr>
          <w:rFonts w:ascii="Times New Roman" w:hAnsi="Times New Roman"/>
          <w:sz w:val="24"/>
          <w:szCs w:val="24"/>
          <w:lang w:val="ru-RU"/>
        </w:rPr>
        <w:t xml:space="preserve">«День </w:t>
      </w:r>
      <w:proofErr w:type="spellStart"/>
      <w:r w:rsidRPr="006D3518">
        <w:rPr>
          <w:rFonts w:ascii="Times New Roman" w:hAnsi="Times New Roman"/>
          <w:sz w:val="24"/>
          <w:szCs w:val="24"/>
          <w:lang w:val="ru-RU"/>
        </w:rPr>
        <w:t>вишиванки</w:t>
      </w:r>
      <w:proofErr w:type="spellEnd"/>
      <w:r w:rsidRPr="006D3518">
        <w:rPr>
          <w:rFonts w:ascii="Times New Roman" w:hAnsi="Times New Roman"/>
          <w:sz w:val="24"/>
          <w:szCs w:val="24"/>
          <w:lang w:val="ru-RU"/>
        </w:rPr>
        <w:t>» (</w:t>
      </w:r>
      <w:proofErr w:type="spellStart"/>
      <w:r w:rsidRPr="006D3518">
        <w:rPr>
          <w:rFonts w:ascii="Times New Roman" w:hAnsi="Times New Roman"/>
          <w:sz w:val="24"/>
          <w:szCs w:val="24"/>
          <w:lang w:val="ru-RU"/>
        </w:rPr>
        <w:t>всі</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вікові</w:t>
      </w:r>
      <w:proofErr w:type="spellEnd"/>
      <w:r w:rsidRPr="006D3518">
        <w:rPr>
          <w:rFonts w:ascii="Times New Roman" w:hAnsi="Times New Roman"/>
          <w:sz w:val="24"/>
          <w:szCs w:val="24"/>
          <w:lang w:val="ru-RU"/>
        </w:rPr>
        <w:t xml:space="preserve"> </w:t>
      </w:r>
      <w:proofErr w:type="spellStart"/>
      <w:r w:rsidRPr="006D3518">
        <w:rPr>
          <w:rFonts w:ascii="Times New Roman" w:hAnsi="Times New Roman"/>
          <w:sz w:val="24"/>
          <w:szCs w:val="24"/>
          <w:lang w:val="ru-RU"/>
        </w:rPr>
        <w:t>групи</w:t>
      </w:r>
      <w:proofErr w:type="spellEnd"/>
      <w:r w:rsidRPr="006D3518">
        <w:rPr>
          <w:rFonts w:ascii="Times New Roman" w:hAnsi="Times New Roman"/>
          <w:sz w:val="24"/>
          <w:szCs w:val="24"/>
          <w:lang w:val="ru-RU"/>
        </w:rPr>
        <w:t xml:space="preserve">) – </w:t>
      </w:r>
      <w:proofErr w:type="spellStart"/>
      <w:r w:rsidRPr="006D3518">
        <w:rPr>
          <w:rFonts w:ascii="Times New Roman" w:hAnsi="Times New Roman"/>
          <w:sz w:val="24"/>
          <w:szCs w:val="24"/>
          <w:lang w:val="ru-RU"/>
        </w:rPr>
        <w:t>травень</w:t>
      </w:r>
      <w:proofErr w:type="spellEnd"/>
      <w:r>
        <w:rPr>
          <w:rFonts w:ascii="Times New Roman" w:hAnsi="Times New Roman"/>
          <w:sz w:val="24"/>
          <w:szCs w:val="24"/>
          <w:lang w:val="uk-UA"/>
        </w:rPr>
        <w:t xml:space="preserve"> ,</w:t>
      </w:r>
      <w:r w:rsidRPr="006D3518">
        <w:rPr>
          <w:rFonts w:ascii="Times New Roman" w:hAnsi="Times New Roman"/>
          <w:sz w:val="24"/>
          <w:szCs w:val="24"/>
          <w:lang w:val="ru-RU"/>
        </w:rPr>
        <w:t>«</w:t>
      </w:r>
      <w:proofErr w:type="spellStart"/>
      <w:r w:rsidRPr="006D3518">
        <w:rPr>
          <w:rFonts w:ascii="Times New Roman" w:hAnsi="Times New Roman"/>
          <w:sz w:val="24"/>
          <w:szCs w:val="24"/>
          <w:lang w:val="ru-RU"/>
        </w:rPr>
        <w:t>Випускний</w:t>
      </w:r>
      <w:proofErr w:type="spellEnd"/>
      <w:r w:rsidRPr="006D3518">
        <w:rPr>
          <w:rFonts w:ascii="Times New Roman" w:hAnsi="Times New Roman"/>
          <w:sz w:val="24"/>
          <w:szCs w:val="24"/>
          <w:lang w:val="ru-RU"/>
        </w:rPr>
        <w:t xml:space="preserve"> бал» (для старших </w:t>
      </w:r>
      <w:proofErr w:type="spellStart"/>
      <w:r w:rsidRPr="006D3518">
        <w:rPr>
          <w:rFonts w:ascii="Times New Roman" w:hAnsi="Times New Roman"/>
          <w:sz w:val="24"/>
          <w:szCs w:val="24"/>
          <w:lang w:val="ru-RU"/>
        </w:rPr>
        <w:t>груп</w:t>
      </w:r>
      <w:proofErr w:type="spellEnd"/>
      <w:r w:rsidRPr="006D3518">
        <w:rPr>
          <w:rFonts w:ascii="Times New Roman" w:hAnsi="Times New Roman"/>
          <w:sz w:val="24"/>
          <w:szCs w:val="24"/>
          <w:lang w:val="ru-RU"/>
        </w:rPr>
        <w:t xml:space="preserve">) – </w:t>
      </w:r>
      <w:proofErr w:type="spellStart"/>
      <w:r w:rsidRPr="006D3518">
        <w:rPr>
          <w:rFonts w:ascii="Times New Roman" w:hAnsi="Times New Roman"/>
          <w:sz w:val="24"/>
          <w:szCs w:val="24"/>
          <w:lang w:val="ru-RU"/>
        </w:rPr>
        <w:t>травень</w:t>
      </w:r>
      <w:proofErr w:type="spellEnd"/>
      <w:r>
        <w:rPr>
          <w:rFonts w:ascii="Times New Roman" w:hAnsi="Times New Roman"/>
          <w:sz w:val="24"/>
          <w:szCs w:val="24"/>
          <w:lang w:val="uk-UA"/>
        </w:rPr>
        <w:t>,”День захисту дітей”</w:t>
      </w:r>
    </w:p>
    <w:p w14:paraId="4A50AE83" w14:textId="77777777" w:rsidR="00ED2D9F" w:rsidRDefault="00ED2D9F" w:rsidP="00ED2D9F">
      <w:pPr>
        <w:spacing w:after="0" w:line="240" w:lineRule="atLeast"/>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Проведені  протягом року  національні свята    «День Незалежності Польщі», </w:t>
      </w:r>
      <w:proofErr w:type="spellStart"/>
      <w:r>
        <w:rPr>
          <w:rFonts w:ascii="Times New Roman" w:eastAsia="Times New Roman" w:hAnsi="Times New Roman" w:cs="Times New Roman"/>
          <w:color w:val="000000" w:themeColor="text1"/>
          <w:sz w:val="24"/>
          <w:szCs w:val="24"/>
          <w:lang w:val="uk-UA" w:eastAsia="ru-RU"/>
        </w:rPr>
        <w:t>Рош</w:t>
      </w:r>
      <w:proofErr w:type="spellEnd"/>
      <w:r>
        <w:rPr>
          <w:rFonts w:ascii="Times New Roman" w:eastAsia="Times New Roman" w:hAnsi="Times New Roman" w:cs="Times New Roman"/>
          <w:color w:val="000000" w:themeColor="text1"/>
          <w:sz w:val="24"/>
          <w:szCs w:val="24"/>
          <w:lang w:val="uk-UA" w:eastAsia="ru-RU"/>
        </w:rPr>
        <w:t>-</w:t>
      </w:r>
      <w:r>
        <w:rPr>
          <w:rFonts w:ascii="Times New Roman" w:eastAsia="Times New Roman" w:hAnsi="Times New Roman" w:cs="Times New Roman"/>
          <w:color w:val="000000" w:themeColor="text1"/>
          <w:sz w:val="24"/>
          <w:szCs w:val="24"/>
          <w:lang w:val="en-US" w:eastAsia="ru-RU"/>
        </w:rPr>
        <w:t>h</w:t>
      </w:r>
      <w:r>
        <w:rPr>
          <w:rFonts w:ascii="Times New Roman" w:eastAsia="Times New Roman" w:hAnsi="Times New Roman" w:cs="Times New Roman"/>
          <w:color w:val="000000" w:themeColor="text1"/>
          <w:sz w:val="24"/>
          <w:szCs w:val="24"/>
          <w:lang w:val="uk-UA" w:eastAsia="ru-RU"/>
        </w:rPr>
        <w:t>а-Шана-</w:t>
      </w:r>
      <w:proofErr w:type="spellStart"/>
      <w:r>
        <w:rPr>
          <w:rFonts w:ascii="Times New Roman" w:eastAsia="Times New Roman" w:hAnsi="Times New Roman" w:cs="Times New Roman"/>
          <w:color w:val="000000" w:themeColor="text1"/>
          <w:sz w:val="24"/>
          <w:szCs w:val="24"/>
          <w:lang w:val="uk-UA" w:eastAsia="ru-RU"/>
        </w:rPr>
        <w:t>єврейський,Ханука</w:t>
      </w:r>
      <w:proofErr w:type="spellEnd"/>
      <w:r>
        <w:rPr>
          <w:rFonts w:ascii="Times New Roman" w:eastAsia="Times New Roman" w:hAnsi="Times New Roman" w:cs="Times New Roman"/>
          <w:color w:val="000000" w:themeColor="text1"/>
          <w:sz w:val="24"/>
          <w:szCs w:val="24"/>
          <w:lang w:val="uk-UA" w:eastAsia="ru-RU"/>
        </w:rPr>
        <w:t>- свято світла, Ту-</w:t>
      </w:r>
      <w:proofErr w:type="spellStart"/>
      <w:r>
        <w:rPr>
          <w:rFonts w:ascii="Times New Roman" w:eastAsia="Times New Roman" w:hAnsi="Times New Roman" w:cs="Times New Roman"/>
          <w:color w:val="000000" w:themeColor="text1"/>
          <w:sz w:val="24"/>
          <w:szCs w:val="24"/>
          <w:lang w:val="uk-UA" w:eastAsia="ru-RU"/>
        </w:rPr>
        <w:t>бі</w:t>
      </w:r>
      <w:proofErr w:type="spellEnd"/>
      <w:r>
        <w:rPr>
          <w:rFonts w:ascii="Times New Roman" w:eastAsia="Times New Roman" w:hAnsi="Times New Roman" w:cs="Times New Roman"/>
          <w:color w:val="000000" w:themeColor="text1"/>
          <w:sz w:val="24"/>
          <w:szCs w:val="24"/>
          <w:lang w:val="uk-UA" w:eastAsia="ru-RU"/>
        </w:rPr>
        <w:t xml:space="preserve">- </w:t>
      </w:r>
      <w:proofErr w:type="spellStart"/>
      <w:r>
        <w:rPr>
          <w:rFonts w:ascii="Times New Roman" w:eastAsia="Times New Roman" w:hAnsi="Times New Roman" w:cs="Times New Roman"/>
          <w:color w:val="000000" w:themeColor="text1"/>
          <w:sz w:val="24"/>
          <w:szCs w:val="24"/>
          <w:lang w:val="uk-UA" w:eastAsia="ru-RU"/>
        </w:rPr>
        <w:t>Шван</w:t>
      </w:r>
      <w:proofErr w:type="spellEnd"/>
      <w:r>
        <w:rPr>
          <w:rFonts w:ascii="Times New Roman" w:eastAsia="Times New Roman" w:hAnsi="Times New Roman" w:cs="Times New Roman"/>
          <w:color w:val="000000" w:themeColor="text1"/>
          <w:sz w:val="24"/>
          <w:szCs w:val="24"/>
          <w:lang w:val="uk-UA" w:eastAsia="ru-RU"/>
        </w:rPr>
        <w:t xml:space="preserve">- день народження  дерев, </w:t>
      </w:r>
      <w:proofErr w:type="spellStart"/>
      <w:r>
        <w:rPr>
          <w:rFonts w:ascii="Times New Roman" w:eastAsia="Times New Roman" w:hAnsi="Times New Roman" w:cs="Times New Roman"/>
          <w:color w:val="000000" w:themeColor="text1"/>
          <w:sz w:val="24"/>
          <w:szCs w:val="24"/>
          <w:lang w:val="uk-UA" w:eastAsia="ru-RU"/>
        </w:rPr>
        <w:t>Пурім</w:t>
      </w:r>
      <w:proofErr w:type="spellEnd"/>
      <w:r>
        <w:rPr>
          <w:rFonts w:ascii="Times New Roman" w:eastAsia="Times New Roman" w:hAnsi="Times New Roman" w:cs="Times New Roman"/>
          <w:color w:val="000000" w:themeColor="text1"/>
          <w:sz w:val="24"/>
          <w:szCs w:val="24"/>
          <w:lang w:val="uk-UA" w:eastAsia="ru-RU"/>
        </w:rPr>
        <w:t xml:space="preserve">, </w:t>
      </w:r>
      <w:proofErr w:type="spellStart"/>
      <w:r>
        <w:rPr>
          <w:rFonts w:ascii="Times New Roman" w:eastAsia="Times New Roman" w:hAnsi="Times New Roman" w:cs="Times New Roman"/>
          <w:color w:val="000000" w:themeColor="text1"/>
          <w:sz w:val="24"/>
          <w:szCs w:val="24"/>
          <w:lang w:val="uk-UA" w:eastAsia="ru-RU"/>
        </w:rPr>
        <w:t>Песах</w:t>
      </w:r>
      <w:proofErr w:type="spellEnd"/>
      <w:r>
        <w:rPr>
          <w:rFonts w:ascii="Times New Roman" w:eastAsia="Times New Roman" w:hAnsi="Times New Roman" w:cs="Times New Roman"/>
          <w:color w:val="000000" w:themeColor="text1"/>
          <w:sz w:val="24"/>
          <w:szCs w:val="24"/>
          <w:lang w:val="uk-UA" w:eastAsia="ru-RU"/>
        </w:rPr>
        <w:t>, Лаг-Ба-</w:t>
      </w:r>
      <w:proofErr w:type="spellStart"/>
      <w:r>
        <w:rPr>
          <w:rFonts w:ascii="Times New Roman" w:eastAsia="Times New Roman" w:hAnsi="Times New Roman" w:cs="Times New Roman"/>
          <w:color w:val="000000" w:themeColor="text1"/>
          <w:sz w:val="24"/>
          <w:szCs w:val="24"/>
          <w:lang w:val="uk-UA" w:eastAsia="ru-RU"/>
        </w:rPr>
        <w:t>Омер</w:t>
      </w:r>
      <w:proofErr w:type="spellEnd"/>
      <w:r>
        <w:rPr>
          <w:rFonts w:ascii="Times New Roman" w:eastAsia="Times New Roman" w:hAnsi="Times New Roman" w:cs="Times New Roman"/>
          <w:color w:val="000000" w:themeColor="text1"/>
          <w:sz w:val="24"/>
          <w:szCs w:val="24"/>
          <w:lang w:val="uk-UA" w:eastAsia="ru-RU"/>
        </w:rPr>
        <w:t>-свято вогню,</w:t>
      </w:r>
      <w:r>
        <w:rPr>
          <w:rFonts w:ascii="Times New Roman" w:hAnsi="Times New Roman" w:cs="Times New Roman"/>
          <w:color w:val="000000" w:themeColor="text1"/>
          <w:sz w:val="24"/>
          <w:szCs w:val="24"/>
          <w:lang w:val="uk-UA"/>
        </w:rPr>
        <w:t xml:space="preserve"> під час яких діти   отримували практичні знання про народні звичаї та обряди українського, єврейського, польського народів .</w:t>
      </w:r>
    </w:p>
    <w:p w14:paraId="1443A704" w14:textId="77777777" w:rsidR="00ED2D9F" w:rsidRDefault="00ED2D9F" w:rsidP="00ED2D9F">
      <w:pPr>
        <w:spacing w:after="0" w:line="240" w:lineRule="atLeast"/>
        <w:jc w:val="both"/>
        <w:rPr>
          <w:rFonts w:ascii="Times New Roman" w:eastAsia="Calibri" w:hAnsi="Times New Roman" w:cs="Times New Roman"/>
          <w:color w:val="000000" w:themeColor="text1"/>
          <w:sz w:val="24"/>
          <w:szCs w:val="24"/>
          <w:u w:val="single"/>
          <w:lang w:val="uk-UA"/>
        </w:rPr>
      </w:pPr>
      <w:r>
        <w:rPr>
          <w:rFonts w:ascii="Times New Roman" w:hAnsi="Times New Roman" w:cs="Times New Roman"/>
          <w:color w:val="000000" w:themeColor="text1"/>
          <w:sz w:val="24"/>
          <w:szCs w:val="24"/>
          <w:lang w:val="uk-UA"/>
        </w:rPr>
        <w:t xml:space="preserve">       </w:t>
      </w:r>
      <w:r>
        <w:rPr>
          <w:rFonts w:ascii="Times New Roman" w:eastAsia="Calibri" w:hAnsi="Times New Roman" w:cs="Times New Roman"/>
          <w:sz w:val="24"/>
          <w:szCs w:val="24"/>
          <w:lang w:val="uk-UA"/>
        </w:rPr>
        <w:t xml:space="preserve">Найбільшою цінністю для дитини є її життя та здоров’я. </w:t>
      </w:r>
      <w:r>
        <w:rPr>
          <w:rFonts w:ascii="Times New Roman" w:eastAsia="Calibri" w:hAnsi="Times New Roman" w:cs="Times New Roman"/>
          <w:color w:val="000000" w:themeColor="text1"/>
          <w:sz w:val="24"/>
          <w:szCs w:val="24"/>
          <w:lang w:val="uk-UA"/>
        </w:rPr>
        <w:t xml:space="preserve">Адміністрація, медична служба та педколектив ДНЗ значну увагу приділяють питанню фізичного розвитку та збереженню здоров’я кожної дитини. У нас проводяться всі необхідні профілактичні заходи: </w:t>
      </w:r>
    </w:p>
    <w:p w14:paraId="026B0C9D" w14:textId="77777777" w:rsidR="00ED2D9F" w:rsidRDefault="00ED2D9F" w:rsidP="00ED2D9F">
      <w:pPr>
        <w:numPr>
          <w:ilvl w:val="0"/>
          <w:numId w:val="4"/>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контролюється виконання санітарно – гігієнічних норм працівниками закладу на всіх ділянках;</w:t>
      </w:r>
    </w:p>
    <w:p w14:paraId="5FCF9370" w14:textId="77777777" w:rsidR="00ED2D9F" w:rsidRDefault="00ED2D9F" w:rsidP="00ED2D9F">
      <w:pPr>
        <w:numPr>
          <w:ilvl w:val="0"/>
          <w:numId w:val="4"/>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здійснюється щоденний огляд дітей при прийомі в заклад; </w:t>
      </w:r>
    </w:p>
    <w:p w14:paraId="39581691" w14:textId="77777777" w:rsidR="00ED2D9F" w:rsidRDefault="00ED2D9F" w:rsidP="00ED2D9F">
      <w:pPr>
        <w:numPr>
          <w:ilvl w:val="0"/>
          <w:numId w:val="4"/>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проводиться інформаційна робота для батьків через інформаційні куточки;</w:t>
      </w:r>
    </w:p>
    <w:p w14:paraId="03669238" w14:textId="77777777" w:rsidR="00ED2D9F" w:rsidRDefault="00ED2D9F" w:rsidP="00ED2D9F">
      <w:pPr>
        <w:numPr>
          <w:ilvl w:val="0"/>
          <w:numId w:val="4"/>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постійно поводяться загартовуючи процедури (повітряні, сонячні).</w:t>
      </w:r>
    </w:p>
    <w:p w14:paraId="11042425" w14:textId="77777777" w:rsidR="00ED2D9F" w:rsidRDefault="00ED2D9F" w:rsidP="00ED2D9F">
      <w:pPr>
        <w:spacing w:after="0" w:line="240" w:lineRule="atLeast"/>
        <w:jc w:val="both"/>
        <w:rPr>
          <w:rFonts w:ascii="Times New Roman" w:hAnsi="Times New Roman" w:cs="Times New Roman"/>
          <w:color w:val="000000" w:themeColor="text1"/>
          <w:sz w:val="24"/>
          <w:szCs w:val="24"/>
          <w:lang w:val="uk-UA"/>
        </w:rPr>
      </w:pPr>
      <w:r>
        <w:rPr>
          <w:rFonts w:ascii="Times New Roman" w:eastAsia="Calibri" w:hAnsi="Times New Roman" w:cs="Times New Roman"/>
          <w:sz w:val="24"/>
          <w:szCs w:val="24"/>
          <w:lang w:val="uk-UA"/>
        </w:rPr>
        <w:t xml:space="preserve">         В  ДНЗ форми роботи з фізичного виховання спрямовані на формування їхньої фізичної </w:t>
      </w:r>
      <w:proofErr w:type="spellStart"/>
      <w:r>
        <w:rPr>
          <w:rFonts w:ascii="Times New Roman" w:eastAsia="Calibri" w:hAnsi="Times New Roman" w:cs="Times New Roman"/>
          <w:sz w:val="24"/>
          <w:szCs w:val="24"/>
          <w:lang w:val="uk-UA"/>
        </w:rPr>
        <w:t>вдосконалості</w:t>
      </w:r>
      <w:proofErr w:type="spellEnd"/>
      <w:r>
        <w:rPr>
          <w:rFonts w:ascii="Times New Roman" w:eastAsia="Calibri" w:hAnsi="Times New Roman" w:cs="Times New Roman"/>
          <w:sz w:val="24"/>
          <w:szCs w:val="24"/>
          <w:lang w:val="uk-UA"/>
        </w:rPr>
        <w:t xml:space="preserve"> (міцного здоров’я, гармонійного фізичного розвитку, рухової підготовленості, розвитку фізичних якостей). Рухові вміння та навички дітей формуються в режимі фізкультурної рухової активності, дозованих оптимальних навантажень. </w:t>
      </w:r>
    </w:p>
    <w:p w14:paraId="66EB62F3" w14:textId="77777777" w:rsidR="00ED2D9F" w:rsidRDefault="00ED2D9F" w:rsidP="00ED2D9F">
      <w:pPr>
        <w:spacing w:after="0" w:line="240" w:lineRule="atLeast"/>
        <w:ind w:firstLine="708"/>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Фізкультурні заняття, ранкова    гімнастика, ігри рухливого та спортивного характеру, фізкультурні хвилинки, дні </w:t>
      </w:r>
      <w:proofErr w:type="spellStart"/>
      <w:r>
        <w:rPr>
          <w:rFonts w:ascii="Times New Roman" w:eastAsia="Calibri" w:hAnsi="Times New Roman" w:cs="Times New Roman"/>
          <w:sz w:val="24"/>
          <w:szCs w:val="24"/>
          <w:lang w:val="uk-UA"/>
        </w:rPr>
        <w:t>здоровя</w:t>
      </w:r>
      <w:proofErr w:type="spellEnd"/>
      <w:r>
        <w:rPr>
          <w:rFonts w:ascii="Times New Roman" w:eastAsia="Calibri" w:hAnsi="Times New Roman" w:cs="Times New Roman"/>
          <w:sz w:val="24"/>
          <w:szCs w:val="24"/>
          <w:lang w:val="uk-UA"/>
        </w:rPr>
        <w:t xml:space="preserve"> , розваги та інші форми роботи з фізичного виховання в нашому дошкільному закладі стали заходами оздоровлення дітей та збереження їхнього здоров’я. Функціонує фізкультурний зал та спортивний майданчик на території ДНЗ, які облаштовані спортивним інвентарем, роздатковим фізкультурним інвентарем для якісного фізичного виховання дошкільнят. </w:t>
      </w:r>
    </w:p>
    <w:p w14:paraId="6F3FF75D" w14:textId="77777777" w:rsidR="00ED2D9F" w:rsidRDefault="00ED2D9F" w:rsidP="00ED2D9F">
      <w:pPr>
        <w:spacing w:after="0" w:line="240" w:lineRule="auto"/>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rPr>
        <w:t xml:space="preserve">   Фізкультурно – оздоровча робота здійснюється під керівництвом інструктора з фізичної культури  </w:t>
      </w:r>
      <w:proofErr w:type="spellStart"/>
      <w:r>
        <w:rPr>
          <w:rFonts w:ascii="Times New Roman" w:eastAsia="Calibri" w:hAnsi="Times New Roman" w:cs="Times New Roman"/>
          <w:sz w:val="24"/>
          <w:szCs w:val="24"/>
          <w:lang w:val="uk-UA"/>
        </w:rPr>
        <w:t>Королюк</w:t>
      </w:r>
      <w:proofErr w:type="spellEnd"/>
      <w:r>
        <w:rPr>
          <w:rFonts w:ascii="Times New Roman" w:eastAsia="Calibri" w:hAnsi="Times New Roman" w:cs="Times New Roman"/>
          <w:sz w:val="24"/>
          <w:szCs w:val="24"/>
          <w:lang w:val="uk-UA"/>
        </w:rPr>
        <w:t xml:space="preserve"> О.І. з урахуванням стану здоров’я,  самопочуття,  рівня фізичного розвитку та підготовленості дітей. </w:t>
      </w:r>
      <w:r>
        <w:rPr>
          <w:rFonts w:ascii="Times New Roman" w:eastAsia="Times New Roman" w:hAnsi="Times New Roman" w:cs="Times New Roman"/>
          <w:sz w:val="24"/>
          <w:szCs w:val="24"/>
          <w:lang w:val="uk-UA" w:eastAsia="ru-RU"/>
        </w:rPr>
        <w:t xml:space="preserve"> Планування занять з фізичної культури    несе сюжетний характер,   діти, займаючись фізкультурою,  одночасно знайомляться з навколишнім світом, збагачують свій словник, активізують мовлення.</w:t>
      </w:r>
      <w:r>
        <w:rPr>
          <w:rFonts w:ascii="Times New Roman" w:eastAsia="Calibri" w:hAnsi="Times New Roman" w:cs="Times New Roman"/>
          <w:sz w:val="24"/>
          <w:szCs w:val="24"/>
          <w:lang w:val="uk-UA"/>
        </w:rPr>
        <w:t xml:space="preserve"> Належна увага приділяється підготовці  та проведенню Днів здоров’я    </w:t>
      </w:r>
      <w:r>
        <w:rPr>
          <w:rFonts w:ascii="Times New Roman" w:eastAsia="Times New Roman" w:hAnsi="Times New Roman" w:cs="Times New Roman"/>
          <w:sz w:val="24"/>
          <w:szCs w:val="24"/>
          <w:lang w:val="uk-UA" w:eastAsia="ru-RU"/>
        </w:rPr>
        <w:t xml:space="preserve">«Подорож у країну </w:t>
      </w:r>
      <w:proofErr w:type="spellStart"/>
      <w:r>
        <w:rPr>
          <w:rFonts w:ascii="Times New Roman" w:eastAsia="Times New Roman" w:hAnsi="Times New Roman" w:cs="Times New Roman"/>
          <w:sz w:val="24"/>
          <w:szCs w:val="24"/>
          <w:lang w:val="uk-UA" w:eastAsia="ru-RU"/>
        </w:rPr>
        <w:t>Здоровˊя</w:t>
      </w:r>
      <w:proofErr w:type="spellEnd"/>
      <w:r>
        <w:rPr>
          <w:rFonts w:ascii="Times New Roman" w:eastAsia="Times New Roman" w:hAnsi="Times New Roman" w:cs="Times New Roman"/>
          <w:sz w:val="24"/>
          <w:szCs w:val="24"/>
          <w:lang w:val="uk-UA" w:eastAsia="ru-RU"/>
        </w:rPr>
        <w:t>»</w:t>
      </w:r>
      <w:r>
        <w:rPr>
          <w:rFonts w:ascii="Times New Roman" w:hAnsi="Times New Roman" w:cs="Times New Roman"/>
          <w:sz w:val="24"/>
          <w:szCs w:val="24"/>
          <w:lang w:val="uk-UA"/>
        </w:rPr>
        <w:t>«Здорові діти – здорова нація»</w:t>
      </w:r>
      <w:r>
        <w:rPr>
          <w:rFonts w:ascii="Times New Roman" w:eastAsia="Times New Roman" w:hAnsi="Times New Roman" w:cs="Times New Roman"/>
          <w:lang w:val="uk-UA" w:eastAsia="ru-RU"/>
        </w:rPr>
        <w:t>,</w:t>
      </w:r>
      <w:r>
        <w:rPr>
          <w:rFonts w:ascii="Times New Roman" w:eastAsia="Times New Roman" w:hAnsi="Times New Roman" w:cs="Times New Roman"/>
          <w:sz w:val="24"/>
          <w:szCs w:val="24"/>
          <w:lang w:val="uk-UA" w:eastAsia="ru-RU"/>
        </w:rPr>
        <w:t xml:space="preserve"> «Малята - </w:t>
      </w:r>
      <w:proofErr w:type="spellStart"/>
      <w:r>
        <w:rPr>
          <w:rFonts w:ascii="Times New Roman" w:eastAsia="Times New Roman" w:hAnsi="Times New Roman" w:cs="Times New Roman"/>
          <w:sz w:val="24"/>
          <w:szCs w:val="24"/>
          <w:lang w:val="uk-UA" w:eastAsia="ru-RU"/>
        </w:rPr>
        <w:t>здоровˊята</w:t>
      </w:r>
      <w:proofErr w:type="spellEnd"/>
      <w:r>
        <w:rPr>
          <w:rFonts w:ascii="Times New Roman" w:eastAsia="Times New Roman" w:hAnsi="Times New Roman" w:cs="Times New Roman"/>
          <w:sz w:val="24"/>
          <w:szCs w:val="24"/>
          <w:lang w:val="uk-UA" w:eastAsia="ru-RU"/>
        </w:rPr>
        <w:t xml:space="preserve">», «Всім малятам треба знати, як здоровими їм стати». Спортивні свята та розваги </w:t>
      </w:r>
      <w:r>
        <w:rPr>
          <w:rFonts w:ascii="Times New Roman" w:hAnsi="Times New Roman" w:cs="Times New Roman"/>
          <w:sz w:val="24"/>
          <w:szCs w:val="24"/>
          <w:lang w:val="uk-UA"/>
        </w:rPr>
        <w:t>до</w:t>
      </w:r>
      <w:r>
        <w:rPr>
          <w:rFonts w:ascii="Times New Roman" w:hAnsi="Times New Roman" w:cs="Times New Roman"/>
          <w:sz w:val="28"/>
          <w:szCs w:val="28"/>
          <w:lang w:val="uk-UA"/>
        </w:rPr>
        <w:t xml:space="preserve"> </w:t>
      </w:r>
      <w:r>
        <w:rPr>
          <w:rFonts w:ascii="Times New Roman" w:hAnsi="Times New Roman" w:cs="Times New Roman"/>
          <w:sz w:val="24"/>
          <w:szCs w:val="24"/>
          <w:lang w:val="uk-UA"/>
        </w:rPr>
        <w:t xml:space="preserve">Всесвітнього дня фізкультури та спорту: «Роби як ми, роби краще </w:t>
      </w:r>
      <w:proofErr w:type="spellStart"/>
      <w:r>
        <w:rPr>
          <w:rFonts w:ascii="Times New Roman" w:hAnsi="Times New Roman" w:cs="Times New Roman"/>
          <w:sz w:val="24"/>
          <w:szCs w:val="24"/>
          <w:lang w:val="uk-UA"/>
        </w:rPr>
        <w:t>нас»,до</w:t>
      </w:r>
      <w:proofErr w:type="spellEnd"/>
      <w:r>
        <w:rPr>
          <w:rFonts w:ascii="Times New Roman" w:hAnsi="Times New Roman" w:cs="Times New Roman"/>
          <w:sz w:val="24"/>
          <w:szCs w:val="24"/>
          <w:lang w:val="uk-UA"/>
        </w:rPr>
        <w:t xml:space="preserve"> дня дошкільника «Ми з спортом дружимо» (спортивний танок), до дня міста  </w:t>
      </w:r>
      <w:r>
        <w:rPr>
          <w:rFonts w:ascii="Times New Roman" w:eastAsia="Times New Roman" w:hAnsi="Times New Roman" w:cs="Times New Roman"/>
          <w:sz w:val="24"/>
          <w:szCs w:val="24"/>
          <w:lang w:val="uk-UA" w:eastAsia="ru-RU"/>
        </w:rPr>
        <w:t xml:space="preserve">«Спортивні ігри восени», до </w:t>
      </w:r>
      <w:r>
        <w:rPr>
          <w:rFonts w:ascii="Times New Roman" w:hAnsi="Times New Roman" w:cs="Times New Roman"/>
          <w:sz w:val="24"/>
          <w:szCs w:val="24"/>
          <w:lang w:val="uk-UA"/>
        </w:rPr>
        <w:t xml:space="preserve">тижнів безпеки “Спритні рятувальники.”, до дня захисту дітей </w:t>
      </w:r>
      <w:r>
        <w:rPr>
          <w:rFonts w:ascii="Times New Roman" w:eastAsia="Times New Roman" w:hAnsi="Times New Roman" w:cs="Times New Roman"/>
          <w:sz w:val="24"/>
          <w:szCs w:val="24"/>
          <w:lang w:val="uk-UA" w:eastAsia="ru-RU"/>
        </w:rPr>
        <w:t xml:space="preserve">«Дітвора весела,  літо зустрічала». А також свята і розваги до циклів осінніх, зимових, весняних </w:t>
      </w:r>
      <w:proofErr w:type="spellStart"/>
      <w:r>
        <w:rPr>
          <w:rFonts w:ascii="Times New Roman" w:eastAsia="Times New Roman" w:hAnsi="Times New Roman" w:cs="Times New Roman"/>
          <w:sz w:val="24"/>
          <w:szCs w:val="24"/>
          <w:lang w:val="uk-UA" w:eastAsia="ru-RU"/>
        </w:rPr>
        <w:t>сезонів:</w:t>
      </w:r>
      <w:r>
        <w:rPr>
          <w:rFonts w:ascii="Times New Roman" w:hAnsi="Times New Roman" w:cs="Times New Roman"/>
          <w:sz w:val="24"/>
          <w:szCs w:val="24"/>
          <w:lang w:val="uk-UA"/>
        </w:rPr>
        <w:t>«Осіння</w:t>
      </w:r>
      <w:proofErr w:type="spellEnd"/>
      <w:r>
        <w:rPr>
          <w:rFonts w:ascii="Times New Roman" w:hAnsi="Times New Roman" w:cs="Times New Roman"/>
          <w:sz w:val="24"/>
          <w:szCs w:val="24"/>
          <w:lang w:val="uk-UA"/>
        </w:rPr>
        <w:t xml:space="preserve"> прогулянка» «Швидше, вище і </w:t>
      </w:r>
      <w:proofErr w:type="spellStart"/>
      <w:r>
        <w:rPr>
          <w:rFonts w:ascii="Times New Roman" w:hAnsi="Times New Roman" w:cs="Times New Roman"/>
          <w:sz w:val="24"/>
          <w:szCs w:val="24"/>
          <w:lang w:val="uk-UA"/>
        </w:rPr>
        <w:t>сильніше»,«Грайся</w:t>
      </w:r>
      <w:proofErr w:type="spellEnd"/>
      <w:r>
        <w:rPr>
          <w:rFonts w:ascii="Times New Roman" w:hAnsi="Times New Roman" w:cs="Times New Roman"/>
          <w:sz w:val="24"/>
          <w:szCs w:val="24"/>
          <w:lang w:val="uk-UA"/>
        </w:rPr>
        <w:t xml:space="preserve"> краще  за нас! Грайся з нами»; «Казкові </w:t>
      </w:r>
      <w:proofErr w:type="spellStart"/>
      <w:r>
        <w:rPr>
          <w:rFonts w:ascii="Times New Roman" w:hAnsi="Times New Roman" w:cs="Times New Roman"/>
          <w:sz w:val="24"/>
          <w:szCs w:val="24"/>
          <w:lang w:val="uk-UA"/>
        </w:rPr>
        <w:t>пригод»,«Віночок</w:t>
      </w:r>
      <w:proofErr w:type="spellEnd"/>
      <w:r>
        <w:rPr>
          <w:rFonts w:ascii="Times New Roman" w:hAnsi="Times New Roman" w:cs="Times New Roman"/>
          <w:sz w:val="24"/>
          <w:szCs w:val="24"/>
          <w:lang w:val="uk-UA"/>
        </w:rPr>
        <w:t xml:space="preserve"> рухливих </w:t>
      </w:r>
      <w:proofErr w:type="spellStart"/>
      <w:r>
        <w:rPr>
          <w:rFonts w:ascii="Times New Roman" w:hAnsi="Times New Roman" w:cs="Times New Roman"/>
          <w:sz w:val="24"/>
          <w:szCs w:val="24"/>
          <w:lang w:val="uk-UA"/>
        </w:rPr>
        <w:t>ігор»,«В</w:t>
      </w:r>
      <w:proofErr w:type="spellEnd"/>
      <w:r>
        <w:rPr>
          <w:rFonts w:ascii="Times New Roman" w:hAnsi="Times New Roman" w:cs="Times New Roman"/>
          <w:sz w:val="24"/>
          <w:szCs w:val="24"/>
          <w:lang w:val="uk-UA"/>
        </w:rPr>
        <w:t xml:space="preserve"> ігри граємо охоче»., «Прогулянка до весняного лісу»</w:t>
      </w:r>
      <w:r>
        <w:rPr>
          <w:rFonts w:ascii="Times New Roman" w:eastAsia="Times New Roman" w:hAnsi="Times New Roman" w:cs="Times New Roman"/>
          <w:sz w:val="24"/>
          <w:szCs w:val="24"/>
          <w:lang w:val="uk-UA" w:eastAsia="ru-RU"/>
        </w:rPr>
        <w:t xml:space="preserve"> </w:t>
      </w:r>
    </w:p>
    <w:p w14:paraId="0401AAFE" w14:textId="77777777" w:rsidR="00ED2D9F" w:rsidRDefault="00ED2D9F" w:rsidP="00ED2D9F">
      <w:pPr>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hAnsi="Times New Roman" w:cs="Times New Roman"/>
          <w:sz w:val="24"/>
          <w:szCs w:val="24"/>
          <w:lang w:val="uk-UA"/>
        </w:rPr>
        <w:t>Проведений моніторинг         обліку щодо фізичного розвитку дітей та засвоєння ними основних фізичних рухів на початку та в кінці навчального року показав наступні результати:</w:t>
      </w:r>
    </w:p>
    <w:p w14:paraId="195EFEC4" w14:textId="77777777" w:rsidR="00ED2D9F" w:rsidRDefault="00ED2D9F" w:rsidP="00ED2D9F">
      <w:pPr>
        <w:spacing w:line="240" w:lineRule="auto"/>
        <w:jc w:val="both"/>
        <w:rPr>
          <w:rFonts w:ascii="Times New Roman" w:eastAsia="Times New Roman" w:hAnsi="Times New Roman" w:cs="Times New Roman"/>
          <w:b/>
          <w:color w:val="44546A" w:themeColor="text2"/>
          <w:sz w:val="24"/>
          <w:szCs w:val="24"/>
          <w:lang w:val="uk-UA" w:eastAsia="ru-RU"/>
        </w:rPr>
      </w:pPr>
      <w:r>
        <w:rPr>
          <w:rFonts w:ascii="Times New Roman" w:hAnsi="Times New Roman" w:cs="Times New Roman"/>
          <w:noProof/>
          <w:sz w:val="28"/>
          <w:szCs w:val="28"/>
          <w:lang w:eastAsia="ru-RU"/>
        </w:rPr>
        <w:lastRenderedPageBreak/>
        <w:drawing>
          <wp:inline distT="0" distB="0" distL="0" distR="0" wp14:anchorId="2BB69DBB" wp14:editId="17CDEA80">
            <wp:extent cx="2620010" cy="1849120"/>
            <wp:effectExtent l="4445" t="4445" r="23495" b="1333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cs="Times New Roman"/>
          <w:sz w:val="28"/>
          <w:szCs w:val="28"/>
          <w:lang w:val="uk-UA" w:eastAsia="ru-RU"/>
        </w:rPr>
        <w:t xml:space="preserve">       </w:t>
      </w:r>
      <w:r>
        <w:rPr>
          <w:rFonts w:ascii="Times New Roman" w:hAnsi="Times New Roman" w:cs="Times New Roman"/>
          <w:noProof/>
          <w:sz w:val="28"/>
          <w:szCs w:val="28"/>
          <w:lang w:eastAsia="ru-RU"/>
        </w:rPr>
        <w:drawing>
          <wp:inline distT="0" distB="0" distL="0" distR="0" wp14:anchorId="51A9E2A0" wp14:editId="7D6801D1">
            <wp:extent cx="2477135" cy="1858010"/>
            <wp:effectExtent l="4445" t="4445" r="13970" b="2349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267664" w14:textId="5C0DD2DB" w:rsidR="00ED2D9F" w:rsidRPr="00ED2D9F" w:rsidRDefault="00ED2D9F" w:rsidP="00ED2D9F">
      <w:pPr>
        <w:spacing w:line="240" w:lineRule="auto"/>
        <w:jc w:val="both"/>
        <w:rPr>
          <w:rFonts w:ascii="Times New Roman" w:eastAsia="Times New Roman" w:hAnsi="Times New Roman" w:cs="Times New Roman"/>
          <w:b/>
          <w:color w:val="44546A" w:themeColor="text2"/>
          <w:sz w:val="24"/>
          <w:szCs w:val="24"/>
          <w:lang w:val="uk-UA" w:eastAsia="ru-RU"/>
        </w:rPr>
      </w:pPr>
      <w:r>
        <w:rPr>
          <w:rFonts w:ascii="Times New Roman" w:eastAsia="Times New Roman" w:hAnsi="Times New Roman" w:cs="Times New Roman"/>
          <w:color w:val="000000" w:themeColor="text1"/>
          <w:sz w:val="24"/>
          <w:szCs w:val="24"/>
          <w:lang w:eastAsia="ru-RU"/>
        </w:rPr>
        <w:t xml:space="preserve">У </w:t>
      </w:r>
      <w:proofErr w:type="spellStart"/>
      <w:r>
        <w:rPr>
          <w:rFonts w:ascii="Times New Roman" w:eastAsia="Times New Roman" w:hAnsi="Times New Roman" w:cs="Times New Roman"/>
          <w:color w:val="000000" w:themeColor="text1"/>
          <w:sz w:val="24"/>
          <w:szCs w:val="24"/>
          <w:lang w:eastAsia="ru-RU"/>
        </w:rPr>
        <w:t>закладі</w:t>
      </w:r>
      <w:proofErr w:type="spellEnd"/>
      <w:r>
        <w:rPr>
          <w:rFonts w:ascii="Times New Roman" w:eastAsia="Times New Roman" w:hAnsi="Times New Roman" w:cs="Times New Roman"/>
          <w:color w:val="000000" w:themeColor="text1"/>
          <w:sz w:val="24"/>
          <w:szCs w:val="24"/>
          <w:lang w:eastAsia="ru-RU"/>
        </w:rPr>
        <w:t xml:space="preserve"> в </w:t>
      </w:r>
      <w:proofErr w:type="spellStart"/>
      <w:r>
        <w:rPr>
          <w:rFonts w:ascii="Times New Roman" w:eastAsia="Times New Roman" w:hAnsi="Times New Roman" w:cs="Times New Roman"/>
          <w:color w:val="000000" w:themeColor="text1"/>
          <w:sz w:val="24"/>
          <w:szCs w:val="24"/>
          <w:lang w:eastAsia="ru-RU"/>
        </w:rPr>
        <w:t>наявності</w:t>
      </w:r>
      <w:proofErr w:type="spellEnd"/>
      <w:r>
        <w:rPr>
          <w:rFonts w:ascii="Times New Roman" w:eastAsia="Times New Roman" w:hAnsi="Times New Roman" w:cs="Times New Roman"/>
          <w:color w:val="000000" w:themeColor="text1"/>
          <w:sz w:val="24"/>
          <w:szCs w:val="24"/>
          <w:lang w:eastAsia="ru-RU"/>
        </w:rPr>
        <w:t xml:space="preserve"> вся нормативна база з </w:t>
      </w:r>
      <w:proofErr w:type="spellStart"/>
      <w:r>
        <w:rPr>
          <w:rFonts w:ascii="Times New Roman" w:eastAsia="Times New Roman" w:hAnsi="Times New Roman" w:cs="Times New Roman"/>
          <w:color w:val="000000" w:themeColor="text1"/>
          <w:sz w:val="24"/>
          <w:szCs w:val="24"/>
          <w:lang w:eastAsia="ru-RU"/>
        </w:rPr>
        <w:t>питань</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охорони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праці</w:t>
      </w:r>
      <w:proofErr w:type="spellEnd"/>
      <w:r>
        <w:rPr>
          <w:rFonts w:ascii="Times New Roman" w:eastAsia="Times New Roman" w:hAnsi="Times New Roman" w:cs="Times New Roman"/>
          <w:color w:val="000000" w:themeColor="text1"/>
          <w:sz w:val="24"/>
          <w:szCs w:val="24"/>
          <w:lang w:eastAsia="ru-RU"/>
        </w:rPr>
        <w:t xml:space="preserve"> та </w:t>
      </w:r>
      <w:proofErr w:type="spellStart"/>
      <w:r>
        <w:rPr>
          <w:rFonts w:ascii="Times New Roman" w:eastAsia="Times New Roman" w:hAnsi="Times New Roman" w:cs="Times New Roman"/>
          <w:color w:val="000000" w:themeColor="text1"/>
          <w:sz w:val="24"/>
          <w:szCs w:val="24"/>
          <w:lang w:eastAsia="ru-RU"/>
        </w:rPr>
        <w:t>пожежної</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безпеки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Необхідна</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ділова</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документація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ведеться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відповідно</w:t>
      </w:r>
      <w:proofErr w:type="spellEnd"/>
      <w:r>
        <w:rPr>
          <w:rFonts w:ascii="Times New Roman" w:eastAsia="Times New Roman" w:hAnsi="Times New Roman" w:cs="Times New Roman"/>
          <w:color w:val="000000" w:themeColor="text1"/>
          <w:sz w:val="24"/>
          <w:szCs w:val="24"/>
          <w:lang w:eastAsia="ru-RU"/>
        </w:rPr>
        <w:t xml:space="preserve"> до </w:t>
      </w:r>
      <w:proofErr w:type="spellStart"/>
      <w:r>
        <w:rPr>
          <w:rFonts w:ascii="Times New Roman" w:eastAsia="Times New Roman" w:hAnsi="Times New Roman" w:cs="Times New Roman"/>
          <w:color w:val="000000" w:themeColor="text1"/>
          <w:sz w:val="24"/>
          <w:szCs w:val="24"/>
          <w:lang w:eastAsia="ru-RU"/>
        </w:rPr>
        <w:t>вимог</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Положення</w:t>
      </w:r>
      <w:proofErr w:type="spellEnd"/>
      <w:r>
        <w:rPr>
          <w:rFonts w:ascii="Times New Roman" w:eastAsia="Times New Roman" w:hAnsi="Times New Roman" w:cs="Times New Roman"/>
          <w:color w:val="000000" w:themeColor="text1"/>
          <w:sz w:val="24"/>
          <w:szCs w:val="24"/>
          <w:lang w:eastAsia="ru-RU"/>
        </w:rPr>
        <w:t xml:space="preserve"> про </w:t>
      </w:r>
      <w:proofErr w:type="spellStart"/>
      <w:r>
        <w:rPr>
          <w:rFonts w:ascii="Times New Roman" w:eastAsia="Times New Roman" w:hAnsi="Times New Roman" w:cs="Times New Roman"/>
          <w:color w:val="000000" w:themeColor="text1"/>
          <w:sz w:val="24"/>
          <w:szCs w:val="24"/>
          <w:lang w:eastAsia="ru-RU"/>
        </w:rPr>
        <w:t>навчання</w:t>
      </w:r>
      <w:proofErr w:type="spellEnd"/>
      <w:r>
        <w:rPr>
          <w:rFonts w:ascii="Times New Roman" w:eastAsia="Times New Roman" w:hAnsi="Times New Roman" w:cs="Times New Roman"/>
          <w:color w:val="000000" w:themeColor="text1"/>
          <w:sz w:val="24"/>
          <w:szCs w:val="24"/>
          <w:lang w:eastAsia="ru-RU"/>
        </w:rPr>
        <w:t xml:space="preserve"> та </w:t>
      </w:r>
      <w:proofErr w:type="spellStart"/>
      <w:r>
        <w:rPr>
          <w:rFonts w:ascii="Times New Roman" w:eastAsia="Times New Roman" w:hAnsi="Times New Roman" w:cs="Times New Roman"/>
          <w:color w:val="000000" w:themeColor="text1"/>
          <w:sz w:val="24"/>
          <w:szCs w:val="24"/>
          <w:lang w:eastAsia="ru-RU"/>
        </w:rPr>
        <w:t>інструктаж</w:t>
      </w:r>
      <w:proofErr w:type="spellEnd"/>
      <w:r>
        <w:rPr>
          <w:rFonts w:ascii="Times New Roman" w:eastAsia="Times New Roman" w:hAnsi="Times New Roman" w:cs="Times New Roman"/>
          <w:color w:val="000000" w:themeColor="text1"/>
          <w:sz w:val="24"/>
          <w:szCs w:val="24"/>
          <w:lang w:eastAsia="ru-RU"/>
        </w:rPr>
        <w:t xml:space="preserve"> з </w:t>
      </w:r>
      <w:proofErr w:type="spellStart"/>
      <w:r>
        <w:rPr>
          <w:rFonts w:ascii="Times New Roman" w:eastAsia="Times New Roman" w:hAnsi="Times New Roman" w:cs="Times New Roman"/>
          <w:color w:val="000000" w:themeColor="text1"/>
          <w:sz w:val="24"/>
          <w:szCs w:val="24"/>
          <w:lang w:eastAsia="ru-RU"/>
        </w:rPr>
        <w:t>охорони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праці</w:t>
      </w:r>
      <w:proofErr w:type="spellEnd"/>
      <w:r>
        <w:rPr>
          <w:rFonts w:ascii="Times New Roman" w:eastAsia="Times New Roman" w:hAnsi="Times New Roman" w:cs="Times New Roman"/>
          <w:color w:val="000000" w:themeColor="text1"/>
          <w:sz w:val="24"/>
          <w:szCs w:val="24"/>
          <w:lang w:eastAsia="ru-RU"/>
        </w:rPr>
        <w:t xml:space="preserve">», все </w:t>
      </w:r>
      <w:proofErr w:type="spellStart"/>
      <w:r>
        <w:rPr>
          <w:rFonts w:ascii="Times New Roman" w:eastAsia="Times New Roman" w:hAnsi="Times New Roman" w:cs="Times New Roman"/>
          <w:color w:val="000000" w:themeColor="text1"/>
          <w:sz w:val="24"/>
          <w:szCs w:val="24"/>
          <w:lang w:eastAsia="ru-RU"/>
        </w:rPr>
        <w:t>обладнання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справне</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знаходиться</w:t>
      </w:r>
      <w:proofErr w:type="spellEnd"/>
      <w:r>
        <w:rPr>
          <w:rFonts w:ascii="Times New Roman" w:eastAsia="Times New Roman" w:hAnsi="Times New Roman" w:cs="Times New Roman"/>
          <w:color w:val="000000" w:themeColor="text1"/>
          <w:sz w:val="24"/>
          <w:szCs w:val="24"/>
          <w:lang w:eastAsia="ru-RU"/>
        </w:rPr>
        <w:t xml:space="preserve"> в </w:t>
      </w:r>
      <w:proofErr w:type="spellStart"/>
      <w:r>
        <w:rPr>
          <w:rFonts w:ascii="Times New Roman" w:eastAsia="Times New Roman" w:hAnsi="Times New Roman" w:cs="Times New Roman"/>
          <w:color w:val="000000" w:themeColor="text1"/>
          <w:sz w:val="24"/>
          <w:szCs w:val="24"/>
          <w:lang w:eastAsia="ru-RU"/>
        </w:rPr>
        <w:t>задовільному</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стані</w:t>
      </w:r>
      <w:proofErr w:type="spellEnd"/>
      <w:r>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uk-UA" w:eastAsia="ru-RU"/>
        </w:rPr>
        <w:t xml:space="preserve"> </w:t>
      </w:r>
      <w:proofErr w:type="spellStart"/>
      <w:r>
        <w:rPr>
          <w:rFonts w:ascii="Times New Roman" w:eastAsia="Times New Roman" w:hAnsi="Times New Roman" w:cs="Times New Roman"/>
          <w:color w:val="000000" w:themeColor="text1"/>
          <w:sz w:val="24"/>
          <w:szCs w:val="24"/>
          <w:lang w:eastAsia="ru-RU"/>
        </w:rPr>
        <w:t>Постійно</w:t>
      </w:r>
      <w:proofErr w:type="spellEnd"/>
      <w:r>
        <w:rPr>
          <w:rFonts w:ascii="Times New Roman" w:eastAsia="Times New Roman" w:hAnsi="Times New Roman" w:cs="Times New Roman"/>
          <w:color w:val="000000" w:themeColor="text1"/>
          <w:sz w:val="24"/>
          <w:szCs w:val="24"/>
          <w:lang w:eastAsia="ru-RU"/>
        </w:rPr>
        <w:t xml:space="preserve"> проводилась робота </w:t>
      </w:r>
      <w:proofErr w:type="spellStart"/>
      <w:r>
        <w:rPr>
          <w:rFonts w:ascii="Times New Roman" w:eastAsia="Times New Roman" w:hAnsi="Times New Roman" w:cs="Times New Roman"/>
          <w:color w:val="000000" w:themeColor="text1"/>
          <w:sz w:val="24"/>
          <w:szCs w:val="24"/>
          <w:lang w:eastAsia="ru-RU"/>
        </w:rPr>
        <w:t>щодо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запобіганню</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всім</w:t>
      </w:r>
      <w:proofErr w:type="spellEnd"/>
      <w:r>
        <w:rPr>
          <w:rFonts w:ascii="Times New Roman" w:eastAsia="Times New Roman" w:hAnsi="Times New Roman" w:cs="Times New Roman"/>
          <w:color w:val="000000" w:themeColor="text1"/>
          <w:sz w:val="24"/>
          <w:szCs w:val="24"/>
          <w:lang w:eastAsia="ru-RU"/>
        </w:rPr>
        <w:t xml:space="preserve"> видам </w:t>
      </w:r>
      <w:proofErr w:type="spellStart"/>
      <w:r>
        <w:rPr>
          <w:rFonts w:ascii="Times New Roman" w:eastAsia="Times New Roman" w:hAnsi="Times New Roman" w:cs="Times New Roman"/>
          <w:color w:val="000000" w:themeColor="text1"/>
          <w:sz w:val="24"/>
          <w:szCs w:val="24"/>
          <w:lang w:eastAsia="ru-RU"/>
        </w:rPr>
        <w:t>дитячого</w:t>
      </w:r>
      <w:proofErr w:type="spellEnd"/>
      <w:r>
        <w:rPr>
          <w:rFonts w:ascii="Times New Roman" w:eastAsia="Times New Roman" w:hAnsi="Times New Roman" w:cs="Times New Roman"/>
          <w:color w:val="000000" w:themeColor="text1"/>
          <w:sz w:val="24"/>
          <w:szCs w:val="24"/>
          <w:lang w:eastAsia="ru-RU"/>
        </w:rPr>
        <w:t xml:space="preserve"> травматизму. З метою </w:t>
      </w:r>
      <w:proofErr w:type="spellStart"/>
      <w:r>
        <w:rPr>
          <w:rFonts w:ascii="Times New Roman" w:eastAsia="Times New Roman" w:hAnsi="Times New Roman" w:cs="Times New Roman"/>
          <w:color w:val="000000" w:themeColor="text1"/>
          <w:sz w:val="24"/>
          <w:szCs w:val="24"/>
          <w:lang w:eastAsia="ru-RU"/>
        </w:rPr>
        <w:t>запобігання</w:t>
      </w:r>
      <w:proofErr w:type="spellEnd"/>
      <w:r>
        <w:rPr>
          <w:rFonts w:ascii="Times New Roman" w:eastAsia="Times New Roman" w:hAnsi="Times New Roman" w:cs="Times New Roman"/>
          <w:color w:val="000000" w:themeColor="text1"/>
          <w:sz w:val="24"/>
          <w:szCs w:val="24"/>
          <w:lang w:eastAsia="ru-RU"/>
        </w:rPr>
        <w:t xml:space="preserve"> травматизму в </w:t>
      </w:r>
      <w:proofErr w:type="spellStart"/>
      <w:r>
        <w:rPr>
          <w:rFonts w:ascii="Times New Roman" w:eastAsia="Times New Roman" w:hAnsi="Times New Roman" w:cs="Times New Roman"/>
          <w:color w:val="000000" w:themeColor="text1"/>
          <w:sz w:val="24"/>
          <w:szCs w:val="24"/>
          <w:lang w:eastAsia="ru-RU"/>
        </w:rPr>
        <w:t>групах</w:t>
      </w:r>
      <w:proofErr w:type="spellEnd"/>
      <w:r>
        <w:rPr>
          <w:rFonts w:ascii="Times New Roman" w:eastAsia="Times New Roman" w:hAnsi="Times New Roman" w:cs="Times New Roman"/>
          <w:color w:val="000000" w:themeColor="text1"/>
          <w:sz w:val="24"/>
          <w:szCs w:val="24"/>
          <w:lang w:eastAsia="ru-RU"/>
        </w:rPr>
        <w:t xml:space="preserve"> один день на </w:t>
      </w:r>
      <w:proofErr w:type="spellStart"/>
      <w:r>
        <w:rPr>
          <w:rFonts w:ascii="Times New Roman" w:eastAsia="Times New Roman" w:hAnsi="Times New Roman" w:cs="Times New Roman"/>
          <w:color w:val="000000" w:themeColor="text1"/>
          <w:sz w:val="24"/>
          <w:szCs w:val="24"/>
          <w:lang w:eastAsia="ru-RU"/>
        </w:rPr>
        <w:t>тиждень</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проводилася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різноманітна</w:t>
      </w:r>
      <w:proofErr w:type="spellEnd"/>
      <w:r>
        <w:rPr>
          <w:rFonts w:ascii="Times New Roman" w:eastAsia="Times New Roman" w:hAnsi="Times New Roman" w:cs="Times New Roman"/>
          <w:color w:val="000000" w:themeColor="text1"/>
          <w:sz w:val="24"/>
          <w:szCs w:val="24"/>
          <w:lang w:eastAsia="ru-RU"/>
        </w:rPr>
        <w:t xml:space="preserve"> робота з </w:t>
      </w:r>
      <w:proofErr w:type="spellStart"/>
      <w:r>
        <w:rPr>
          <w:rFonts w:ascii="Times New Roman" w:eastAsia="Times New Roman" w:hAnsi="Times New Roman" w:cs="Times New Roman"/>
          <w:color w:val="000000" w:themeColor="text1"/>
          <w:sz w:val="24"/>
          <w:szCs w:val="24"/>
          <w:lang w:eastAsia="ru-RU"/>
        </w:rPr>
        <w:t>охорони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життєдіяльності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вихованців</w:t>
      </w:r>
      <w:proofErr w:type="spellEnd"/>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ДНЗ</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Діти</w:t>
      </w:r>
      <w:proofErr w:type="spellEnd"/>
      <w:r>
        <w:rPr>
          <w:rFonts w:ascii="Times New Roman" w:eastAsia="Times New Roman" w:hAnsi="Times New Roman" w:cs="Times New Roman"/>
          <w:color w:val="000000" w:themeColor="text1"/>
          <w:sz w:val="24"/>
          <w:szCs w:val="24"/>
          <w:lang w:eastAsia="ru-RU"/>
        </w:rPr>
        <w:t xml:space="preserve"> старших </w:t>
      </w:r>
      <w:proofErr w:type="spellStart"/>
      <w:r>
        <w:rPr>
          <w:rFonts w:ascii="Times New Roman" w:eastAsia="Times New Roman" w:hAnsi="Times New Roman" w:cs="Times New Roman"/>
          <w:color w:val="000000" w:themeColor="text1"/>
          <w:sz w:val="24"/>
          <w:szCs w:val="24"/>
          <w:lang w:eastAsia="ru-RU"/>
        </w:rPr>
        <w:t>груп</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отримували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елементарні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навички</w:t>
      </w:r>
      <w:proofErr w:type="spellEnd"/>
      <w:r>
        <w:rPr>
          <w:rFonts w:ascii="Times New Roman" w:eastAsia="Times New Roman" w:hAnsi="Times New Roman" w:cs="Times New Roman"/>
          <w:color w:val="000000" w:themeColor="text1"/>
          <w:sz w:val="24"/>
          <w:szCs w:val="24"/>
          <w:lang w:eastAsia="ru-RU"/>
        </w:rPr>
        <w:t xml:space="preserve"> та </w:t>
      </w:r>
      <w:proofErr w:type="spellStart"/>
      <w:r>
        <w:rPr>
          <w:rFonts w:ascii="Times New Roman" w:eastAsia="Times New Roman" w:hAnsi="Times New Roman" w:cs="Times New Roman"/>
          <w:color w:val="000000" w:themeColor="text1"/>
          <w:sz w:val="24"/>
          <w:szCs w:val="24"/>
          <w:lang w:eastAsia="ru-RU"/>
        </w:rPr>
        <w:t>знання</w:t>
      </w:r>
      <w:proofErr w:type="spellEnd"/>
      <w:r>
        <w:rPr>
          <w:rFonts w:ascii="Times New Roman" w:eastAsia="Times New Roman" w:hAnsi="Times New Roman" w:cs="Times New Roman"/>
          <w:color w:val="000000" w:themeColor="text1"/>
          <w:sz w:val="24"/>
          <w:szCs w:val="24"/>
          <w:lang w:eastAsia="ru-RU"/>
        </w:rPr>
        <w:t xml:space="preserve"> про </w:t>
      </w:r>
      <w:proofErr w:type="spellStart"/>
      <w:r>
        <w:rPr>
          <w:rFonts w:ascii="Times New Roman" w:eastAsia="Times New Roman" w:hAnsi="Times New Roman" w:cs="Times New Roman"/>
          <w:color w:val="000000" w:themeColor="text1"/>
          <w:sz w:val="24"/>
          <w:szCs w:val="24"/>
          <w:lang w:eastAsia="ru-RU"/>
        </w:rPr>
        <w:t>норми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поведінки</w:t>
      </w:r>
      <w:proofErr w:type="spellEnd"/>
      <w:r>
        <w:rPr>
          <w:rFonts w:ascii="Times New Roman" w:eastAsia="Times New Roman" w:hAnsi="Times New Roman" w:cs="Times New Roman"/>
          <w:color w:val="000000" w:themeColor="text1"/>
          <w:sz w:val="24"/>
          <w:szCs w:val="24"/>
          <w:lang w:eastAsia="ru-RU"/>
        </w:rPr>
        <w:t xml:space="preserve"> у </w:t>
      </w:r>
      <w:proofErr w:type="spellStart"/>
      <w:r>
        <w:rPr>
          <w:rFonts w:ascii="Times New Roman" w:eastAsia="Times New Roman" w:hAnsi="Times New Roman" w:cs="Times New Roman"/>
          <w:color w:val="000000" w:themeColor="text1"/>
          <w:sz w:val="24"/>
          <w:szCs w:val="24"/>
          <w:lang w:eastAsia="ru-RU"/>
        </w:rPr>
        <w:t>надзвичайних</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ситуаціях</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екологічного</w:t>
      </w:r>
      <w:proofErr w:type="spellEnd"/>
      <w:r>
        <w:rPr>
          <w:rFonts w:ascii="Times New Roman" w:eastAsia="Times New Roman" w:hAnsi="Times New Roman" w:cs="Times New Roman"/>
          <w:color w:val="000000" w:themeColor="text1"/>
          <w:sz w:val="24"/>
          <w:szCs w:val="24"/>
          <w:lang w:eastAsia="ru-RU"/>
        </w:rPr>
        <w:t>, техногенного, природного характеру</w:t>
      </w:r>
      <w:r>
        <w:rPr>
          <w:rFonts w:ascii="Times New Roman" w:eastAsia="Times New Roman" w:hAnsi="Times New Roman" w:cs="Times New Roman"/>
          <w:color w:val="000000" w:themeColor="text1"/>
          <w:sz w:val="24"/>
          <w:szCs w:val="24"/>
          <w:lang w:val="uk-UA" w:eastAsia="ru-RU"/>
        </w:rPr>
        <w:t xml:space="preserve"> та в умовах воєнного стану.</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Вихователі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всіх</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вікових</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груп</w:t>
      </w:r>
      <w:proofErr w:type="spellEnd"/>
      <w:r>
        <w:rPr>
          <w:rFonts w:ascii="Times New Roman" w:eastAsia="Times New Roman" w:hAnsi="Times New Roman" w:cs="Times New Roman"/>
          <w:color w:val="000000" w:themeColor="text1"/>
          <w:sz w:val="24"/>
          <w:szCs w:val="24"/>
          <w:lang w:eastAsia="ru-RU"/>
        </w:rPr>
        <w:t xml:space="preserve"> в </w:t>
      </w:r>
      <w:proofErr w:type="spellStart"/>
      <w:r>
        <w:rPr>
          <w:rFonts w:ascii="Times New Roman" w:eastAsia="Times New Roman" w:hAnsi="Times New Roman" w:cs="Times New Roman"/>
          <w:color w:val="000000" w:themeColor="text1"/>
          <w:sz w:val="24"/>
          <w:szCs w:val="24"/>
          <w:lang w:eastAsia="ru-RU"/>
        </w:rPr>
        <w:t>своїй</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роботі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багато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уваги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приділяли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вивченню</w:t>
      </w:r>
      <w:proofErr w:type="spellEnd"/>
      <w:r>
        <w:rPr>
          <w:rFonts w:ascii="Times New Roman" w:eastAsia="Times New Roman" w:hAnsi="Times New Roman" w:cs="Times New Roman"/>
          <w:color w:val="000000" w:themeColor="text1"/>
          <w:sz w:val="24"/>
          <w:szCs w:val="24"/>
          <w:lang w:eastAsia="ru-RU"/>
        </w:rPr>
        <w:t xml:space="preserve"> правил </w:t>
      </w:r>
      <w:proofErr w:type="spellStart"/>
      <w:r>
        <w:rPr>
          <w:rFonts w:ascii="Times New Roman" w:eastAsia="Times New Roman" w:hAnsi="Times New Roman" w:cs="Times New Roman"/>
          <w:color w:val="000000" w:themeColor="text1"/>
          <w:sz w:val="24"/>
          <w:szCs w:val="24"/>
          <w:lang w:eastAsia="ru-RU"/>
        </w:rPr>
        <w:t>електробезпеки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пожежної</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безпеки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безпеки</w:t>
      </w:r>
      <w:proofErr w:type="spellEnd"/>
      <w:r>
        <w:rPr>
          <w:rFonts w:ascii="Times New Roman" w:eastAsia="Times New Roman" w:hAnsi="Times New Roman" w:cs="Times New Roman"/>
          <w:color w:val="000000" w:themeColor="text1"/>
          <w:sz w:val="24"/>
          <w:szCs w:val="24"/>
          <w:lang w:eastAsia="ru-RU"/>
        </w:rPr>
        <w:t xml:space="preserve"> на </w:t>
      </w:r>
      <w:proofErr w:type="spellStart"/>
      <w:r>
        <w:rPr>
          <w:rFonts w:ascii="Times New Roman" w:eastAsia="Times New Roman" w:hAnsi="Times New Roman" w:cs="Times New Roman"/>
          <w:color w:val="000000" w:themeColor="text1"/>
          <w:sz w:val="24"/>
          <w:szCs w:val="24"/>
          <w:lang w:eastAsia="ru-RU"/>
        </w:rPr>
        <w:t>дорозі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поведінки</w:t>
      </w:r>
      <w:proofErr w:type="spellEnd"/>
      <w:r>
        <w:rPr>
          <w:rFonts w:ascii="Times New Roman" w:eastAsia="Times New Roman" w:hAnsi="Times New Roman" w:cs="Times New Roman"/>
          <w:color w:val="000000" w:themeColor="text1"/>
          <w:sz w:val="24"/>
          <w:szCs w:val="24"/>
          <w:lang w:eastAsia="ru-RU"/>
        </w:rPr>
        <w:t xml:space="preserve"> з </w:t>
      </w:r>
      <w:proofErr w:type="spellStart"/>
      <w:r>
        <w:rPr>
          <w:rFonts w:ascii="Times New Roman" w:eastAsia="Times New Roman" w:hAnsi="Times New Roman" w:cs="Times New Roman"/>
          <w:color w:val="000000" w:themeColor="text1"/>
          <w:sz w:val="24"/>
          <w:szCs w:val="24"/>
          <w:lang w:eastAsia="ru-RU"/>
        </w:rPr>
        <w:t>незнайомими</w:t>
      </w:r>
      <w:proofErr w:type="spellEnd"/>
      <w:r>
        <w:rPr>
          <w:rFonts w:ascii="Times New Roman" w:eastAsia="Times New Roman" w:hAnsi="Times New Roman" w:cs="Times New Roman"/>
          <w:color w:val="000000" w:themeColor="text1"/>
          <w:sz w:val="24"/>
          <w:szCs w:val="24"/>
          <w:lang w:eastAsia="ru-RU"/>
        </w:rPr>
        <w:t xml:space="preserve"> людьми, </w:t>
      </w:r>
      <w:proofErr w:type="spellStart"/>
      <w:r>
        <w:rPr>
          <w:rFonts w:ascii="Times New Roman" w:eastAsia="Times New Roman" w:hAnsi="Times New Roman" w:cs="Times New Roman"/>
          <w:color w:val="000000" w:themeColor="text1"/>
          <w:sz w:val="24"/>
          <w:szCs w:val="24"/>
          <w:lang w:eastAsia="ru-RU"/>
        </w:rPr>
        <w:t>ознайомленню</w:t>
      </w:r>
      <w:proofErr w:type="spellEnd"/>
      <w:r>
        <w:rPr>
          <w:rFonts w:ascii="Times New Roman" w:eastAsia="Times New Roman" w:hAnsi="Times New Roman" w:cs="Times New Roman"/>
          <w:color w:val="000000" w:themeColor="text1"/>
          <w:sz w:val="24"/>
          <w:szCs w:val="24"/>
          <w:lang w:eastAsia="ru-RU"/>
        </w:rPr>
        <w:t xml:space="preserve"> з </w:t>
      </w:r>
      <w:proofErr w:type="spellStart"/>
      <w:r>
        <w:rPr>
          <w:rFonts w:ascii="Times New Roman" w:eastAsia="Times New Roman" w:hAnsi="Times New Roman" w:cs="Times New Roman"/>
          <w:color w:val="000000" w:themeColor="text1"/>
          <w:sz w:val="24"/>
          <w:szCs w:val="24"/>
          <w:lang w:eastAsia="ru-RU"/>
        </w:rPr>
        <w:t>небезпечними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ситуаціями</w:t>
      </w:r>
      <w:proofErr w:type="spellEnd"/>
      <w:r>
        <w:rPr>
          <w:rFonts w:ascii="Times New Roman" w:eastAsia="Times New Roman" w:hAnsi="Times New Roman" w:cs="Times New Roman"/>
          <w:color w:val="000000" w:themeColor="text1"/>
          <w:sz w:val="24"/>
          <w:szCs w:val="24"/>
          <w:lang w:eastAsia="ru-RU"/>
        </w:rPr>
        <w:t xml:space="preserve"> природного характеру (</w:t>
      </w:r>
      <w:proofErr w:type="spellStart"/>
      <w:r>
        <w:rPr>
          <w:rFonts w:ascii="Times New Roman" w:eastAsia="Times New Roman" w:hAnsi="Times New Roman" w:cs="Times New Roman"/>
          <w:color w:val="000000" w:themeColor="text1"/>
          <w:sz w:val="24"/>
          <w:szCs w:val="24"/>
          <w:lang w:eastAsia="ru-RU"/>
        </w:rPr>
        <w:t>землетрус</w:t>
      </w:r>
      <w:proofErr w:type="spellEnd"/>
      <w:r>
        <w:rPr>
          <w:rFonts w:ascii="Times New Roman" w:eastAsia="Times New Roman" w:hAnsi="Times New Roman" w:cs="Times New Roman"/>
          <w:color w:val="000000" w:themeColor="text1"/>
          <w:sz w:val="24"/>
          <w:szCs w:val="24"/>
          <w:lang w:eastAsia="ru-RU"/>
        </w:rPr>
        <w:t xml:space="preserve">, ожеледь, </w:t>
      </w:r>
      <w:proofErr w:type="spellStart"/>
      <w:r>
        <w:rPr>
          <w:rFonts w:ascii="Times New Roman" w:eastAsia="Times New Roman" w:hAnsi="Times New Roman" w:cs="Times New Roman"/>
          <w:color w:val="000000" w:themeColor="text1"/>
          <w:sz w:val="24"/>
          <w:szCs w:val="24"/>
          <w:lang w:eastAsia="ru-RU"/>
        </w:rPr>
        <w:t>повінь</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тощо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Окрім</w:t>
      </w:r>
      <w:proofErr w:type="spellEnd"/>
      <w:r>
        <w:rPr>
          <w:rFonts w:ascii="Times New Roman" w:eastAsia="Times New Roman" w:hAnsi="Times New Roman" w:cs="Times New Roman"/>
          <w:color w:val="000000" w:themeColor="text1"/>
          <w:sz w:val="24"/>
          <w:szCs w:val="24"/>
          <w:lang w:eastAsia="ru-RU"/>
        </w:rPr>
        <w:t xml:space="preserve"> того, на </w:t>
      </w:r>
      <w:proofErr w:type="spellStart"/>
      <w:r>
        <w:rPr>
          <w:rFonts w:ascii="Times New Roman" w:eastAsia="Times New Roman" w:hAnsi="Times New Roman" w:cs="Times New Roman"/>
          <w:color w:val="000000" w:themeColor="text1"/>
          <w:sz w:val="24"/>
          <w:szCs w:val="24"/>
          <w:lang w:eastAsia="ru-RU"/>
        </w:rPr>
        <w:t>виконання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програми</w:t>
      </w:r>
      <w:proofErr w:type="spellEnd"/>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«Я у Світі»</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відповідно</w:t>
      </w:r>
      <w:proofErr w:type="spellEnd"/>
      <w:r>
        <w:rPr>
          <w:rFonts w:ascii="Times New Roman" w:eastAsia="Times New Roman" w:hAnsi="Times New Roman" w:cs="Times New Roman"/>
          <w:color w:val="000000" w:themeColor="text1"/>
          <w:sz w:val="24"/>
          <w:szCs w:val="24"/>
          <w:lang w:eastAsia="ru-RU"/>
        </w:rPr>
        <w:t xml:space="preserve"> до Базового компонента </w:t>
      </w:r>
      <w:proofErr w:type="spellStart"/>
      <w:r>
        <w:rPr>
          <w:rFonts w:ascii="Times New Roman" w:eastAsia="Times New Roman" w:hAnsi="Times New Roman" w:cs="Times New Roman"/>
          <w:color w:val="000000" w:themeColor="text1"/>
          <w:sz w:val="24"/>
          <w:szCs w:val="24"/>
          <w:lang w:eastAsia="ru-RU"/>
        </w:rPr>
        <w:t>дошкільної</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освіти</w:t>
      </w:r>
      <w:proofErr w:type="spellEnd"/>
      <w:r>
        <w:rPr>
          <w:rFonts w:ascii="Times New Roman" w:eastAsia="Times New Roman" w:hAnsi="Times New Roman" w:cs="Times New Roman"/>
          <w:color w:val="000000" w:themeColor="text1"/>
          <w:sz w:val="24"/>
          <w:szCs w:val="24"/>
          <w:lang w:eastAsia="ru-RU"/>
        </w:rPr>
        <w:t xml:space="preserve"> (нова </w:t>
      </w:r>
      <w:proofErr w:type="spellStart"/>
      <w:r>
        <w:rPr>
          <w:rFonts w:ascii="Times New Roman" w:eastAsia="Times New Roman" w:hAnsi="Times New Roman" w:cs="Times New Roman"/>
          <w:color w:val="000000" w:themeColor="text1"/>
          <w:sz w:val="24"/>
          <w:szCs w:val="24"/>
          <w:lang w:eastAsia="ru-RU"/>
        </w:rPr>
        <w:t>редакція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вихователі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навчали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дітей</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засобам</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збереження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свого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здоров’я</w:t>
      </w:r>
      <w:proofErr w:type="spellEnd"/>
      <w:r>
        <w:rPr>
          <w:rFonts w:ascii="Times New Roman" w:eastAsia="Times New Roman" w:hAnsi="Times New Roman" w:cs="Times New Roman"/>
          <w:color w:val="000000" w:themeColor="text1"/>
          <w:sz w:val="24"/>
          <w:szCs w:val="24"/>
          <w:lang w:eastAsia="ru-RU"/>
        </w:rPr>
        <w:t xml:space="preserve"> і </w:t>
      </w:r>
      <w:proofErr w:type="spellStart"/>
      <w:r>
        <w:rPr>
          <w:rFonts w:ascii="Times New Roman" w:eastAsia="Times New Roman" w:hAnsi="Times New Roman" w:cs="Times New Roman"/>
          <w:color w:val="000000" w:themeColor="text1"/>
          <w:sz w:val="24"/>
          <w:szCs w:val="24"/>
          <w:lang w:eastAsia="ru-RU"/>
        </w:rPr>
        <w:t>здоров’я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оточуючих</w:t>
      </w:r>
      <w:proofErr w:type="spellEnd"/>
      <w:r>
        <w:rPr>
          <w:rFonts w:ascii="Times New Roman" w:eastAsia="Times New Roman" w:hAnsi="Times New Roman" w:cs="Times New Roman"/>
          <w:color w:val="000000" w:themeColor="text1"/>
          <w:sz w:val="24"/>
          <w:szCs w:val="24"/>
          <w:lang w:eastAsia="ru-RU"/>
        </w:rPr>
        <w:t xml:space="preserve">. В </w:t>
      </w:r>
      <w:proofErr w:type="spellStart"/>
      <w:r>
        <w:rPr>
          <w:rFonts w:ascii="Times New Roman" w:eastAsia="Times New Roman" w:hAnsi="Times New Roman" w:cs="Times New Roman"/>
          <w:color w:val="000000" w:themeColor="text1"/>
          <w:sz w:val="24"/>
          <w:szCs w:val="24"/>
          <w:lang w:eastAsia="ru-RU"/>
        </w:rPr>
        <w:t>цій</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роботі</w:t>
      </w:r>
      <w:proofErr w:type="spellEnd"/>
      <w:r>
        <w:rPr>
          <w:rFonts w:ascii="Times New Roman" w:eastAsia="Times New Roman" w:hAnsi="Times New Roman" w:cs="Times New Roman"/>
          <w:color w:val="000000" w:themeColor="text1"/>
          <w:sz w:val="24"/>
          <w:szCs w:val="24"/>
          <w:lang w:eastAsia="ru-RU"/>
        </w:rPr>
        <w:t xml:space="preserve"> надавали </w:t>
      </w:r>
      <w:proofErr w:type="spellStart"/>
      <w:r>
        <w:rPr>
          <w:rFonts w:ascii="Times New Roman" w:eastAsia="Times New Roman" w:hAnsi="Times New Roman" w:cs="Times New Roman"/>
          <w:color w:val="000000" w:themeColor="text1"/>
          <w:sz w:val="24"/>
          <w:szCs w:val="24"/>
          <w:lang w:eastAsia="ru-RU"/>
        </w:rPr>
        <w:t>перевагу</w:t>
      </w:r>
      <w:proofErr w:type="spellEnd"/>
      <w:r>
        <w:rPr>
          <w:rFonts w:ascii="Times New Roman" w:eastAsia="Times New Roman" w:hAnsi="Times New Roman" w:cs="Times New Roman"/>
          <w:color w:val="000000" w:themeColor="text1"/>
          <w:sz w:val="24"/>
          <w:szCs w:val="24"/>
          <w:lang w:eastAsia="ru-RU"/>
        </w:rPr>
        <w:t xml:space="preserve"> методу </w:t>
      </w:r>
      <w:proofErr w:type="spellStart"/>
      <w:r>
        <w:rPr>
          <w:rFonts w:ascii="Times New Roman" w:eastAsia="Times New Roman" w:hAnsi="Times New Roman" w:cs="Times New Roman"/>
          <w:color w:val="000000" w:themeColor="text1"/>
          <w:sz w:val="24"/>
          <w:szCs w:val="24"/>
          <w:lang w:eastAsia="ru-RU"/>
        </w:rPr>
        <w:t>моделювання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аналізу</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певних</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ситуацій</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бесідам</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Отже</w:t>
      </w:r>
      <w:proofErr w:type="spellEnd"/>
      <w:r>
        <w:rPr>
          <w:rFonts w:ascii="Times New Roman" w:eastAsia="Times New Roman" w:hAnsi="Times New Roman" w:cs="Times New Roman"/>
          <w:color w:val="000000" w:themeColor="text1"/>
          <w:sz w:val="24"/>
          <w:szCs w:val="24"/>
          <w:lang w:eastAsia="ru-RU"/>
        </w:rPr>
        <w:t xml:space="preserve">, систематична і </w:t>
      </w:r>
      <w:proofErr w:type="spellStart"/>
      <w:r>
        <w:rPr>
          <w:rFonts w:ascii="Times New Roman" w:eastAsia="Times New Roman" w:hAnsi="Times New Roman" w:cs="Times New Roman"/>
          <w:color w:val="000000" w:themeColor="text1"/>
          <w:sz w:val="24"/>
          <w:szCs w:val="24"/>
          <w:lang w:eastAsia="ru-RU"/>
        </w:rPr>
        <w:t>послідовна</w:t>
      </w:r>
      <w:proofErr w:type="spellEnd"/>
      <w:r>
        <w:rPr>
          <w:rFonts w:ascii="Times New Roman" w:eastAsia="Times New Roman" w:hAnsi="Times New Roman" w:cs="Times New Roman"/>
          <w:color w:val="000000" w:themeColor="text1"/>
          <w:sz w:val="24"/>
          <w:szCs w:val="24"/>
          <w:lang w:eastAsia="ru-RU"/>
        </w:rPr>
        <w:t xml:space="preserve"> робота з БЖД </w:t>
      </w:r>
      <w:proofErr w:type="spellStart"/>
      <w:r>
        <w:rPr>
          <w:rFonts w:ascii="Times New Roman" w:eastAsia="Times New Roman" w:hAnsi="Times New Roman" w:cs="Times New Roman"/>
          <w:color w:val="000000" w:themeColor="text1"/>
          <w:sz w:val="24"/>
          <w:szCs w:val="24"/>
          <w:lang w:eastAsia="ru-RU"/>
        </w:rPr>
        <w:t>сприяла</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якісному</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проведенню</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Тижнів</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безпеки</w:t>
      </w:r>
      <w:proofErr w:type="spellEnd"/>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листопаді</w:t>
      </w:r>
      <w:proofErr w:type="spellEnd"/>
      <w:r>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val="uk-UA" w:eastAsia="ru-RU"/>
        </w:rPr>
        <w:t>21</w:t>
      </w:r>
      <w:r>
        <w:rPr>
          <w:rFonts w:ascii="Times New Roman" w:eastAsia="Times New Roman" w:hAnsi="Times New Roman" w:cs="Times New Roman"/>
          <w:sz w:val="24"/>
          <w:szCs w:val="24"/>
          <w:lang w:eastAsia="ru-RU"/>
        </w:rPr>
        <w:t xml:space="preserve">року </w:t>
      </w:r>
      <w:proofErr w:type="spellStart"/>
      <w:r>
        <w:rPr>
          <w:rFonts w:ascii="Times New Roman" w:eastAsia="Times New Roman" w:hAnsi="Times New Roman" w:cs="Times New Roman"/>
          <w:sz w:val="24"/>
          <w:szCs w:val="24"/>
          <w:lang w:eastAsia="ru-RU"/>
        </w:rPr>
        <w:t>був</w:t>
      </w:r>
      <w:proofErr w:type="spellEnd"/>
      <w:r>
        <w:rPr>
          <w:rFonts w:ascii="Times New Roman" w:eastAsia="Times New Roman" w:hAnsi="Times New Roman" w:cs="Times New Roman"/>
          <w:sz w:val="24"/>
          <w:szCs w:val="24"/>
          <w:lang w:eastAsia="ru-RU"/>
        </w:rPr>
        <w:t xml:space="preserve"> проведений «</w:t>
      </w:r>
      <w:proofErr w:type="spellStart"/>
      <w:r>
        <w:rPr>
          <w:rFonts w:ascii="Times New Roman" w:eastAsia="Times New Roman" w:hAnsi="Times New Roman" w:cs="Times New Roman"/>
          <w:sz w:val="24"/>
          <w:szCs w:val="24"/>
          <w:lang w:eastAsia="ru-RU"/>
        </w:rPr>
        <w:t>Тиждень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знань</w:t>
      </w:r>
      <w:proofErr w:type="spellEnd"/>
      <w:r>
        <w:rPr>
          <w:rFonts w:ascii="Times New Roman" w:eastAsia="Times New Roman" w:hAnsi="Times New Roman" w:cs="Times New Roman"/>
          <w:sz w:val="24"/>
          <w:szCs w:val="24"/>
          <w:lang w:eastAsia="ru-RU"/>
        </w:rPr>
        <w:t xml:space="preserve"> з </w:t>
      </w:r>
      <w:proofErr w:type="spellStart"/>
      <w:r>
        <w:rPr>
          <w:rFonts w:ascii="Times New Roman" w:eastAsia="Times New Roman" w:hAnsi="Times New Roman" w:cs="Times New Roman"/>
          <w:sz w:val="24"/>
          <w:szCs w:val="24"/>
          <w:lang w:eastAsia="ru-RU"/>
        </w:rPr>
        <w:t>безпеки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життєдіяльності</w:t>
      </w:r>
      <w:proofErr w:type="spellEnd"/>
      <w:r>
        <w:rPr>
          <w:rFonts w:ascii="Times New Roman" w:eastAsia="Times New Roman" w:hAnsi="Times New Roman" w:cs="Times New Roman"/>
          <w:sz w:val="24"/>
          <w:szCs w:val="24"/>
          <w:lang w:eastAsia="ru-RU"/>
        </w:rPr>
        <w:t xml:space="preserve">», а </w:t>
      </w:r>
      <w:r>
        <w:rPr>
          <w:rFonts w:ascii="Times New Roman" w:eastAsia="Times New Roman" w:hAnsi="Times New Roman" w:cs="Times New Roman"/>
          <w:color w:val="000000" w:themeColor="text1"/>
          <w:sz w:val="24"/>
          <w:szCs w:val="24"/>
          <w:lang w:eastAsia="ru-RU"/>
        </w:rPr>
        <w:t xml:space="preserve">у </w:t>
      </w:r>
      <w:r>
        <w:rPr>
          <w:rFonts w:ascii="Times New Roman" w:eastAsia="Times New Roman" w:hAnsi="Times New Roman" w:cs="Times New Roman"/>
          <w:color w:val="000000" w:themeColor="text1"/>
          <w:sz w:val="24"/>
          <w:szCs w:val="24"/>
          <w:lang w:val="uk-UA" w:eastAsia="ru-RU"/>
        </w:rPr>
        <w:t xml:space="preserve">  травні </w:t>
      </w:r>
      <w:r>
        <w:rPr>
          <w:rFonts w:ascii="Times New Roman" w:eastAsia="Times New Roman" w:hAnsi="Times New Roman" w:cs="Times New Roman"/>
          <w:color w:val="000000" w:themeColor="text1"/>
          <w:sz w:val="24"/>
          <w:szCs w:val="24"/>
          <w:lang w:eastAsia="ru-RU"/>
        </w:rPr>
        <w:t>202</w:t>
      </w:r>
      <w:r>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eastAsia="ru-RU"/>
        </w:rPr>
        <w:t xml:space="preserve"> року </w:t>
      </w:r>
      <w:proofErr w:type="spellStart"/>
      <w:r>
        <w:rPr>
          <w:rFonts w:ascii="Times New Roman" w:eastAsia="Times New Roman" w:hAnsi="Times New Roman" w:cs="Times New Roman"/>
          <w:color w:val="000000" w:themeColor="text1"/>
          <w:sz w:val="24"/>
          <w:szCs w:val="24"/>
          <w:lang w:eastAsia="ru-RU"/>
        </w:rPr>
        <w:t>бу</w:t>
      </w:r>
      <w:r>
        <w:rPr>
          <w:rFonts w:ascii="Times New Roman" w:eastAsia="Times New Roman" w:hAnsi="Times New Roman" w:cs="Times New Roman"/>
          <w:color w:val="000000" w:themeColor="text1"/>
          <w:sz w:val="24"/>
          <w:szCs w:val="24"/>
          <w:lang w:val="uk-UA" w:eastAsia="ru-RU"/>
        </w:rPr>
        <w:t>ли</w:t>
      </w:r>
      <w:proofErr w:type="spellEnd"/>
      <w:r>
        <w:rPr>
          <w:rFonts w:ascii="Times New Roman" w:eastAsia="Times New Roman" w:hAnsi="Times New Roman" w:cs="Times New Roman"/>
          <w:color w:val="000000" w:themeColor="text1"/>
          <w:sz w:val="24"/>
          <w:szCs w:val="24"/>
          <w:lang w:eastAsia="ru-RU"/>
        </w:rPr>
        <w:t xml:space="preserve"> проведен</w:t>
      </w:r>
      <w:r>
        <w:rPr>
          <w:rFonts w:ascii="Times New Roman" w:eastAsia="Times New Roman" w:hAnsi="Times New Roman" w:cs="Times New Roman"/>
          <w:color w:val="000000" w:themeColor="text1"/>
          <w:sz w:val="24"/>
          <w:szCs w:val="24"/>
          <w:lang w:val="uk-UA" w:eastAsia="ru-RU"/>
        </w:rPr>
        <w:t>і</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Тиждень</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безпеки</w:t>
      </w:r>
      <w:proofErr w:type="spellEnd"/>
      <w:r>
        <w:rPr>
          <w:rFonts w:ascii="Times New Roman" w:eastAsia="Times New Roman" w:hAnsi="Times New Roman" w:cs="Times New Roman"/>
          <w:color w:val="000000" w:themeColor="text1"/>
          <w:sz w:val="24"/>
          <w:szCs w:val="24"/>
          <w:lang w:val="uk-UA" w:eastAsia="ru-RU"/>
        </w:rPr>
        <w:t xml:space="preserve"> дитини</w:t>
      </w:r>
      <w:proofErr w:type="gramStart"/>
      <w:r>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uk-UA" w:eastAsia="ru-RU"/>
        </w:rPr>
        <w:t>,</w:t>
      </w:r>
      <w:proofErr w:type="gramEnd"/>
      <w:r>
        <w:rPr>
          <w:rFonts w:ascii="Times New Roman" w:eastAsia="Times New Roman" w:hAnsi="Times New Roman" w:cs="Times New Roman"/>
          <w:color w:val="000000" w:themeColor="text1"/>
          <w:sz w:val="24"/>
          <w:szCs w:val="24"/>
          <w:lang w:val="uk-UA" w:eastAsia="ru-RU"/>
        </w:rPr>
        <w:t xml:space="preserve"> “Тиждень дорожнього руху”,</w:t>
      </w:r>
      <w:r>
        <w:rPr>
          <w:rFonts w:ascii="Times New Roman" w:eastAsia="Times New Roman" w:hAnsi="Times New Roman" w:cs="Times New Roman"/>
          <w:color w:val="000000" w:themeColor="text1"/>
          <w:sz w:val="24"/>
          <w:szCs w:val="24"/>
          <w:lang w:eastAsia="ru-RU"/>
        </w:rPr>
        <w:t xml:space="preserve"> де </w:t>
      </w:r>
      <w:proofErr w:type="spellStart"/>
      <w:r>
        <w:rPr>
          <w:rFonts w:ascii="Times New Roman" w:eastAsia="Times New Roman" w:hAnsi="Times New Roman" w:cs="Times New Roman"/>
          <w:color w:val="000000" w:themeColor="text1"/>
          <w:sz w:val="24"/>
          <w:szCs w:val="24"/>
          <w:lang w:eastAsia="ru-RU"/>
        </w:rPr>
        <w:t>мали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місце</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цікаві</w:t>
      </w:r>
      <w:proofErr w:type="spellEnd"/>
      <w:r>
        <w:rPr>
          <w:rFonts w:ascii="Times New Roman" w:eastAsia="Times New Roman" w:hAnsi="Times New Roman" w:cs="Times New Roman"/>
          <w:color w:val="000000" w:themeColor="text1"/>
          <w:sz w:val="24"/>
          <w:szCs w:val="24"/>
          <w:lang w:eastAsia="ru-RU"/>
        </w:rPr>
        <w:t xml:space="preserve"> і </w:t>
      </w:r>
      <w:proofErr w:type="spellStart"/>
      <w:r>
        <w:rPr>
          <w:rFonts w:ascii="Times New Roman" w:eastAsia="Times New Roman" w:hAnsi="Times New Roman" w:cs="Times New Roman"/>
          <w:color w:val="000000" w:themeColor="text1"/>
          <w:sz w:val="24"/>
          <w:szCs w:val="24"/>
          <w:lang w:eastAsia="ru-RU"/>
        </w:rPr>
        <w:t>дієві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форми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роботи</w:t>
      </w:r>
      <w:proofErr w:type="spellEnd"/>
      <w:r>
        <w:rPr>
          <w:rFonts w:ascii="Times New Roman" w:eastAsia="Times New Roman" w:hAnsi="Times New Roman" w:cs="Times New Roman"/>
          <w:color w:val="000000" w:themeColor="text1"/>
          <w:sz w:val="24"/>
          <w:szCs w:val="24"/>
          <w:lang w:eastAsia="ru-RU"/>
        </w:rPr>
        <w:t xml:space="preserve"> з </w:t>
      </w:r>
      <w:proofErr w:type="spellStart"/>
      <w:r>
        <w:rPr>
          <w:rFonts w:ascii="Times New Roman" w:eastAsia="Times New Roman" w:hAnsi="Times New Roman" w:cs="Times New Roman"/>
          <w:color w:val="000000" w:themeColor="text1"/>
          <w:sz w:val="24"/>
          <w:szCs w:val="24"/>
          <w:lang w:eastAsia="ru-RU"/>
        </w:rPr>
        <w:t>дітьми</w:t>
      </w:r>
      <w:proofErr w:type="spellEnd"/>
      <w:r>
        <w:rPr>
          <w:rFonts w:ascii="Times New Roman" w:eastAsia="Times New Roman" w:hAnsi="Times New Roman" w:cs="Times New Roman"/>
          <w:color w:val="000000" w:themeColor="text1"/>
          <w:sz w:val="24"/>
          <w:szCs w:val="24"/>
          <w:lang w:eastAsia="ru-RU"/>
        </w:rPr>
        <w:t xml:space="preserve">, батьками, </w:t>
      </w:r>
      <w:proofErr w:type="spellStart"/>
      <w:r>
        <w:rPr>
          <w:rFonts w:ascii="Times New Roman" w:eastAsia="Times New Roman" w:hAnsi="Times New Roman" w:cs="Times New Roman"/>
          <w:color w:val="000000" w:themeColor="text1"/>
          <w:sz w:val="24"/>
          <w:szCs w:val="24"/>
          <w:lang w:eastAsia="ru-RU"/>
        </w:rPr>
        <w:t>співробітниками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щодо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різних</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розділів</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безпеки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життєдіяльності</w:t>
      </w:r>
      <w:proofErr w:type="spellEnd"/>
      <w:r>
        <w:rPr>
          <w:rFonts w:ascii="Times New Roman" w:eastAsia="Times New Roman" w:hAnsi="Times New Roman" w:cs="Times New Roman"/>
          <w:color w:val="000000" w:themeColor="text1"/>
          <w:sz w:val="24"/>
          <w:szCs w:val="24"/>
          <w:lang w:val="uk-UA" w:eastAsia="ru-RU"/>
        </w:rPr>
        <w:t>, зокрема, дії педагогів, батьків та дітей у воєнний час.</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Вихователі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всіх</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груп</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мали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змогу</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проаналізувати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знання</w:t>
      </w:r>
      <w:proofErr w:type="spellEnd"/>
      <w:r>
        <w:rPr>
          <w:rFonts w:ascii="Times New Roman" w:eastAsia="Times New Roman" w:hAnsi="Times New Roman" w:cs="Times New Roman"/>
          <w:color w:val="000000" w:themeColor="text1"/>
          <w:sz w:val="24"/>
          <w:szCs w:val="24"/>
          <w:lang w:eastAsia="ru-RU"/>
        </w:rPr>
        <w:t xml:space="preserve"> та </w:t>
      </w:r>
      <w:proofErr w:type="spellStart"/>
      <w:r>
        <w:rPr>
          <w:rFonts w:ascii="Times New Roman" w:eastAsia="Times New Roman" w:hAnsi="Times New Roman" w:cs="Times New Roman"/>
          <w:color w:val="000000" w:themeColor="text1"/>
          <w:sz w:val="24"/>
          <w:szCs w:val="24"/>
          <w:lang w:eastAsia="ru-RU"/>
        </w:rPr>
        <w:t>навички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дітей</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під</w:t>
      </w:r>
      <w:proofErr w:type="spellEnd"/>
      <w:r>
        <w:rPr>
          <w:rFonts w:ascii="Times New Roman" w:eastAsia="Times New Roman" w:hAnsi="Times New Roman" w:cs="Times New Roman"/>
          <w:color w:val="000000" w:themeColor="text1"/>
          <w:sz w:val="24"/>
          <w:szCs w:val="24"/>
          <w:lang w:eastAsia="ru-RU"/>
        </w:rPr>
        <w:t xml:space="preserve"> час </w:t>
      </w:r>
      <w:proofErr w:type="spellStart"/>
      <w:r>
        <w:rPr>
          <w:rFonts w:ascii="Times New Roman" w:eastAsia="Times New Roman" w:hAnsi="Times New Roman" w:cs="Times New Roman"/>
          <w:color w:val="000000" w:themeColor="text1"/>
          <w:sz w:val="24"/>
          <w:szCs w:val="24"/>
          <w:lang w:eastAsia="ru-RU"/>
        </w:rPr>
        <w:t>проведення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підсумкових</w:t>
      </w:r>
      <w:proofErr w:type="spellEnd"/>
      <w:r>
        <w:rPr>
          <w:rFonts w:ascii="Times New Roman" w:eastAsia="Times New Roman" w:hAnsi="Times New Roman" w:cs="Times New Roman"/>
          <w:color w:val="000000" w:themeColor="text1"/>
          <w:sz w:val="24"/>
          <w:szCs w:val="24"/>
          <w:lang w:eastAsia="ru-RU"/>
        </w:rPr>
        <w:t xml:space="preserve"> занять, </w:t>
      </w:r>
      <w:proofErr w:type="spellStart"/>
      <w:r>
        <w:rPr>
          <w:rFonts w:ascii="Times New Roman" w:eastAsia="Times New Roman" w:hAnsi="Times New Roman" w:cs="Times New Roman"/>
          <w:color w:val="000000" w:themeColor="text1"/>
          <w:sz w:val="24"/>
          <w:szCs w:val="24"/>
          <w:lang w:eastAsia="ru-RU"/>
        </w:rPr>
        <w:t>бесід</w:t>
      </w:r>
      <w:proofErr w:type="spellEnd"/>
      <w:r>
        <w:rPr>
          <w:rFonts w:ascii="Times New Roman" w:eastAsia="Times New Roman" w:hAnsi="Times New Roman" w:cs="Times New Roman"/>
          <w:color w:val="000000" w:themeColor="text1"/>
          <w:sz w:val="24"/>
          <w:szCs w:val="24"/>
          <w:lang w:eastAsia="ru-RU"/>
        </w:rPr>
        <w:t xml:space="preserve">. </w:t>
      </w:r>
    </w:p>
    <w:p w14:paraId="7098A46E" w14:textId="5AEEAA7A" w:rsidR="00ED2D9F" w:rsidRDefault="00ED2D9F" w:rsidP="00ED2D9F">
      <w:pPr>
        <w:spacing w:after="0" w:line="240" w:lineRule="atLeast"/>
        <w:ind w:firstLineChars="100" w:firstLine="2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 xml:space="preserve">Але необхідно більше уваги приділяти виготовленню та розробці дидактичних ігор, різноманітних атрибутів до сюжетно-рольових ігор з безпеки життєдіяльності та використанню нетрадиційних форм роботи з даного питання. </w:t>
      </w:r>
      <w:proofErr w:type="spellStart"/>
      <w:r>
        <w:rPr>
          <w:rFonts w:ascii="Times New Roman" w:eastAsia="Times New Roman" w:hAnsi="Times New Roman" w:cs="Times New Roman"/>
          <w:color w:val="000000" w:themeColor="text1"/>
          <w:sz w:val="24"/>
          <w:szCs w:val="24"/>
          <w:lang w:eastAsia="ru-RU"/>
        </w:rPr>
        <w:t>Бажано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запрошувати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фахівців</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під</w:t>
      </w:r>
      <w:proofErr w:type="spellEnd"/>
      <w:r>
        <w:rPr>
          <w:rFonts w:ascii="Times New Roman" w:eastAsia="Times New Roman" w:hAnsi="Times New Roman" w:cs="Times New Roman"/>
          <w:color w:val="000000" w:themeColor="text1"/>
          <w:sz w:val="24"/>
          <w:szCs w:val="24"/>
          <w:lang w:eastAsia="ru-RU"/>
        </w:rPr>
        <w:t xml:space="preserve"> час </w:t>
      </w:r>
      <w:proofErr w:type="spellStart"/>
      <w:r>
        <w:rPr>
          <w:rFonts w:ascii="Times New Roman" w:eastAsia="Times New Roman" w:hAnsi="Times New Roman" w:cs="Times New Roman"/>
          <w:color w:val="000000" w:themeColor="text1"/>
          <w:sz w:val="24"/>
          <w:szCs w:val="24"/>
          <w:lang w:eastAsia="ru-RU"/>
        </w:rPr>
        <w:t>проведення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Тижнів</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безпеки</w:t>
      </w:r>
      <w:proofErr w:type="spellEnd"/>
      <w:r>
        <w:rPr>
          <w:rFonts w:ascii="Times New Roman" w:eastAsia="Times New Roman" w:hAnsi="Times New Roman" w:cs="Times New Roman"/>
          <w:color w:val="000000" w:themeColor="text1"/>
          <w:sz w:val="24"/>
          <w:szCs w:val="24"/>
          <w:lang w:eastAsia="ru-RU"/>
        </w:rPr>
        <w:t xml:space="preserve"> в </w:t>
      </w:r>
      <w:r>
        <w:rPr>
          <w:rFonts w:ascii="Times New Roman" w:eastAsia="Times New Roman" w:hAnsi="Times New Roman" w:cs="Times New Roman"/>
          <w:color w:val="000000" w:themeColor="text1"/>
          <w:sz w:val="24"/>
          <w:szCs w:val="24"/>
          <w:lang w:val="uk-UA" w:eastAsia="ru-RU"/>
        </w:rPr>
        <w:t>ДНЗ</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Випадків</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дитячого</w:t>
      </w:r>
      <w:proofErr w:type="spellEnd"/>
      <w:r>
        <w:rPr>
          <w:rFonts w:ascii="Times New Roman" w:eastAsia="Times New Roman" w:hAnsi="Times New Roman" w:cs="Times New Roman"/>
          <w:color w:val="000000" w:themeColor="text1"/>
          <w:sz w:val="24"/>
          <w:szCs w:val="24"/>
          <w:lang w:eastAsia="ru-RU"/>
        </w:rPr>
        <w:t xml:space="preserve"> травматизму </w:t>
      </w:r>
      <w:proofErr w:type="spellStart"/>
      <w:r>
        <w:rPr>
          <w:rFonts w:ascii="Times New Roman" w:eastAsia="Times New Roman" w:hAnsi="Times New Roman" w:cs="Times New Roman"/>
          <w:color w:val="000000" w:themeColor="text1"/>
          <w:sz w:val="24"/>
          <w:szCs w:val="24"/>
          <w:lang w:eastAsia="ru-RU"/>
        </w:rPr>
        <w:t>під</w:t>
      </w:r>
      <w:proofErr w:type="spellEnd"/>
      <w:r>
        <w:rPr>
          <w:rFonts w:ascii="Times New Roman" w:eastAsia="Times New Roman" w:hAnsi="Times New Roman" w:cs="Times New Roman"/>
          <w:color w:val="000000" w:themeColor="text1"/>
          <w:sz w:val="24"/>
          <w:szCs w:val="24"/>
          <w:lang w:eastAsia="ru-RU"/>
        </w:rPr>
        <w:t xml:space="preserve"> час</w:t>
      </w:r>
      <w:r>
        <w:rPr>
          <w:rFonts w:ascii="Times New Roman" w:eastAsia="Times New Roman" w:hAnsi="Times New Roman" w:cs="Times New Roman"/>
          <w:color w:val="000000" w:themeColor="text1"/>
          <w:sz w:val="24"/>
          <w:szCs w:val="24"/>
          <w:lang w:val="uk-UA" w:eastAsia="ru-RU"/>
        </w:rPr>
        <w:t xml:space="preserve"> </w:t>
      </w:r>
      <w:proofErr w:type="gramStart"/>
      <w:r>
        <w:rPr>
          <w:rFonts w:ascii="Times New Roman" w:eastAsia="Times New Roman" w:hAnsi="Times New Roman" w:cs="Times New Roman"/>
          <w:color w:val="000000" w:themeColor="text1"/>
          <w:sz w:val="24"/>
          <w:szCs w:val="24"/>
          <w:lang w:val="uk-UA" w:eastAsia="ru-RU"/>
        </w:rPr>
        <w:t xml:space="preserve">освітнього </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процесу</w:t>
      </w:r>
      <w:proofErr w:type="spellEnd"/>
      <w:proofErr w:type="gram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протягом</w:t>
      </w:r>
      <w:proofErr w:type="spellEnd"/>
      <w:r>
        <w:rPr>
          <w:rFonts w:ascii="Times New Roman" w:eastAsia="Times New Roman" w:hAnsi="Times New Roman" w:cs="Times New Roman"/>
          <w:color w:val="000000" w:themeColor="text1"/>
          <w:sz w:val="24"/>
          <w:szCs w:val="24"/>
          <w:lang w:eastAsia="ru-RU"/>
        </w:rPr>
        <w:t xml:space="preserve"> року не </w:t>
      </w:r>
      <w:proofErr w:type="spellStart"/>
      <w:r>
        <w:rPr>
          <w:rFonts w:ascii="Times New Roman" w:eastAsia="Times New Roman" w:hAnsi="Times New Roman" w:cs="Times New Roman"/>
          <w:color w:val="000000" w:themeColor="text1"/>
          <w:sz w:val="24"/>
          <w:szCs w:val="24"/>
          <w:lang w:eastAsia="ru-RU"/>
        </w:rPr>
        <w:t>зафіксовано</w:t>
      </w:r>
      <w:proofErr w:type="spellEnd"/>
      <w:r>
        <w:rPr>
          <w:rFonts w:ascii="Times New Roman" w:eastAsia="Times New Roman" w:hAnsi="Times New Roman" w:cs="Times New Roman"/>
          <w:color w:val="000000" w:themeColor="text1"/>
          <w:sz w:val="24"/>
          <w:szCs w:val="24"/>
          <w:lang w:eastAsia="ru-RU"/>
        </w:rPr>
        <w:t>.</w:t>
      </w:r>
    </w:p>
    <w:p w14:paraId="06FFC048" w14:textId="77777777" w:rsidR="00C457A8" w:rsidRPr="0041030D" w:rsidRDefault="00C457A8" w:rsidP="00C457A8">
      <w:pPr>
        <w:shd w:val="clear" w:color="auto" w:fill="FFFFFF"/>
        <w:spacing w:after="150" w:line="240" w:lineRule="auto"/>
        <w:jc w:val="both"/>
        <w:rPr>
          <w:rFonts w:ascii="Times New Roman" w:eastAsia="Times New Roman" w:hAnsi="Times New Roman" w:cs="Times New Roman"/>
          <w:color w:val="2B2B2B"/>
          <w:sz w:val="24"/>
          <w:szCs w:val="24"/>
          <w:lang w:val="ru-UA" w:eastAsia="ru-UA"/>
        </w:rPr>
      </w:pPr>
      <w:r>
        <w:rPr>
          <w:rFonts w:ascii="Times New Roman" w:eastAsia="Times New Roman" w:hAnsi="Times New Roman" w:cs="Times New Roman"/>
          <w:sz w:val="24"/>
          <w:szCs w:val="24"/>
          <w:lang w:val="ru" w:eastAsia="ru-RU"/>
        </w:rPr>
        <w:t xml:space="preserve">    З початку </w:t>
      </w:r>
      <w:proofErr w:type="spellStart"/>
      <w:r>
        <w:rPr>
          <w:rFonts w:ascii="Times New Roman" w:eastAsia="Times New Roman" w:hAnsi="Times New Roman" w:cs="Times New Roman"/>
          <w:sz w:val="24"/>
          <w:szCs w:val="24"/>
          <w:lang w:val="ru" w:eastAsia="ru-RU"/>
        </w:rPr>
        <w:t>воєнних</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дій</w:t>
      </w:r>
      <w:proofErr w:type="spellEnd"/>
      <w:r>
        <w:rPr>
          <w:rFonts w:ascii="Times New Roman" w:eastAsia="Times New Roman" w:hAnsi="Times New Roman" w:cs="Times New Roman"/>
          <w:sz w:val="24"/>
          <w:szCs w:val="24"/>
          <w:lang w:val="ru" w:eastAsia="ru-RU"/>
        </w:rPr>
        <w:t xml:space="preserve"> на </w:t>
      </w:r>
      <w:proofErr w:type="spellStart"/>
      <w:r>
        <w:rPr>
          <w:rFonts w:ascii="Times New Roman" w:eastAsia="Times New Roman" w:hAnsi="Times New Roman" w:cs="Times New Roman"/>
          <w:sz w:val="24"/>
          <w:szCs w:val="24"/>
          <w:lang w:val="ru" w:eastAsia="ru-RU"/>
        </w:rPr>
        <w:t>території</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нашої</w:t>
      </w:r>
      <w:proofErr w:type="spellEnd"/>
      <w:r>
        <w:rPr>
          <w:rFonts w:ascii="Times New Roman" w:eastAsia="Times New Roman" w:hAnsi="Times New Roman" w:cs="Times New Roman"/>
          <w:sz w:val="24"/>
          <w:szCs w:val="24"/>
          <w:lang w:val="ru" w:eastAsia="ru-RU"/>
        </w:rPr>
        <w:t xml:space="preserve"> </w:t>
      </w:r>
      <w:proofErr w:type="spellStart"/>
      <w:proofErr w:type="gramStart"/>
      <w:r>
        <w:rPr>
          <w:rFonts w:ascii="Times New Roman" w:eastAsia="Times New Roman" w:hAnsi="Times New Roman" w:cs="Times New Roman"/>
          <w:sz w:val="24"/>
          <w:szCs w:val="24"/>
          <w:lang w:val="ru" w:eastAsia="ru-RU"/>
        </w:rPr>
        <w:t>країни</w:t>
      </w:r>
      <w:proofErr w:type="spellEnd"/>
      <w:r>
        <w:rPr>
          <w:rFonts w:ascii="Times New Roman" w:eastAsia="Times New Roman" w:hAnsi="Times New Roman" w:cs="Times New Roman"/>
          <w:sz w:val="24"/>
          <w:szCs w:val="24"/>
          <w:lang w:val="ru" w:eastAsia="ru-RU"/>
        </w:rPr>
        <w:t>,  заклад</w:t>
      </w:r>
      <w:proofErr w:type="gram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був</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зачитений</w:t>
      </w:r>
      <w:proofErr w:type="spellEnd"/>
      <w:r>
        <w:rPr>
          <w:rFonts w:ascii="Times New Roman" w:eastAsia="Times New Roman" w:hAnsi="Times New Roman" w:cs="Times New Roman"/>
          <w:sz w:val="24"/>
          <w:szCs w:val="24"/>
          <w:lang w:val="ru" w:eastAsia="ru-RU"/>
        </w:rPr>
        <w:t xml:space="preserve">  по 17.04.2022.  </w:t>
      </w:r>
      <w:proofErr w:type="spellStart"/>
      <w:r>
        <w:rPr>
          <w:rFonts w:ascii="Times New Roman" w:eastAsia="Times New Roman" w:hAnsi="Times New Roman" w:cs="Times New Roman"/>
          <w:sz w:val="24"/>
          <w:szCs w:val="24"/>
          <w:lang w:val="ru" w:eastAsia="ru-RU"/>
        </w:rPr>
        <w:t>Садочок</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був</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підготовлений</w:t>
      </w:r>
      <w:proofErr w:type="spellEnd"/>
      <w:r>
        <w:rPr>
          <w:rFonts w:ascii="Times New Roman" w:eastAsia="Times New Roman" w:hAnsi="Times New Roman" w:cs="Times New Roman"/>
          <w:sz w:val="24"/>
          <w:szCs w:val="24"/>
          <w:lang w:val="ru" w:eastAsia="ru-RU"/>
        </w:rPr>
        <w:t xml:space="preserve"> до </w:t>
      </w:r>
      <w:proofErr w:type="spellStart"/>
      <w:r>
        <w:rPr>
          <w:rFonts w:ascii="Times New Roman" w:eastAsia="Times New Roman" w:hAnsi="Times New Roman" w:cs="Times New Roman"/>
          <w:sz w:val="24"/>
          <w:szCs w:val="24"/>
          <w:lang w:val="ru" w:eastAsia="ru-RU"/>
        </w:rPr>
        <w:t>прийняття</w:t>
      </w:r>
      <w:proofErr w:type="spellEnd"/>
      <w:r>
        <w:rPr>
          <w:rFonts w:ascii="Times New Roman" w:eastAsia="Times New Roman" w:hAnsi="Times New Roman" w:cs="Times New Roman"/>
          <w:sz w:val="24"/>
          <w:szCs w:val="24"/>
          <w:lang w:val="ru" w:eastAsia="ru-RU"/>
        </w:rPr>
        <w:t xml:space="preserve"> ВПО. З 18.04.2022 </w:t>
      </w:r>
      <w:proofErr w:type="gramStart"/>
      <w:r>
        <w:rPr>
          <w:rFonts w:ascii="Times New Roman" w:eastAsia="Times New Roman" w:hAnsi="Times New Roman" w:cs="Times New Roman"/>
          <w:sz w:val="24"/>
          <w:szCs w:val="24"/>
          <w:lang w:val="ru" w:eastAsia="ru-RU"/>
        </w:rPr>
        <w:t xml:space="preserve">ми  </w:t>
      </w:r>
      <w:proofErr w:type="spellStart"/>
      <w:r>
        <w:rPr>
          <w:rFonts w:ascii="Times New Roman" w:eastAsia="Times New Roman" w:hAnsi="Times New Roman" w:cs="Times New Roman"/>
          <w:sz w:val="24"/>
          <w:szCs w:val="24"/>
          <w:lang w:val="ru" w:eastAsia="ru-RU"/>
        </w:rPr>
        <w:t>відчинилися</w:t>
      </w:r>
      <w:proofErr w:type="spellEnd"/>
      <w:proofErr w:type="gramEnd"/>
      <w:r>
        <w:rPr>
          <w:rFonts w:ascii="Times New Roman" w:eastAsia="Times New Roman" w:hAnsi="Times New Roman" w:cs="Times New Roman"/>
          <w:sz w:val="24"/>
          <w:szCs w:val="24"/>
          <w:lang w:val="ru" w:eastAsia="ru-RU"/>
        </w:rPr>
        <w:t xml:space="preserve">  та </w:t>
      </w:r>
      <w:proofErr w:type="spellStart"/>
      <w:r>
        <w:rPr>
          <w:rFonts w:ascii="Times New Roman" w:eastAsia="Times New Roman" w:hAnsi="Times New Roman" w:cs="Times New Roman"/>
          <w:sz w:val="24"/>
          <w:szCs w:val="24"/>
          <w:lang w:val="ru" w:eastAsia="ru-RU"/>
        </w:rPr>
        <w:t>працювали</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відповідно</w:t>
      </w:r>
      <w:proofErr w:type="spellEnd"/>
      <w:r>
        <w:rPr>
          <w:rFonts w:ascii="Times New Roman" w:eastAsia="Times New Roman" w:hAnsi="Times New Roman" w:cs="Times New Roman"/>
          <w:sz w:val="24"/>
          <w:szCs w:val="24"/>
          <w:lang w:val="ru" w:eastAsia="ru-RU"/>
        </w:rPr>
        <w:t xml:space="preserve"> до </w:t>
      </w:r>
      <w:proofErr w:type="spellStart"/>
      <w:r>
        <w:rPr>
          <w:rFonts w:ascii="Times New Roman" w:eastAsia="Times New Roman" w:hAnsi="Times New Roman" w:cs="Times New Roman"/>
          <w:sz w:val="24"/>
          <w:szCs w:val="24"/>
          <w:lang w:val="ru" w:eastAsia="ru-RU"/>
        </w:rPr>
        <w:t>нормативних</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документів</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створених</w:t>
      </w:r>
      <w:proofErr w:type="spellEnd"/>
      <w:r>
        <w:rPr>
          <w:rFonts w:ascii="Times New Roman" w:eastAsia="Times New Roman" w:hAnsi="Times New Roman" w:cs="Times New Roman"/>
          <w:sz w:val="24"/>
          <w:szCs w:val="24"/>
          <w:lang w:val="ru" w:eastAsia="ru-RU"/>
        </w:rPr>
        <w:t xml:space="preserve"> у </w:t>
      </w:r>
      <w:proofErr w:type="spellStart"/>
      <w:r>
        <w:rPr>
          <w:rFonts w:ascii="Times New Roman" w:eastAsia="Times New Roman" w:hAnsi="Times New Roman" w:cs="Times New Roman"/>
          <w:sz w:val="24"/>
          <w:szCs w:val="24"/>
          <w:lang w:val="ru" w:eastAsia="ru-RU"/>
        </w:rPr>
        <w:t>воєнний</w:t>
      </w:r>
      <w:proofErr w:type="spellEnd"/>
      <w:r>
        <w:rPr>
          <w:rFonts w:ascii="Times New Roman" w:eastAsia="Times New Roman" w:hAnsi="Times New Roman" w:cs="Times New Roman"/>
          <w:sz w:val="24"/>
          <w:szCs w:val="24"/>
          <w:lang w:val="ru" w:eastAsia="ru-RU"/>
        </w:rPr>
        <w:t xml:space="preserve"> час. </w:t>
      </w:r>
      <w:proofErr w:type="spellStart"/>
      <w:proofErr w:type="gramStart"/>
      <w:r>
        <w:rPr>
          <w:rFonts w:ascii="Times New Roman" w:eastAsia="Times New Roman" w:hAnsi="Times New Roman" w:cs="Times New Roman"/>
          <w:sz w:val="24"/>
          <w:szCs w:val="24"/>
          <w:lang w:val="ru" w:eastAsia="ru-RU"/>
        </w:rPr>
        <w:t>Підготували</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найпростіше</w:t>
      </w:r>
      <w:proofErr w:type="spellEnd"/>
      <w:proofErr w:type="gram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укриття</w:t>
      </w:r>
      <w:proofErr w:type="spellEnd"/>
      <w:r>
        <w:rPr>
          <w:rFonts w:ascii="Times New Roman" w:eastAsia="Times New Roman" w:hAnsi="Times New Roman" w:cs="Times New Roman"/>
          <w:sz w:val="24"/>
          <w:szCs w:val="24"/>
          <w:lang w:val="ru" w:eastAsia="ru-RU"/>
        </w:rPr>
        <w:t xml:space="preserve"> на </w:t>
      </w:r>
      <w:proofErr w:type="spellStart"/>
      <w:r>
        <w:rPr>
          <w:rFonts w:ascii="Times New Roman" w:eastAsia="Times New Roman" w:hAnsi="Times New Roman" w:cs="Times New Roman"/>
          <w:sz w:val="24"/>
          <w:szCs w:val="24"/>
          <w:lang w:val="ru" w:eastAsia="ru-RU"/>
        </w:rPr>
        <w:t>першому</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поверсі</w:t>
      </w:r>
      <w:proofErr w:type="spellEnd"/>
      <w:r>
        <w:rPr>
          <w:rFonts w:ascii="Times New Roman" w:eastAsia="Times New Roman" w:hAnsi="Times New Roman" w:cs="Times New Roman"/>
          <w:sz w:val="24"/>
          <w:szCs w:val="24"/>
          <w:lang w:val="ru" w:eastAsia="ru-RU"/>
        </w:rPr>
        <w:t xml:space="preserve"> закладу.  </w:t>
      </w:r>
      <w:r w:rsidRPr="0041030D">
        <w:rPr>
          <w:rFonts w:ascii="PT Sans" w:eastAsia="Times New Roman" w:hAnsi="PT Sans" w:cs="Times New Roman"/>
          <w:color w:val="2B2B2B"/>
          <w:sz w:val="24"/>
          <w:szCs w:val="24"/>
          <w:lang w:val="ru-UA" w:eastAsia="ru-UA"/>
        </w:rPr>
        <w:t xml:space="preserve"> </w:t>
      </w:r>
      <w:r w:rsidRPr="0041030D">
        <w:rPr>
          <w:rFonts w:ascii="Times New Roman" w:eastAsia="Times New Roman" w:hAnsi="Times New Roman" w:cs="Times New Roman"/>
          <w:color w:val="2B2B2B"/>
          <w:sz w:val="24"/>
          <w:szCs w:val="24"/>
          <w:lang w:val="uk-UA" w:eastAsia="ru-UA"/>
        </w:rPr>
        <w:t>П</w:t>
      </w:r>
      <w:proofErr w:type="spellStart"/>
      <w:r w:rsidRPr="009E507B">
        <w:rPr>
          <w:rFonts w:ascii="Times New Roman" w:eastAsia="Times New Roman" w:hAnsi="Times New Roman" w:cs="Times New Roman"/>
          <w:color w:val="2B2B2B"/>
          <w:sz w:val="24"/>
          <w:szCs w:val="24"/>
          <w:lang w:val="ru-UA" w:eastAsia="ru-UA"/>
        </w:rPr>
        <w:t>роаналізува</w:t>
      </w:r>
      <w:r w:rsidRPr="0041030D">
        <w:rPr>
          <w:rFonts w:ascii="Times New Roman" w:eastAsia="Times New Roman" w:hAnsi="Times New Roman" w:cs="Times New Roman"/>
          <w:color w:val="2B2B2B"/>
          <w:sz w:val="24"/>
          <w:szCs w:val="24"/>
          <w:lang w:val="uk-UA" w:eastAsia="ru-UA"/>
        </w:rPr>
        <w:t>вши</w:t>
      </w:r>
      <w:proofErr w:type="spellEnd"/>
      <w:r w:rsidRPr="0041030D">
        <w:rPr>
          <w:rFonts w:ascii="Times New Roman" w:eastAsia="Times New Roman" w:hAnsi="Times New Roman" w:cs="Times New Roman"/>
          <w:color w:val="2B2B2B"/>
          <w:sz w:val="24"/>
          <w:szCs w:val="24"/>
          <w:lang w:val="uk-UA" w:eastAsia="ru-UA"/>
        </w:rPr>
        <w:t xml:space="preserve"> </w:t>
      </w:r>
      <w:r w:rsidRPr="009E507B">
        <w:rPr>
          <w:rFonts w:ascii="Times New Roman" w:eastAsia="Times New Roman" w:hAnsi="Times New Roman" w:cs="Times New Roman"/>
          <w:color w:val="2B2B2B"/>
          <w:sz w:val="24"/>
          <w:szCs w:val="24"/>
          <w:lang w:val="ru-UA" w:eastAsia="ru-UA"/>
        </w:rPr>
        <w:t xml:space="preserve"> потреби </w:t>
      </w:r>
      <w:proofErr w:type="spellStart"/>
      <w:r w:rsidRPr="009E507B">
        <w:rPr>
          <w:rFonts w:ascii="Times New Roman" w:eastAsia="Times New Roman" w:hAnsi="Times New Roman" w:cs="Times New Roman"/>
          <w:color w:val="2B2B2B"/>
          <w:sz w:val="24"/>
          <w:szCs w:val="24"/>
          <w:lang w:val="ru-UA" w:eastAsia="ru-UA"/>
        </w:rPr>
        <w:t>батьків</w:t>
      </w:r>
      <w:proofErr w:type="spellEnd"/>
      <w:r w:rsidRPr="009E507B">
        <w:rPr>
          <w:rFonts w:ascii="Times New Roman" w:eastAsia="Times New Roman" w:hAnsi="Times New Roman" w:cs="Times New Roman"/>
          <w:color w:val="2B2B2B"/>
          <w:sz w:val="24"/>
          <w:szCs w:val="24"/>
          <w:lang w:val="ru-UA" w:eastAsia="ru-UA"/>
        </w:rPr>
        <w:t xml:space="preserve"> з </w:t>
      </w:r>
      <w:proofErr w:type="spellStart"/>
      <w:r w:rsidRPr="009E507B">
        <w:rPr>
          <w:rFonts w:ascii="Times New Roman" w:eastAsia="Times New Roman" w:hAnsi="Times New Roman" w:cs="Times New Roman"/>
          <w:color w:val="2B2B2B"/>
          <w:sz w:val="24"/>
          <w:szCs w:val="24"/>
          <w:lang w:val="ru-UA" w:eastAsia="ru-UA"/>
        </w:rPr>
        <w:t>дітьми</w:t>
      </w:r>
      <w:proofErr w:type="spellEnd"/>
      <w:r w:rsidRPr="009E507B">
        <w:rPr>
          <w:rFonts w:ascii="Times New Roman" w:eastAsia="Times New Roman" w:hAnsi="Times New Roman" w:cs="Times New Roman"/>
          <w:color w:val="2B2B2B"/>
          <w:sz w:val="24"/>
          <w:szCs w:val="24"/>
          <w:lang w:val="ru-UA" w:eastAsia="ru-UA"/>
        </w:rPr>
        <w:t xml:space="preserve">, </w:t>
      </w:r>
      <w:proofErr w:type="spellStart"/>
      <w:r w:rsidRPr="009E507B">
        <w:rPr>
          <w:rFonts w:ascii="Times New Roman" w:eastAsia="Times New Roman" w:hAnsi="Times New Roman" w:cs="Times New Roman"/>
          <w:color w:val="2B2B2B"/>
          <w:sz w:val="24"/>
          <w:szCs w:val="24"/>
          <w:lang w:val="ru-UA" w:eastAsia="ru-UA"/>
        </w:rPr>
        <w:t>наявні</w:t>
      </w:r>
      <w:proofErr w:type="spellEnd"/>
      <w:r w:rsidRPr="009E507B">
        <w:rPr>
          <w:rFonts w:ascii="Times New Roman" w:eastAsia="Times New Roman" w:hAnsi="Times New Roman" w:cs="Times New Roman"/>
          <w:color w:val="2B2B2B"/>
          <w:sz w:val="24"/>
          <w:szCs w:val="24"/>
          <w:lang w:val="ru-UA" w:eastAsia="ru-UA"/>
        </w:rPr>
        <w:t xml:space="preserve"> </w:t>
      </w:r>
      <w:proofErr w:type="spellStart"/>
      <w:r w:rsidRPr="009E507B">
        <w:rPr>
          <w:rFonts w:ascii="Times New Roman" w:eastAsia="Times New Roman" w:hAnsi="Times New Roman" w:cs="Times New Roman"/>
          <w:color w:val="2B2B2B"/>
          <w:sz w:val="24"/>
          <w:szCs w:val="24"/>
          <w:lang w:val="ru-UA" w:eastAsia="ru-UA"/>
        </w:rPr>
        <w:t>освітні</w:t>
      </w:r>
      <w:proofErr w:type="spellEnd"/>
      <w:r w:rsidRPr="009E507B">
        <w:rPr>
          <w:rFonts w:ascii="Times New Roman" w:eastAsia="Times New Roman" w:hAnsi="Times New Roman" w:cs="Times New Roman"/>
          <w:color w:val="2B2B2B"/>
          <w:sz w:val="24"/>
          <w:szCs w:val="24"/>
          <w:lang w:val="ru-UA" w:eastAsia="ru-UA"/>
        </w:rPr>
        <w:t xml:space="preserve"> </w:t>
      </w:r>
      <w:proofErr w:type="spellStart"/>
      <w:r w:rsidRPr="009E507B">
        <w:rPr>
          <w:rFonts w:ascii="Times New Roman" w:eastAsia="Times New Roman" w:hAnsi="Times New Roman" w:cs="Times New Roman"/>
          <w:color w:val="2B2B2B"/>
          <w:sz w:val="24"/>
          <w:szCs w:val="24"/>
          <w:lang w:val="ru-UA" w:eastAsia="ru-UA"/>
        </w:rPr>
        <w:t>ресурси</w:t>
      </w:r>
      <w:proofErr w:type="spellEnd"/>
      <w:r w:rsidRPr="0041030D">
        <w:rPr>
          <w:rFonts w:ascii="Times New Roman" w:eastAsia="Times New Roman" w:hAnsi="Times New Roman" w:cs="Times New Roman"/>
          <w:color w:val="2B2B2B"/>
          <w:sz w:val="24"/>
          <w:szCs w:val="24"/>
          <w:lang w:val="uk-UA" w:eastAsia="ru-UA"/>
        </w:rPr>
        <w:t xml:space="preserve">, </w:t>
      </w:r>
      <w:r w:rsidRPr="009E507B">
        <w:rPr>
          <w:rFonts w:ascii="Times New Roman" w:eastAsia="Times New Roman" w:hAnsi="Times New Roman" w:cs="Times New Roman"/>
          <w:color w:val="2B2B2B"/>
          <w:sz w:val="24"/>
          <w:szCs w:val="24"/>
          <w:lang w:val="ru-UA" w:eastAsia="ru-UA"/>
        </w:rPr>
        <w:t xml:space="preserve"> </w:t>
      </w:r>
      <w:r w:rsidRPr="0041030D">
        <w:rPr>
          <w:rFonts w:ascii="Times New Roman" w:eastAsia="Times New Roman" w:hAnsi="Times New Roman" w:cs="Times New Roman"/>
          <w:color w:val="2B2B2B"/>
          <w:sz w:val="24"/>
          <w:szCs w:val="24"/>
          <w:lang w:val="uk-UA" w:eastAsia="ru-UA"/>
        </w:rPr>
        <w:t xml:space="preserve">ми </w:t>
      </w:r>
      <w:r w:rsidRPr="009E507B">
        <w:rPr>
          <w:rFonts w:ascii="Times New Roman" w:eastAsia="Times New Roman" w:hAnsi="Times New Roman" w:cs="Times New Roman"/>
          <w:color w:val="2B2B2B"/>
          <w:sz w:val="24"/>
          <w:szCs w:val="24"/>
          <w:lang w:val="ru-UA" w:eastAsia="ru-UA"/>
        </w:rPr>
        <w:t> </w:t>
      </w:r>
      <w:proofErr w:type="spellStart"/>
      <w:r w:rsidRPr="009E507B">
        <w:rPr>
          <w:rFonts w:ascii="Times New Roman" w:eastAsia="Times New Roman" w:hAnsi="Times New Roman" w:cs="Times New Roman"/>
          <w:color w:val="2B2B2B"/>
          <w:sz w:val="24"/>
          <w:szCs w:val="24"/>
          <w:lang w:val="ru-UA" w:eastAsia="ru-UA"/>
        </w:rPr>
        <w:t>розробили</w:t>
      </w:r>
      <w:proofErr w:type="spellEnd"/>
      <w:r w:rsidRPr="009E507B">
        <w:rPr>
          <w:rFonts w:ascii="Times New Roman" w:eastAsia="Times New Roman" w:hAnsi="Times New Roman" w:cs="Times New Roman"/>
          <w:color w:val="2B2B2B"/>
          <w:sz w:val="24"/>
          <w:szCs w:val="24"/>
          <w:lang w:val="ru-UA" w:eastAsia="ru-UA"/>
        </w:rPr>
        <w:t xml:space="preserve"> алгоритм </w:t>
      </w:r>
      <w:proofErr w:type="spellStart"/>
      <w:r w:rsidRPr="009E507B">
        <w:rPr>
          <w:rFonts w:ascii="Times New Roman" w:eastAsia="Times New Roman" w:hAnsi="Times New Roman" w:cs="Times New Roman"/>
          <w:color w:val="2B2B2B"/>
          <w:sz w:val="24"/>
          <w:szCs w:val="24"/>
          <w:lang w:val="ru-UA" w:eastAsia="ru-UA"/>
        </w:rPr>
        <w:t>дій</w:t>
      </w:r>
      <w:proofErr w:type="spellEnd"/>
      <w:r w:rsidRPr="009E507B">
        <w:rPr>
          <w:rFonts w:ascii="Times New Roman" w:eastAsia="Times New Roman" w:hAnsi="Times New Roman" w:cs="Times New Roman"/>
          <w:color w:val="2B2B2B"/>
          <w:sz w:val="24"/>
          <w:szCs w:val="24"/>
          <w:lang w:val="ru-UA" w:eastAsia="ru-UA"/>
        </w:rPr>
        <w:t xml:space="preserve"> в </w:t>
      </w:r>
      <w:proofErr w:type="spellStart"/>
      <w:r w:rsidRPr="009E507B">
        <w:rPr>
          <w:rFonts w:ascii="Times New Roman" w:eastAsia="Times New Roman" w:hAnsi="Times New Roman" w:cs="Times New Roman"/>
          <w:color w:val="2B2B2B"/>
          <w:sz w:val="24"/>
          <w:szCs w:val="24"/>
          <w:lang w:val="ru-UA" w:eastAsia="ru-UA"/>
        </w:rPr>
        <w:t>умовах</w:t>
      </w:r>
      <w:proofErr w:type="spellEnd"/>
      <w:r w:rsidRPr="009E507B">
        <w:rPr>
          <w:rFonts w:ascii="Times New Roman" w:eastAsia="Times New Roman" w:hAnsi="Times New Roman" w:cs="Times New Roman"/>
          <w:color w:val="2B2B2B"/>
          <w:sz w:val="24"/>
          <w:szCs w:val="24"/>
          <w:lang w:val="ru-UA" w:eastAsia="ru-UA"/>
        </w:rPr>
        <w:t xml:space="preserve"> </w:t>
      </w:r>
      <w:proofErr w:type="spellStart"/>
      <w:r w:rsidRPr="009E507B">
        <w:rPr>
          <w:rFonts w:ascii="Times New Roman" w:eastAsia="Times New Roman" w:hAnsi="Times New Roman" w:cs="Times New Roman"/>
          <w:color w:val="2B2B2B"/>
          <w:sz w:val="24"/>
          <w:szCs w:val="24"/>
          <w:lang w:val="ru-UA" w:eastAsia="ru-UA"/>
        </w:rPr>
        <w:t>воєнного</w:t>
      </w:r>
      <w:proofErr w:type="spellEnd"/>
      <w:r w:rsidRPr="009E507B">
        <w:rPr>
          <w:rFonts w:ascii="Times New Roman" w:eastAsia="Times New Roman" w:hAnsi="Times New Roman" w:cs="Times New Roman"/>
          <w:color w:val="2B2B2B"/>
          <w:sz w:val="24"/>
          <w:szCs w:val="24"/>
          <w:lang w:val="ru-UA" w:eastAsia="ru-UA"/>
        </w:rPr>
        <w:t xml:space="preserve"> часу</w:t>
      </w:r>
      <w:r>
        <w:rPr>
          <w:rFonts w:ascii="Times New Roman" w:eastAsia="Times New Roman" w:hAnsi="Times New Roman" w:cs="Times New Roman"/>
          <w:color w:val="2B2B2B"/>
          <w:sz w:val="24"/>
          <w:szCs w:val="24"/>
          <w:lang w:val="uk-UA" w:eastAsia="ru-UA"/>
        </w:rPr>
        <w:t xml:space="preserve">, </w:t>
      </w:r>
      <w:r w:rsidRPr="0041030D">
        <w:rPr>
          <w:rFonts w:ascii="Open Sans" w:hAnsi="Open Sans" w:cs="Open Sans"/>
          <w:color w:val="333333"/>
          <w:sz w:val="26"/>
          <w:szCs w:val="26"/>
          <w:lang w:val="ru-UA"/>
        </w:rPr>
        <w:t xml:space="preserve"> </w:t>
      </w:r>
      <w:r w:rsidRPr="0041030D">
        <w:rPr>
          <w:rFonts w:ascii="Times New Roman" w:hAnsi="Times New Roman" w:cs="Times New Roman"/>
          <w:color w:val="333333"/>
          <w:sz w:val="24"/>
          <w:szCs w:val="24"/>
          <w:lang w:val="ru-UA"/>
        </w:rPr>
        <w:t xml:space="preserve">як </w:t>
      </w:r>
      <w:proofErr w:type="spellStart"/>
      <w:r w:rsidRPr="0041030D">
        <w:rPr>
          <w:rFonts w:ascii="Times New Roman" w:hAnsi="Times New Roman" w:cs="Times New Roman"/>
          <w:color w:val="333333"/>
          <w:sz w:val="24"/>
          <w:szCs w:val="24"/>
          <w:lang w:val="ru-UA"/>
        </w:rPr>
        <w:t>реагувати</w:t>
      </w:r>
      <w:proofErr w:type="spellEnd"/>
      <w:r w:rsidRPr="0041030D">
        <w:rPr>
          <w:rFonts w:ascii="Times New Roman" w:hAnsi="Times New Roman" w:cs="Times New Roman"/>
          <w:color w:val="333333"/>
          <w:sz w:val="24"/>
          <w:szCs w:val="24"/>
          <w:lang w:val="ru-UA"/>
        </w:rPr>
        <w:t xml:space="preserve">, </w:t>
      </w:r>
      <w:proofErr w:type="spellStart"/>
      <w:r w:rsidRPr="0041030D">
        <w:rPr>
          <w:rFonts w:ascii="Times New Roman" w:hAnsi="Times New Roman" w:cs="Times New Roman"/>
          <w:color w:val="333333"/>
          <w:sz w:val="24"/>
          <w:szCs w:val="24"/>
          <w:lang w:val="ru-UA"/>
        </w:rPr>
        <w:t>що</w:t>
      </w:r>
      <w:proofErr w:type="spellEnd"/>
      <w:r w:rsidRPr="0041030D">
        <w:rPr>
          <w:rFonts w:ascii="Times New Roman" w:hAnsi="Times New Roman" w:cs="Times New Roman"/>
          <w:color w:val="333333"/>
          <w:sz w:val="24"/>
          <w:szCs w:val="24"/>
          <w:lang w:val="ru-UA"/>
        </w:rPr>
        <w:t xml:space="preserve"> </w:t>
      </w:r>
      <w:proofErr w:type="spellStart"/>
      <w:r w:rsidRPr="0041030D">
        <w:rPr>
          <w:rFonts w:ascii="Times New Roman" w:hAnsi="Times New Roman" w:cs="Times New Roman"/>
          <w:color w:val="333333"/>
          <w:sz w:val="24"/>
          <w:szCs w:val="24"/>
          <w:lang w:val="ru-UA"/>
        </w:rPr>
        <w:t>робити</w:t>
      </w:r>
      <w:proofErr w:type="spellEnd"/>
      <w:r w:rsidRPr="0041030D">
        <w:rPr>
          <w:rFonts w:ascii="Times New Roman" w:hAnsi="Times New Roman" w:cs="Times New Roman"/>
          <w:color w:val="333333"/>
          <w:sz w:val="24"/>
          <w:szCs w:val="24"/>
          <w:lang w:val="ru-UA"/>
        </w:rPr>
        <w:t xml:space="preserve"> і </w:t>
      </w:r>
      <w:proofErr w:type="spellStart"/>
      <w:r w:rsidRPr="0041030D">
        <w:rPr>
          <w:rFonts w:ascii="Times New Roman" w:hAnsi="Times New Roman" w:cs="Times New Roman"/>
          <w:color w:val="333333"/>
          <w:sz w:val="24"/>
          <w:szCs w:val="24"/>
          <w:lang w:val="ru-UA"/>
        </w:rPr>
        <w:t>куди</w:t>
      </w:r>
      <w:proofErr w:type="spellEnd"/>
      <w:r w:rsidRPr="0041030D">
        <w:rPr>
          <w:rFonts w:ascii="Times New Roman" w:hAnsi="Times New Roman" w:cs="Times New Roman"/>
          <w:color w:val="333333"/>
          <w:sz w:val="24"/>
          <w:szCs w:val="24"/>
          <w:lang w:val="ru-UA"/>
        </w:rPr>
        <w:t xml:space="preserve"> </w:t>
      </w:r>
      <w:proofErr w:type="spellStart"/>
      <w:r w:rsidRPr="0041030D">
        <w:rPr>
          <w:rFonts w:ascii="Times New Roman" w:hAnsi="Times New Roman" w:cs="Times New Roman"/>
          <w:color w:val="333333"/>
          <w:sz w:val="24"/>
          <w:szCs w:val="24"/>
          <w:lang w:val="ru-UA"/>
        </w:rPr>
        <w:t>йти</w:t>
      </w:r>
      <w:proofErr w:type="spellEnd"/>
      <w:r w:rsidRPr="0041030D">
        <w:rPr>
          <w:rFonts w:ascii="Times New Roman" w:hAnsi="Times New Roman" w:cs="Times New Roman"/>
          <w:color w:val="333333"/>
          <w:sz w:val="24"/>
          <w:szCs w:val="24"/>
          <w:lang w:val="ru-UA"/>
        </w:rPr>
        <w:t xml:space="preserve"> </w:t>
      </w:r>
      <w:proofErr w:type="spellStart"/>
      <w:r w:rsidRPr="0041030D">
        <w:rPr>
          <w:rFonts w:ascii="Times New Roman" w:hAnsi="Times New Roman" w:cs="Times New Roman"/>
          <w:color w:val="333333"/>
          <w:sz w:val="24"/>
          <w:szCs w:val="24"/>
          <w:lang w:val="ru-UA"/>
        </w:rPr>
        <w:t>під</w:t>
      </w:r>
      <w:proofErr w:type="spellEnd"/>
      <w:r w:rsidRPr="0041030D">
        <w:rPr>
          <w:rFonts w:ascii="Times New Roman" w:hAnsi="Times New Roman" w:cs="Times New Roman"/>
          <w:color w:val="333333"/>
          <w:sz w:val="24"/>
          <w:szCs w:val="24"/>
          <w:lang w:val="ru-UA"/>
        </w:rPr>
        <w:t xml:space="preserve"> час </w:t>
      </w:r>
      <w:proofErr w:type="spellStart"/>
      <w:r w:rsidRPr="0041030D">
        <w:rPr>
          <w:rFonts w:ascii="Times New Roman" w:hAnsi="Times New Roman" w:cs="Times New Roman"/>
          <w:color w:val="333333"/>
          <w:sz w:val="24"/>
          <w:szCs w:val="24"/>
          <w:lang w:val="ru-UA"/>
        </w:rPr>
        <w:t>повітряної</w:t>
      </w:r>
      <w:proofErr w:type="spellEnd"/>
      <w:r w:rsidRPr="0041030D">
        <w:rPr>
          <w:rFonts w:ascii="Times New Roman" w:hAnsi="Times New Roman" w:cs="Times New Roman"/>
          <w:color w:val="333333"/>
          <w:sz w:val="24"/>
          <w:szCs w:val="24"/>
          <w:lang w:val="ru-UA"/>
        </w:rPr>
        <w:t xml:space="preserve"> </w:t>
      </w:r>
      <w:proofErr w:type="spellStart"/>
      <w:r w:rsidRPr="0041030D">
        <w:rPr>
          <w:rFonts w:ascii="Times New Roman" w:hAnsi="Times New Roman" w:cs="Times New Roman"/>
          <w:color w:val="333333"/>
          <w:sz w:val="24"/>
          <w:szCs w:val="24"/>
          <w:lang w:val="ru-UA"/>
        </w:rPr>
        <w:t>тривоги</w:t>
      </w:r>
      <w:proofErr w:type="spellEnd"/>
      <w:r>
        <w:rPr>
          <w:rFonts w:ascii="Times New Roman" w:hAnsi="Times New Roman" w:cs="Times New Roman"/>
          <w:color w:val="333333"/>
          <w:sz w:val="26"/>
          <w:szCs w:val="26"/>
          <w:lang w:val="uk-UA"/>
        </w:rPr>
        <w:t xml:space="preserve">. </w:t>
      </w:r>
      <w:proofErr w:type="spellStart"/>
      <w:r w:rsidRPr="0041030D">
        <w:rPr>
          <w:rFonts w:ascii="Times New Roman" w:eastAsia="Times New Roman" w:hAnsi="Times New Roman" w:cs="Times New Roman"/>
          <w:color w:val="2B2B2B"/>
          <w:sz w:val="24"/>
          <w:szCs w:val="24"/>
          <w:lang w:val="ru-UA" w:eastAsia="ru-UA"/>
        </w:rPr>
        <w:t>Виокремили</w:t>
      </w:r>
      <w:proofErr w:type="spellEnd"/>
      <w:r w:rsidRPr="0041030D">
        <w:rPr>
          <w:rFonts w:ascii="Times New Roman" w:eastAsia="Times New Roman" w:hAnsi="Times New Roman" w:cs="Times New Roman"/>
          <w:color w:val="2B2B2B"/>
          <w:sz w:val="24"/>
          <w:szCs w:val="24"/>
          <w:lang w:val="ru-UA" w:eastAsia="ru-UA"/>
        </w:rPr>
        <w:t xml:space="preserve"> </w:t>
      </w:r>
      <w:proofErr w:type="spellStart"/>
      <w:r w:rsidRPr="0041030D">
        <w:rPr>
          <w:rFonts w:ascii="Times New Roman" w:eastAsia="Times New Roman" w:hAnsi="Times New Roman" w:cs="Times New Roman"/>
          <w:color w:val="2B2B2B"/>
          <w:sz w:val="24"/>
          <w:szCs w:val="24"/>
          <w:lang w:val="ru-UA" w:eastAsia="ru-UA"/>
        </w:rPr>
        <w:t>чотири</w:t>
      </w:r>
      <w:proofErr w:type="spellEnd"/>
      <w:r w:rsidRPr="0041030D">
        <w:rPr>
          <w:rFonts w:ascii="Times New Roman" w:eastAsia="Times New Roman" w:hAnsi="Times New Roman" w:cs="Times New Roman"/>
          <w:color w:val="2B2B2B"/>
          <w:sz w:val="24"/>
          <w:szCs w:val="24"/>
          <w:lang w:val="ru-UA" w:eastAsia="ru-UA"/>
        </w:rPr>
        <w:t xml:space="preserve"> </w:t>
      </w:r>
      <w:proofErr w:type="spellStart"/>
      <w:r w:rsidRPr="0041030D">
        <w:rPr>
          <w:rFonts w:ascii="Times New Roman" w:eastAsia="Times New Roman" w:hAnsi="Times New Roman" w:cs="Times New Roman"/>
          <w:color w:val="2B2B2B"/>
          <w:sz w:val="24"/>
          <w:szCs w:val="24"/>
          <w:lang w:val="ru-UA" w:eastAsia="ru-UA"/>
        </w:rPr>
        <w:t>основні</w:t>
      </w:r>
      <w:proofErr w:type="spellEnd"/>
      <w:r w:rsidRPr="0041030D">
        <w:rPr>
          <w:rFonts w:ascii="Times New Roman" w:eastAsia="Times New Roman" w:hAnsi="Times New Roman" w:cs="Times New Roman"/>
          <w:color w:val="2B2B2B"/>
          <w:sz w:val="24"/>
          <w:szCs w:val="24"/>
          <w:lang w:val="ru-UA" w:eastAsia="ru-UA"/>
        </w:rPr>
        <w:t xml:space="preserve"> </w:t>
      </w:r>
      <w:proofErr w:type="spellStart"/>
      <w:r w:rsidRPr="0041030D">
        <w:rPr>
          <w:rFonts w:ascii="Times New Roman" w:eastAsia="Times New Roman" w:hAnsi="Times New Roman" w:cs="Times New Roman"/>
          <w:color w:val="2B2B2B"/>
          <w:sz w:val="24"/>
          <w:szCs w:val="24"/>
          <w:lang w:val="ru-UA" w:eastAsia="ru-UA"/>
        </w:rPr>
        <w:t>напрями</w:t>
      </w:r>
      <w:proofErr w:type="spellEnd"/>
      <w:r w:rsidRPr="0041030D">
        <w:rPr>
          <w:rFonts w:ascii="Times New Roman" w:eastAsia="Times New Roman" w:hAnsi="Times New Roman" w:cs="Times New Roman"/>
          <w:color w:val="2B2B2B"/>
          <w:sz w:val="24"/>
          <w:szCs w:val="24"/>
          <w:lang w:val="ru-UA" w:eastAsia="ru-UA"/>
        </w:rPr>
        <w:t xml:space="preserve"> </w:t>
      </w:r>
      <w:proofErr w:type="spellStart"/>
      <w:r w:rsidRPr="0041030D">
        <w:rPr>
          <w:rFonts w:ascii="Times New Roman" w:eastAsia="Times New Roman" w:hAnsi="Times New Roman" w:cs="Times New Roman"/>
          <w:color w:val="2B2B2B"/>
          <w:sz w:val="24"/>
          <w:szCs w:val="24"/>
          <w:lang w:val="ru-UA" w:eastAsia="ru-UA"/>
        </w:rPr>
        <w:t>роботи</w:t>
      </w:r>
      <w:proofErr w:type="spellEnd"/>
      <w:r w:rsidRPr="0041030D">
        <w:rPr>
          <w:rFonts w:ascii="Times New Roman" w:eastAsia="Times New Roman" w:hAnsi="Times New Roman" w:cs="Times New Roman"/>
          <w:color w:val="2B2B2B"/>
          <w:sz w:val="24"/>
          <w:szCs w:val="24"/>
          <w:lang w:val="ru-UA" w:eastAsia="ru-UA"/>
        </w:rPr>
        <w:t>:</w:t>
      </w:r>
    </w:p>
    <w:p w14:paraId="1C803851" w14:textId="77777777" w:rsidR="00C457A8" w:rsidRPr="0041030D" w:rsidRDefault="00C457A8" w:rsidP="00C457A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val="ru-UA" w:eastAsia="ru-UA"/>
        </w:rPr>
      </w:pPr>
      <w:proofErr w:type="spellStart"/>
      <w:r w:rsidRPr="0041030D">
        <w:rPr>
          <w:rFonts w:ascii="Times New Roman" w:eastAsia="Times New Roman" w:hAnsi="Times New Roman" w:cs="Times New Roman"/>
          <w:color w:val="2B2B2B"/>
          <w:sz w:val="24"/>
          <w:szCs w:val="24"/>
          <w:lang w:val="ru-UA" w:eastAsia="ru-UA"/>
        </w:rPr>
        <w:t>влаштування</w:t>
      </w:r>
      <w:proofErr w:type="spellEnd"/>
      <w:r w:rsidRPr="0041030D">
        <w:rPr>
          <w:rFonts w:ascii="Times New Roman" w:eastAsia="Times New Roman" w:hAnsi="Times New Roman" w:cs="Times New Roman"/>
          <w:color w:val="2B2B2B"/>
          <w:sz w:val="24"/>
          <w:szCs w:val="24"/>
          <w:lang w:val="ru-UA" w:eastAsia="ru-UA"/>
        </w:rPr>
        <w:t xml:space="preserve"> </w:t>
      </w:r>
      <w:proofErr w:type="spellStart"/>
      <w:r w:rsidRPr="0041030D">
        <w:rPr>
          <w:rFonts w:ascii="Times New Roman" w:eastAsia="Times New Roman" w:hAnsi="Times New Roman" w:cs="Times New Roman"/>
          <w:color w:val="2B2B2B"/>
          <w:sz w:val="24"/>
          <w:szCs w:val="24"/>
          <w:lang w:val="ru-UA" w:eastAsia="ru-UA"/>
        </w:rPr>
        <w:t>дітей</w:t>
      </w:r>
      <w:proofErr w:type="spellEnd"/>
      <w:r w:rsidRPr="0041030D">
        <w:rPr>
          <w:rFonts w:ascii="Times New Roman" w:eastAsia="Times New Roman" w:hAnsi="Times New Roman" w:cs="Times New Roman"/>
          <w:color w:val="2B2B2B"/>
          <w:sz w:val="24"/>
          <w:szCs w:val="24"/>
          <w:lang w:val="ru-UA" w:eastAsia="ru-UA"/>
        </w:rPr>
        <w:t xml:space="preserve"> </w:t>
      </w:r>
      <w:proofErr w:type="spellStart"/>
      <w:r w:rsidRPr="0041030D">
        <w:rPr>
          <w:rFonts w:ascii="Times New Roman" w:eastAsia="Times New Roman" w:hAnsi="Times New Roman" w:cs="Times New Roman"/>
          <w:color w:val="2B2B2B"/>
          <w:sz w:val="24"/>
          <w:szCs w:val="24"/>
          <w:lang w:val="ru-UA" w:eastAsia="ru-UA"/>
        </w:rPr>
        <w:t>із</w:t>
      </w:r>
      <w:proofErr w:type="spellEnd"/>
      <w:r w:rsidRPr="0041030D">
        <w:rPr>
          <w:rFonts w:ascii="Times New Roman" w:eastAsia="Times New Roman" w:hAnsi="Times New Roman" w:cs="Times New Roman"/>
          <w:color w:val="2B2B2B"/>
          <w:sz w:val="24"/>
          <w:szCs w:val="24"/>
          <w:lang w:val="ru-UA" w:eastAsia="ru-UA"/>
        </w:rPr>
        <w:t xml:space="preserve"> числа </w:t>
      </w:r>
      <w:proofErr w:type="spellStart"/>
      <w:r w:rsidRPr="0041030D">
        <w:rPr>
          <w:rFonts w:ascii="Times New Roman" w:eastAsia="Times New Roman" w:hAnsi="Times New Roman" w:cs="Times New Roman"/>
          <w:color w:val="2B2B2B"/>
          <w:sz w:val="24"/>
          <w:szCs w:val="24"/>
          <w:lang w:val="ru-UA" w:eastAsia="ru-UA"/>
        </w:rPr>
        <w:t>внутрішньо</w:t>
      </w:r>
      <w:proofErr w:type="spellEnd"/>
      <w:r w:rsidRPr="0041030D">
        <w:rPr>
          <w:rFonts w:ascii="Times New Roman" w:eastAsia="Times New Roman" w:hAnsi="Times New Roman" w:cs="Times New Roman"/>
          <w:color w:val="2B2B2B"/>
          <w:sz w:val="24"/>
          <w:szCs w:val="24"/>
          <w:lang w:val="ru-UA" w:eastAsia="ru-UA"/>
        </w:rPr>
        <w:t xml:space="preserve"> </w:t>
      </w:r>
      <w:proofErr w:type="spellStart"/>
      <w:r w:rsidRPr="0041030D">
        <w:rPr>
          <w:rFonts w:ascii="Times New Roman" w:eastAsia="Times New Roman" w:hAnsi="Times New Roman" w:cs="Times New Roman"/>
          <w:color w:val="2B2B2B"/>
          <w:sz w:val="24"/>
          <w:szCs w:val="24"/>
          <w:lang w:val="ru-UA" w:eastAsia="ru-UA"/>
        </w:rPr>
        <w:t>переміщених</w:t>
      </w:r>
      <w:proofErr w:type="spellEnd"/>
      <w:r w:rsidRPr="0041030D">
        <w:rPr>
          <w:rFonts w:ascii="Times New Roman" w:eastAsia="Times New Roman" w:hAnsi="Times New Roman" w:cs="Times New Roman"/>
          <w:color w:val="2B2B2B"/>
          <w:sz w:val="24"/>
          <w:szCs w:val="24"/>
          <w:lang w:val="ru-UA" w:eastAsia="ru-UA"/>
        </w:rPr>
        <w:t xml:space="preserve"> </w:t>
      </w:r>
      <w:proofErr w:type="spellStart"/>
      <w:r w:rsidRPr="0041030D">
        <w:rPr>
          <w:rFonts w:ascii="Times New Roman" w:eastAsia="Times New Roman" w:hAnsi="Times New Roman" w:cs="Times New Roman"/>
          <w:color w:val="2B2B2B"/>
          <w:sz w:val="24"/>
          <w:szCs w:val="24"/>
          <w:lang w:val="ru-UA" w:eastAsia="ru-UA"/>
        </w:rPr>
        <w:t>осіб</w:t>
      </w:r>
      <w:proofErr w:type="spellEnd"/>
      <w:r w:rsidRPr="0041030D">
        <w:rPr>
          <w:rFonts w:ascii="Times New Roman" w:eastAsia="Times New Roman" w:hAnsi="Times New Roman" w:cs="Times New Roman"/>
          <w:color w:val="2B2B2B"/>
          <w:sz w:val="24"/>
          <w:szCs w:val="24"/>
          <w:lang w:val="uk-UA" w:eastAsia="ru-UA"/>
        </w:rPr>
        <w:t>;</w:t>
      </w:r>
    </w:p>
    <w:p w14:paraId="7DFD2AB4" w14:textId="77777777" w:rsidR="00C457A8" w:rsidRPr="0041030D" w:rsidRDefault="00C457A8" w:rsidP="00C457A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val="ru-UA" w:eastAsia="ru-UA"/>
        </w:rPr>
      </w:pPr>
      <w:proofErr w:type="spellStart"/>
      <w:r w:rsidRPr="0041030D">
        <w:rPr>
          <w:rFonts w:ascii="Times New Roman" w:eastAsia="Times New Roman" w:hAnsi="Times New Roman" w:cs="Times New Roman"/>
          <w:color w:val="2B2B2B"/>
          <w:sz w:val="24"/>
          <w:szCs w:val="24"/>
          <w:lang w:val="ru-UA" w:eastAsia="ru-UA"/>
        </w:rPr>
        <w:t>організація</w:t>
      </w:r>
      <w:proofErr w:type="spellEnd"/>
      <w:r w:rsidRPr="0041030D">
        <w:rPr>
          <w:rFonts w:ascii="Times New Roman" w:eastAsia="Times New Roman" w:hAnsi="Times New Roman" w:cs="Times New Roman"/>
          <w:color w:val="2B2B2B"/>
          <w:sz w:val="24"/>
          <w:szCs w:val="24"/>
          <w:lang w:val="ru-UA" w:eastAsia="ru-UA"/>
        </w:rPr>
        <w:t xml:space="preserve"> </w:t>
      </w:r>
      <w:proofErr w:type="spellStart"/>
      <w:r w:rsidRPr="0041030D">
        <w:rPr>
          <w:rFonts w:ascii="Times New Roman" w:eastAsia="Times New Roman" w:hAnsi="Times New Roman" w:cs="Times New Roman"/>
          <w:color w:val="2B2B2B"/>
          <w:sz w:val="24"/>
          <w:szCs w:val="24"/>
          <w:lang w:val="ru-UA" w:eastAsia="ru-UA"/>
        </w:rPr>
        <w:t>освітнього</w:t>
      </w:r>
      <w:proofErr w:type="spellEnd"/>
      <w:r w:rsidRPr="0041030D">
        <w:rPr>
          <w:rFonts w:ascii="Times New Roman" w:eastAsia="Times New Roman" w:hAnsi="Times New Roman" w:cs="Times New Roman"/>
          <w:color w:val="2B2B2B"/>
          <w:sz w:val="24"/>
          <w:szCs w:val="24"/>
          <w:lang w:val="ru-UA" w:eastAsia="ru-UA"/>
        </w:rPr>
        <w:t xml:space="preserve"> </w:t>
      </w:r>
      <w:proofErr w:type="spellStart"/>
      <w:r w:rsidRPr="0041030D">
        <w:rPr>
          <w:rFonts w:ascii="Times New Roman" w:eastAsia="Times New Roman" w:hAnsi="Times New Roman" w:cs="Times New Roman"/>
          <w:color w:val="2B2B2B"/>
          <w:sz w:val="24"/>
          <w:szCs w:val="24"/>
          <w:lang w:val="ru-UA" w:eastAsia="ru-UA"/>
        </w:rPr>
        <w:t>процесу</w:t>
      </w:r>
      <w:proofErr w:type="spellEnd"/>
      <w:r w:rsidRPr="0041030D">
        <w:rPr>
          <w:rFonts w:ascii="Times New Roman" w:eastAsia="Times New Roman" w:hAnsi="Times New Roman" w:cs="Times New Roman"/>
          <w:color w:val="2B2B2B"/>
          <w:sz w:val="24"/>
          <w:szCs w:val="24"/>
          <w:lang w:val="ru-UA" w:eastAsia="ru-UA"/>
        </w:rPr>
        <w:t xml:space="preserve"> за </w:t>
      </w:r>
      <w:proofErr w:type="spellStart"/>
      <w:r w:rsidRPr="0041030D">
        <w:rPr>
          <w:rFonts w:ascii="Times New Roman" w:eastAsia="Times New Roman" w:hAnsi="Times New Roman" w:cs="Times New Roman"/>
          <w:color w:val="2B2B2B"/>
          <w:sz w:val="24"/>
          <w:szCs w:val="24"/>
          <w:lang w:val="ru-UA" w:eastAsia="ru-UA"/>
        </w:rPr>
        <w:t>різними</w:t>
      </w:r>
      <w:proofErr w:type="spellEnd"/>
      <w:r w:rsidRPr="0041030D">
        <w:rPr>
          <w:rFonts w:ascii="Times New Roman" w:eastAsia="Times New Roman" w:hAnsi="Times New Roman" w:cs="Times New Roman"/>
          <w:color w:val="2B2B2B"/>
          <w:sz w:val="24"/>
          <w:szCs w:val="24"/>
          <w:lang w:val="ru-UA" w:eastAsia="ru-UA"/>
        </w:rPr>
        <w:t xml:space="preserve"> формами;</w:t>
      </w:r>
    </w:p>
    <w:p w14:paraId="745C2CD4" w14:textId="77777777" w:rsidR="00C457A8" w:rsidRPr="0041030D" w:rsidRDefault="00C457A8" w:rsidP="00C457A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val="ru-UA" w:eastAsia="ru-UA"/>
        </w:rPr>
      </w:pPr>
      <w:proofErr w:type="spellStart"/>
      <w:r w:rsidRPr="0041030D">
        <w:rPr>
          <w:rFonts w:ascii="Times New Roman" w:eastAsia="Times New Roman" w:hAnsi="Times New Roman" w:cs="Times New Roman"/>
          <w:color w:val="2B2B2B"/>
          <w:sz w:val="24"/>
          <w:szCs w:val="24"/>
          <w:lang w:val="ru-UA" w:eastAsia="ru-UA"/>
        </w:rPr>
        <w:t>надання</w:t>
      </w:r>
      <w:proofErr w:type="spellEnd"/>
      <w:r w:rsidRPr="0041030D">
        <w:rPr>
          <w:rFonts w:ascii="Times New Roman" w:eastAsia="Times New Roman" w:hAnsi="Times New Roman" w:cs="Times New Roman"/>
          <w:color w:val="2B2B2B"/>
          <w:sz w:val="24"/>
          <w:szCs w:val="24"/>
          <w:lang w:val="ru-UA" w:eastAsia="ru-UA"/>
        </w:rPr>
        <w:t xml:space="preserve"> </w:t>
      </w:r>
      <w:proofErr w:type="spellStart"/>
      <w:r w:rsidRPr="0041030D">
        <w:rPr>
          <w:rFonts w:ascii="Times New Roman" w:eastAsia="Times New Roman" w:hAnsi="Times New Roman" w:cs="Times New Roman"/>
          <w:color w:val="2B2B2B"/>
          <w:sz w:val="24"/>
          <w:szCs w:val="24"/>
          <w:lang w:val="ru-UA" w:eastAsia="ru-UA"/>
        </w:rPr>
        <w:t>дітям</w:t>
      </w:r>
      <w:proofErr w:type="spellEnd"/>
      <w:r w:rsidRPr="0041030D">
        <w:rPr>
          <w:rFonts w:ascii="Times New Roman" w:eastAsia="Times New Roman" w:hAnsi="Times New Roman" w:cs="Times New Roman"/>
          <w:color w:val="2B2B2B"/>
          <w:sz w:val="24"/>
          <w:szCs w:val="24"/>
          <w:lang w:val="ru-UA" w:eastAsia="ru-UA"/>
        </w:rPr>
        <w:t xml:space="preserve"> </w:t>
      </w:r>
      <w:proofErr w:type="spellStart"/>
      <w:r w:rsidRPr="0041030D">
        <w:rPr>
          <w:rFonts w:ascii="Times New Roman" w:eastAsia="Times New Roman" w:hAnsi="Times New Roman" w:cs="Times New Roman"/>
          <w:color w:val="2B2B2B"/>
          <w:sz w:val="24"/>
          <w:szCs w:val="24"/>
          <w:lang w:val="ru-UA" w:eastAsia="ru-UA"/>
        </w:rPr>
        <w:t>корекційно-розвиткових</w:t>
      </w:r>
      <w:proofErr w:type="spellEnd"/>
      <w:r w:rsidRPr="0041030D">
        <w:rPr>
          <w:rFonts w:ascii="Times New Roman" w:eastAsia="Times New Roman" w:hAnsi="Times New Roman" w:cs="Times New Roman"/>
          <w:color w:val="2B2B2B"/>
          <w:sz w:val="24"/>
          <w:szCs w:val="24"/>
          <w:lang w:val="ru-UA" w:eastAsia="ru-UA"/>
        </w:rPr>
        <w:t xml:space="preserve"> </w:t>
      </w:r>
      <w:proofErr w:type="spellStart"/>
      <w:r w:rsidRPr="0041030D">
        <w:rPr>
          <w:rFonts w:ascii="Times New Roman" w:eastAsia="Times New Roman" w:hAnsi="Times New Roman" w:cs="Times New Roman"/>
          <w:color w:val="2B2B2B"/>
          <w:sz w:val="24"/>
          <w:szCs w:val="24"/>
          <w:lang w:val="ru-UA" w:eastAsia="ru-UA"/>
        </w:rPr>
        <w:t>послуг</w:t>
      </w:r>
      <w:proofErr w:type="spellEnd"/>
      <w:r w:rsidRPr="0041030D">
        <w:rPr>
          <w:rFonts w:ascii="Times New Roman" w:eastAsia="Times New Roman" w:hAnsi="Times New Roman" w:cs="Times New Roman"/>
          <w:color w:val="2B2B2B"/>
          <w:sz w:val="24"/>
          <w:szCs w:val="24"/>
          <w:lang w:val="ru-UA" w:eastAsia="ru-UA"/>
        </w:rPr>
        <w:t>;</w:t>
      </w:r>
    </w:p>
    <w:p w14:paraId="0F30C185" w14:textId="77777777" w:rsidR="00C457A8" w:rsidRPr="0041030D" w:rsidRDefault="00C457A8" w:rsidP="00C457A8">
      <w:pPr>
        <w:pStyle w:val="af4"/>
        <w:numPr>
          <w:ilvl w:val="0"/>
          <w:numId w:val="24"/>
        </w:numPr>
        <w:rPr>
          <w:rFonts w:ascii="Times New Roman" w:eastAsia="Times New Roman" w:hAnsi="Times New Roman" w:cs="Times New Roman"/>
          <w:color w:val="2B2B2B"/>
          <w:sz w:val="24"/>
          <w:szCs w:val="24"/>
          <w:lang w:val="ru-UA" w:eastAsia="ru-UA"/>
        </w:rPr>
      </w:pPr>
      <w:proofErr w:type="spellStart"/>
      <w:r w:rsidRPr="0041030D">
        <w:rPr>
          <w:rFonts w:ascii="Times New Roman" w:eastAsia="Times New Roman" w:hAnsi="Times New Roman" w:cs="Times New Roman"/>
          <w:color w:val="2B2B2B"/>
          <w:sz w:val="24"/>
          <w:szCs w:val="24"/>
          <w:lang w:val="ru-UA" w:eastAsia="ru-UA"/>
        </w:rPr>
        <w:t>психологічна</w:t>
      </w:r>
      <w:proofErr w:type="spellEnd"/>
      <w:r w:rsidRPr="0041030D">
        <w:rPr>
          <w:rFonts w:ascii="Times New Roman" w:eastAsia="Times New Roman" w:hAnsi="Times New Roman" w:cs="Times New Roman"/>
          <w:color w:val="2B2B2B"/>
          <w:sz w:val="24"/>
          <w:szCs w:val="24"/>
          <w:lang w:val="ru-UA" w:eastAsia="ru-UA"/>
        </w:rPr>
        <w:t xml:space="preserve"> </w:t>
      </w:r>
      <w:proofErr w:type="spellStart"/>
      <w:r w:rsidRPr="0041030D">
        <w:rPr>
          <w:rFonts w:ascii="Times New Roman" w:eastAsia="Times New Roman" w:hAnsi="Times New Roman" w:cs="Times New Roman"/>
          <w:color w:val="2B2B2B"/>
          <w:sz w:val="24"/>
          <w:szCs w:val="24"/>
          <w:lang w:val="ru-UA" w:eastAsia="ru-UA"/>
        </w:rPr>
        <w:t>допомога</w:t>
      </w:r>
      <w:proofErr w:type="spellEnd"/>
      <w:r w:rsidRPr="0041030D">
        <w:rPr>
          <w:rFonts w:ascii="Times New Roman" w:eastAsia="Times New Roman" w:hAnsi="Times New Roman" w:cs="Times New Roman"/>
          <w:color w:val="2B2B2B"/>
          <w:sz w:val="24"/>
          <w:szCs w:val="24"/>
          <w:lang w:val="ru-UA" w:eastAsia="ru-UA"/>
        </w:rPr>
        <w:t>.</w:t>
      </w:r>
    </w:p>
    <w:p w14:paraId="5C7CD292" w14:textId="77777777" w:rsidR="00C457A8" w:rsidRPr="0041030D" w:rsidRDefault="00C457A8" w:rsidP="00C457A8">
      <w:pPr>
        <w:shd w:val="clear" w:color="auto" w:fill="FFFFFF"/>
        <w:spacing w:before="100" w:beforeAutospacing="1" w:after="100" w:afterAutospacing="1" w:line="240" w:lineRule="auto"/>
        <w:ind w:left="720"/>
        <w:rPr>
          <w:rFonts w:ascii="PT Sans" w:eastAsia="Times New Roman" w:hAnsi="PT Sans" w:cs="Times New Roman"/>
          <w:color w:val="2B2B2B"/>
          <w:sz w:val="24"/>
          <w:szCs w:val="24"/>
          <w:lang w:val="ru-UA" w:eastAsia="ru-UA"/>
        </w:rPr>
      </w:pPr>
    </w:p>
    <w:p w14:paraId="3BA72147" w14:textId="77777777" w:rsidR="00C457A8" w:rsidRDefault="00C457A8" w:rsidP="00C457A8">
      <w:pPr>
        <w:spacing w:after="0"/>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lastRenderedPageBreak/>
        <w:t xml:space="preserve"> Так </w:t>
      </w:r>
      <w:proofErr w:type="spellStart"/>
      <w:r>
        <w:rPr>
          <w:rFonts w:ascii="Times New Roman" w:eastAsia="Times New Roman" w:hAnsi="Times New Roman" w:cs="Times New Roman"/>
          <w:sz w:val="24"/>
          <w:szCs w:val="24"/>
          <w:lang w:val="ru" w:eastAsia="ru-RU"/>
        </w:rPr>
        <w:t>працювали</w:t>
      </w:r>
      <w:proofErr w:type="spellEnd"/>
      <w:r>
        <w:rPr>
          <w:rFonts w:ascii="Times New Roman" w:eastAsia="Times New Roman" w:hAnsi="Times New Roman" w:cs="Times New Roman"/>
          <w:sz w:val="24"/>
          <w:szCs w:val="24"/>
          <w:lang w:val="ru" w:eastAsia="ru-RU"/>
        </w:rPr>
        <w:t xml:space="preserve"> до </w:t>
      </w:r>
      <w:proofErr w:type="gramStart"/>
      <w:r>
        <w:rPr>
          <w:rFonts w:ascii="Times New Roman" w:eastAsia="Times New Roman" w:hAnsi="Times New Roman" w:cs="Times New Roman"/>
          <w:sz w:val="24"/>
          <w:szCs w:val="24"/>
          <w:lang w:val="ru" w:eastAsia="ru-RU"/>
        </w:rPr>
        <w:t>09.07.2022 .</w:t>
      </w:r>
      <w:proofErr w:type="gram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Потім</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садочок</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був</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зачинений</w:t>
      </w:r>
      <w:proofErr w:type="spellEnd"/>
      <w:r>
        <w:rPr>
          <w:rFonts w:ascii="Times New Roman" w:eastAsia="Times New Roman" w:hAnsi="Times New Roman" w:cs="Times New Roman"/>
          <w:sz w:val="24"/>
          <w:szCs w:val="24"/>
          <w:lang w:val="ru" w:eastAsia="ru-RU"/>
        </w:rPr>
        <w:t xml:space="preserve"> на 24 </w:t>
      </w:r>
      <w:proofErr w:type="spellStart"/>
      <w:r>
        <w:rPr>
          <w:rFonts w:ascii="Times New Roman" w:eastAsia="Times New Roman" w:hAnsi="Times New Roman" w:cs="Times New Roman"/>
          <w:sz w:val="24"/>
          <w:szCs w:val="24"/>
          <w:lang w:val="ru" w:eastAsia="ru-RU"/>
        </w:rPr>
        <w:t>календарних</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дні</w:t>
      </w:r>
      <w:proofErr w:type="spellEnd"/>
      <w:r>
        <w:rPr>
          <w:rFonts w:ascii="Times New Roman" w:eastAsia="Times New Roman" w:hAnsi="Times New Roman" w:cs="Times New Roman"/>
          <w:sz w:val="24"/>
          <w:szCs w:val="24"/>
          <w:lang w:val="ru" w:eastAsia="ru-RU"/>
        </w:rPr>
        <w:t xml:space="preserve">.  За </w:t>
      </w:r>
      <w:proofErr w:type="spellStart"/>
      <w:r>
        <w:rPr>
          <w:rFonts w:ascii="Times New Roman" w:eastAsia="Times New Roman" w:hAnsi="Times New Roman" w:cs="Times New Roman"/>
          <w:sz w:val="24"/>
          <w:szCs w:val="24"/>
          <w:lang w:val="ru" w:eastAsia="ru-RU"/>
        </w:rPr>
        <w:t>цей</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проміжок</w:t>
      </w:r>
      <w:proofErr w:type="spellEnd"/>
      <w:r>
        <w:rPr>
          <w:rFonts w:ascii="Times New Roman" w:eastAsia="Times New Roman" w:hAnsi="Times New Roman" w:cs="Times New Roman"/>
          <w:sz w:val="24"/>
          <w:szCs w:val="24"/>
          <w:lang w:val="ru" w:eastAsia="ru-RU"/>
        </w:rPr>
        <w:t xml:space="preserve"> часу </w:t>
      </w:r>
      <w:proofErr w:type="spellStart"/>
      <w:r>
        <w:rPr>
          <w:rFonts w:ascii="Times New Roman" w:eastAsia="Times New Roman" w:hAnsi="Times New Roman" w:cs="Times New Roman"/>
          <w:sz w:val="24"/>
          <w:szCs w:val="24"/>
          <w:lang w:val="ru" w:eastAsia="ru-RU"/>
        </w:rPr>
        <w:t>педагогічний</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колектив</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підготував</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укриття</w:t>
      </w:r>
      <w:proofErr w:type="spellEnd"/>
      <w:r>
        <w:rPr>
          <w:rFonts w:ascii="Times New Roman" w:eastAsia="Times New Roman" w:hAnsi="Times New Roman" w:cs="Times New Roman"/>
          <w:sz w:val="24"/>
          <w:szCs w:val="24"/>
          <w:lang w:val="ru" w:eastAsia="ru-RU"/>
        </w:rPr>
        <w:t xml:space="preserve"> у </w:t>
      </w:r>
      <w:proofErr w:type="spellStart"/>
      <w:r>
        <w:rPr>
          <w:rFonts w:ascii="Times New Roman" w:eastAsia="Times New Roman" w:hAnsi="Times New Roman" w:cs="Times New Roman"/>
          <w:sz w:val="24"/>
          <w:szCs w:val="24"/>
          <w:lang w:val="ru" w:eastAsia="ru-RU"/>
        </w:rPr>
        <w:t>підвальному</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приміщенні</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відповно</w:t>
      </w:r>
      <w:proofErr w:type="spellEnd"/>
      <w:r>
        <w:rPr>
          <w:rFonts w:ascii="Times New Roman" w:eastAsia="Times New Roman" w:hAnsi="Times New Roman" w:cs="Times New Roman"/>
          <w:sz w:val="24"/>
          <w:szCs w:val="24"/>
          <w:lang w:val="ru" w:eastAsia="ru-RU"/>
        </w:rPr>
        <w:t xml:space="preserve"> до </w:t>
      </w:r>
      <w:proofErr w:type="spellStart"/>
      <w:r>
        <w:rPr>
          <w:rFonts w:ascii="Times New Roman" w:eastAsia="Times New Roman" w:hAnsi="Times New Roman" w:cs="Times New Roman"/>
          <w:sz w:val="24"/>
          <w:szCs w:val="24"/>
          <w:lang w:val="ru" w:eastAsia="ru-RU"/>
        </w:rPr>
        <w:t>нормативних</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вимог</w:t>
      </w:r>
      <w:proofErr w:type="spellEnd"/>
      <w:r>
        <w:rPr>
          <w:rFonts w:ascii="Times New Roman" w:eastAsia="Times New Roman" w:hAnsi="Times New Roman" w:cs="Times New Roman"/>
          <w:sz w:val="24"/>
          <w:szCs w:val="24"/>
          <w:lang w:val="ru" w:eastAsia="ru-RU"/>
        </w:rPr>
        <w:t xml:space="preserve"> і </w:t>
      </w:r>
      <w:proofErr w:type="spellStart"/>
      <w:r>
        <w:rPr>
          <w:rFonts w:ascii="Times New Roman" w:eastAsia="Times New Roman" w:hAnsi="Times New Roman" w:cs="Times New Roman"/>
          <w:sz w:val="24"/>
          <w:szCs w:val="24"/>
          <w:lang w:val="ru" w:eastAsia="ru-RU"/>
        </w:rPr>
        <w:t>був</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відченинений</w:t>
      </w:r>
      <w:proofErr w:type="spellEnd"/>
      <w:r>
        <w:rPr>
          <w:rFonts w:ascii="Times New Roman" w:eastAsia="Times New Roman" w:hAnsi="Times New Roman" w:cs="Times New Roman"/>
          <w:sz w:val="24"/>
          <w:szCs w:val="24"/>
          <w:lang w:val="ru" w:eastAsia="ru-RU"/>
        </w:rPr>
        <w:t xml:space="preserve"> 11.08.2022.  </w:t>
      </w:r>
      <w:proofErr w:type="spellStart"/>
      <w:r>
        <w:rPr>
          <w:rFonts w:ascii="Times New Roman" w:eastAsia="Times New Roman" w:hAnsi="Times New Roman" w:cs="Times New Roman"/>
          <w:sz w:val="24"/>
          <w:szCs w:val="24"/>
          <w:lang w:val="ru" w:eastAsia="ru-RU"/>
        </w:rPr>
        <w:t>Адміністрація</w:t>
      </w:r>
      <w:proofErr w:type="spellEnd"/>
      <w:r>
        <w:rPr>
          <w:rFonts w:ascii="Times New Roman" w:eastAsia="Times New Roman" w:hAnsi="Times New Roman" w:cs="Times New Roman"/>
          <w:sz w:val="24"/>
          <w:szCs w:val="24"/>
          <w:lang w:val="ru" w:eastAsia="ru-RU"/>
        </w:rPr>
        <w:t xml:space="preserve"> закладу провела </w:t>
      </w:r>
      <w:proofErr w:type="spellStart"/>
      <w:r>
        <w:rPr>
          <w:rFonts w:ascii="Times New Roman" w:eastAsia="Times New Roman" w:hAnsi="Times New Roman" w:cs="Times New Roman"/>
          <w:sz w:val="24"/>
          <w:szCs w:val="24"/>
          <w:lang w:val="ru" w:eastAsia="ru-RU"/>
        </w:rPr>
        <w:t>всі</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відповідні</w:t>
      </w:r>
      <w:proofErr w:type="spellEnd"/>
      <w:r>
        <w:rPr>
          <w:rFonts w:ascii="Times New Roman" w:eastAsia="Times New Roman" w:hAnsi="Times New Roman" w:cs="Times New Roman"/>
          <w:sz w:val="24"/>
          <w:szCs w:val="24"/>
          <w:lang w:val="ru" w:eastAsia="ru-RU"/>
        </w:rPr>
        <w:t xml:space="preserve"> заходи з </w:t>
      </w:r>
      <w:proofErr w:type="spellStart"/>
      <w:r>
        <w:rPr>
          <w:rFonts w:ascii="Times New Roman" w:eastAsia="Times New Roman" w:hAnsi="Times New Roman" w:cs="Times New Roman"/>
          <w:sz w:val="24"/>
          <w:szCs w:val="24"/>
          <w:lang w:val="ru" w:eastAsia="ru-RU"/>
        </w:rPr>
        <w:t>посилення</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безпеки</w:t>
      </w:r>
      <w:proofErr w:type="spellEnd"/>
      <w:r>
        <w:rPr>
          <w:rFonts w:ascii="Times New Roman" w:eastAsia="Times New Roman" w:hAnsi="Times New Roman" w:cs="Times New Roman"/>
          <w:sz w:val="24"/>
          <w:szCs w:val="24"/>
          <w:lang w:val="ru" w:eastAsia="ru-RU"/>
        </w:rPr>
        <w:t xml:space="preserve">: </w:t>
      </w:r>
    </w:p>
    <w:p w14:paraId="15B46C66" w14:textId="77777777" w:rsidR="00C457A8" w:rsidRDefault="00C457A8" w:rsidP="00C457A8">
      <w:pPr>
        <w:spacing w:after="0"/>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t>-</w:t>
      </w:r>
      <w:proofErr w:type="spellStart"/>
      <w:r>
        <w:rPr>
          <w:rFonts w:ascii="Times New Roman" w:eastAsia="Times New Roman" w:hAnsi="Times New Roman" w:cs="Times New Roman"/>
          <w:sz w:val="24"/>
          <w:szCs w:val="24"/>
          <w:lang w:val="ru" w:eastAsia="ru-RU"/>
        </w:rPr>
        <w:t>укриття</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обладнане</w:t>
      </w:r>
      <w:proofErr w:type="spellEnd"/>
      <w:r>
        <w:rPr>
          <w:rFonts w:ascii="Times New Roman" w:eastAsia="Times New Roman" w:hAnsi="Times New Roman" w:cs="Times New Roman"/>
          <w:sz w:val="24"/>
          <w:szCs w:val="24"/>
          <w:lang w:val="ru" w:eastAsia="ru-RU"/>
        </w:rPr>
        <w:t xml:space="preserve"> для </w:t>
      </w:r>
      <w:proofErr w:type="spellStart"/>
      <w:r>
        <w:rPr>
          <w:rFonts w:ascii="Times New Roman" w:eastAsia="Times New Roman" w:hAnsi="Times New Roman" w:cs="Times New Roman"/>
          <w:sz w:val="24"/>
          <w:szCs w:val="24"/>
          <w:lang w:val="ru" w:eastAsia="ru-RU"/>
        </w:rPr>
        <w:t>всіх</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учасників</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освітнього</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процесу</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із</w:t>
      </w:r>
      <w:proofErr w:type="spellEnd"/>
      <w:r>
        <w:rPr>
          <w:rFonts w:ascii="Times New Roman" w:eastAsia="Times New Roman" w:hAnsi="Times New Roman" w:cs="Times New Roman"/>
          <w:sz w:val="24"/>
          <w:szCs w:val="24"/>
          <w:lang w:val="ru" w:eastAsia="ru-RU"/>
        </w:rPr>
        <w:t xml:space="preserve"> запасами води та </w:t>
      </w:r>
      <w:proofErr w:type="spellStart"/>
      <w:r>
        <w:rPr>
          <w:rFonts w:ascii="Times New Roman" w:eastAsia="Times New Roman" w:hAnsi="Times New Roman" w:cs="Times New Roman"/>
          <w:sz w:val="24"/>
          <w:szCs w:val="24"/>
          <w:lang w:val="ru" w:eastAsia="ru-RU"/>
        </w:rPr>
        <w:t>їжі</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спальних</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місць</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засобами</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захисту</w:t>
      </w:r>
      <w:proofErr w:type="spellEnd"/>
      <w:r>
        <w:rPr>
          <w:rFonts w:ascii="Times New Roman" w:eastAsia="Times New Roman" w:hAnsi="Times New Roman" w:cs="Times New Roman"/>
          <w:sz w:val="24"/>
          <w:szCs w:val="24"/>
          <w:lang w:val="ru" w:eastAsia="ru-RU"/>
        </w:rPr>
        <w:t xml:space="preserve"> аптечкою </w:t>
      </w:r>
      <w:proofErr w:type="spellStart"/>
      <w:r>
        <w:rPr>
          <w:rFonts w:ascii="Times New Roman" w:eastAsia="Times New Roman" w:hAnsi="Times New Roman" w:cs="Times New Roman"/>
          <w:sz w:val="24"/>
          <w:szCs w:val="24"/>
          <w:lang w:val="ru" w:eastAsia="ru-RU"/>
        </w:rPr>
        <w:t>тощо</w:t>
      </w:r>
      <w:proofErr w:type="spellEnd"/>
      <w:r>
        <w:rPr>
          <w:rFonts w:ascii="Times New Roman" w:eastAsia="Times New Roman" w:hAnsi="Times New Roman" w:cs="Times New Roman"/>
          <w:sz w:val="24"/>
          <w:szCs w:val="24"/>
          <w:lang w:val="ru" w:eastAsia="ru-RU"/>
        </w:rPr>
        <w:t>);</w:t>
      </w:r>
    </w:p>
    <w:p w14:paraId="45AF4318" w14:textId="77777777" w:rsidR="00C457A8" w:rsidRDefault="00C457A8" w:rsidP="00C457A8">
      <w:pPr>
        <w:spacing w:after="0"/>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проведені</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тренування</w:t>
      </w:r>
      <w:proofErr w:type="spellEnd"/>
      <w:r>
        <w:rPr>
          <w:rFonts w:ascii="Times New Roman" w:eastAsia="Times New Roman" w:hAnsi="Times New Roman" w:cs="Times New Roman"/>
          <w:sz w:val="24"/>
          <w:szCs w:val="24"/>
          <w:lang w:val="ru" w:eastAsia="ru-RU"/>
        </w:rPr>
        <w:t xml:space="preserve"> з </w:t>
      </w:r>
      <w:proofErr w:type="spellStart"/>
      <w:r>
        <w:rPr>
          <w:rFonts w:ascii="Times New Roman" w:eastAsia="Times New Roman" w:hAnsi="Times New Roman" w:cs="Times New Roman"/>
          <w:sz w:val="24"/>
          <w:szCs w:val="24"/>
          <w:lang w:val="ru" w:eastAsia="ru-RU"/>
        </w:rPr>
        <w:t>учасниками</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освітнього</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процесу</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відповідно</w:t>
      </w:r>
      <w:proofErr w:type="spellEnd"/>
      <w:r>
        <w:rPr>
          <w:rFonts w:ascii="Times New Roman" w:eastAsia="Times New Roman" w:hAnsi="Times New Roman" w:cs="Times New Roman"/>
          <w:sz w:val="24"/>
          <w:szCs w:val="24"/>
          <w:lang w:val="ru" w:eastAsia="ru-RU"/>
        </w:rPr>
        <w:t xml:space="preserve"> </w:t>
      </w:r>
      <w:proofErr w:type="gramStart"/>
      <w:r>
        <w:rPr>
          <w:rFonts w:ascii="Times New Roman" w:eastAsia="Times New Roman" w:hAnsi="Times New Roman" w:cs="Times New Roman"/>
          <w:sz w:val="24"/>
          <w:szCs w:val="24"/>
          <w:lang w:val="ru" w:eastAsia="ru-RU"/>
        </w:rPr>
        <w:t>до алгоритму</w:t>
      </w:r>
      <w:proofErr w:type="gram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дій</w:t>
      </w:r>
      <w:proofErr w:type="spellEnd"/>
      <w:r>
        <w:rPr>
          <w:rFonts w:ascii="Times New Roman" w:eastAsia="Times New Roman" w:hAnsi="Times New Roman" w:cs="Times New Roman"/>
          <w:sz w:val="24"/>
          <w:szCs w:val="24"/>
          <w:lang w:val="ru" w:eastAsia="ru-RU"/>
        </w:rPr>
        <w:t xml:space="preserve"> у </w:t>
      </w:r>
      <w:proofErr w:type="spellStart"/>
      <w:r>
        <w:rPr>
          <w:rFonts w:ascii="Times New Roman" w:eastAsia="Times New Roman" w:hAnsi="Times New Roman" w:cs="Times New Roman"/>
          <w:sz w:val="24"/>
          <w:szCs w:val="24"/>
          <w:lang w:val="ru" w:eastAsia="ru-RU"/>
        </w:rPr>
        <w:t>разі</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оголошення</w:t>
      </w:r>
      <w:proofErr w:type="spellEnd"/>
      <w:r>
        <w:rPr>
          <w:rFonts w:ascii="Times New Roman" w:eastAsia="Times New Roman" w:hAnsi="Times New Roman" w:cs="Times New Roman"/>
          <w:sz w:val="24"/>
          <w:szCs w:val="24"/>
          <w:lang w:val="ru" w:eastAsia="ru-RU"/>
        </w:rPr>
        <w:t xml:space="preserve"> сигналу </w:t>
      </w:r>
      <w:proofErr w:type="spellStart"/>
      <w:r>
        <w:rPr>
          <w:rFonts w:ascii="Times New Roman" w:eastAsia="Times New Roman" w:hAnsi="Times New Roman" w:cs="Times New Roman"/>
          <w:sz w:val="24"/>
          <w:szCs w:val="24"/>
          <w:lang w:val="ru" w:eastAsia="ru-RU"/>
        </w:rPr>
        <w:t>повітряної</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тривоги</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або</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іншої</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надзвичайної</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ситуації</w:t>
      </w:r>
      <w:proofErr w:type="spellEnd"/>
      <w:r>
        <w:rPr>
          <w:rFonts w:ascii="Times New Roman" w:eastAsia="Times New Roman" w:hAnsi="Times New Roman" w:cs="Times New Roman"/>
          <w:sz w:val="24"/>
          <w:szCs w:val="24"/>
          <w:lang w:val="ru" w:eastAsia="ru-RU"/>
        </w:rPr>
        <w:t>;</w:t>
      </w:r>
    </w:p>
    <w:p w14:paraId="6FADD8D7" w14:textId="77777777" w:rsidR="00C457A8" w:rsidRDefault="00C457A8" w:rsidP="00C457A8">
      <w:pPr>
        <w:spacing w:after="0"/>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t xml:space="preserve">- проведено </w:t>
      </w:r>
      <w:proofErr w:type="spellStart"/>
      <w:r>
        <w:rPr>
          <w:rFonts w:ascii="Times New Roman" w:eastAsia="Times New Roman" w:hAnsi="Times New Roman" w:cs="Times New Roman"/>
          <w:sz w:val="24"/>
          <w:szCs w:val="24"/>
          <w:lang w:val="ru" w:eastAsia="ru-RU"/>
        </w:rPr>
        <w:t>заняття</w:t>
      </w:r>
      <w:proofErr w:type="spellEnd"/>
      <w:r>
        <w:rPr>
          <w:rFonts w:ascii="Times New Roman" w:eastAsia="Times New Roman" w:hAnsi="Times New Roman" w:cs="Times New Roman"/>
          <w:sz w:val="24"/>
          <w:szCs w:val="24"/>
          <w:lang w:val="ru" w:eastAsia="ru-RU"/>
        </w:rPr>
        <w:t xml:space="preserve"> з </w:t>
      </w:r>
      <w:proofErr w:type="spellStart"/>
      <w:r>
        <w:rPr>
          <w:rFonts w:ascii="Times New Roman" w:eastAsia="Times New Roman" w:hAnsi="Times New Roman" w:cs="Times New Roman"/>
          <w:sz w:val="24"/>
          <w:szCs w:val="24"/>
          <w:lang w:val="ru" w:eastAsia="ru-RU"/>
        </w:rPr>
        <w:t>працівниками</w:t>
      </w:r>
      <w:proofErr w:type="spellEnd"/>
      <w:r>
        <w:rPr>
          <w:rFonts w:ascii="Times New Roman" w:eastAsia="Times New Roman" w:hAnsi="Times New Roman" w:cs="Times New Roman"/>
          <w:sz w:val="24"/>
          <w:szCs w:val="24"/>
          <w:lang w:val="ru" w:eastAsia="ru-RU"/>
        </w:rPr>
        <w:t xml:space="preserve"> закладу за темами: </w:t>
      </w:r>
      <w:proofErr w:type="spellStart"/>
      <w:r>
        <w:rPr>
          <w:rFonts w:ascii="Times New Roman" w:eastAsia="Times New Roman" w:hAnsi="Times New Roman" w:cs="Times New Roman"/>
          <w:sz w:val="24"/>
          <w:szCs w:val="24"/>
          <w:lang w:val="ru" w:eastAsia="ru-RU"/>
        </w:rPr>
        <w:t>збереження</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життя</w:t>
      </w:r>
      <w:proofErr w:type="spellEnd"/>
      <w:r>
        <w:rPr>
          <w:rFonts w:ascii="Times New Roman" w:eastAsia="Times New Roman" w:hAnsi="Times New Roman" w:cs="Times New Roman"/>
          <w:sz w:val="24"/>
          <w:szCs w:val="24"/>
          <w:lang w:val="ru" w:eastAsia="ru-RU"/>
        </w:rPr>
        <w:t xml:space="preserve"> та </w:t>
      </w:r>
      <w:proofErr w:type="spellStart"/>
      <w:r>
        <w:rPr>
          <w:rFonts w:ascii="Times New Roman" w:eastAsia="Times New Roman" w:hAnsi="Times New Roman" w:cs="Times New Roman"/>
          <w:sz w:val="24"/>
          <w:szCs w:val="24"/>
          <w:lang w:val="ru" w:eastAsia="ru-RU"/>
        </w:rPr>
        <w:t>здоров'я</w:t>
      </w:r>
      <w:proofErr w:type="spellEnd"/>
      <w:r>
        <w:rPr>
          <w:rFonts w:ascii="Times New Roman" w:eastAsia="Times New Roman" w:hAnsi="Times New Roman" w:cs="Times New Roman"/>
          <w:sz w:val="24"/>
          <w:szCs w:val="24"/>
          <w:lang w:val="ru" w:eastAsia="ru-RU"/>
        </w:rPr>
        <w:t xml:space="preserve"> в </w:t>
      </w:r>
      <w:proofErr w:type="spellStart"/>
      <w:r>
        <w:rPr>
          <w:rFonts w:ascii="Times New Roman" w:eastAsia="Times New Roman" w:hAnsi="Times New Roman" w:cs="Times New Roman"/>
          <w:sz w:val="24"/>
          <w:szCs w:val="24"/>
          <w:lang w:val="ru" w:eastAsia="ru-RU"/>
        </w:rPr>
        <w:t>умовах</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війни</w:t>
      </w:r>
      <w:proofErr w:type="spellEnd"/>
      <w:r>
        <w:rPr>
          <w:rFonts w:ascii="Times New Roman" w:eastAsia="Times New Roman" w:hAnsi="Times New Roman" w:cs="Times New Roman"/>
          <w:sz w:val="24"/>
          <w:szCs w:val="24"/>
          <w:lang w:val="ru" w:eastAsia="ru-RU"/>
        </w:rPr>
        <w:t xml:space="preserve"> та </w:t>
      </w:r>
      <w:proofErr w:type="spellStart"/>
      <w:r>
        <w:rPr>
          <w:rFonts w:ascii="Times New Roman" w:eastAsia="Times New Roman" w:hAnsi="Times New Roman" w:cs="Times New Roman"/>
          <w:sz w:val="24"/>
          <w:szCs w:val="24"/>
          <w:lang w:val="ru" w:eastAsia="ru-RU"/>
        </w:rPr>
        <w:t>надзвичайних</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ситуацій</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надання</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домедичної</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допомоги</w:t>
      </w:r>
      <w:proofErr w:type="spellEnd"/>
      <w:r>
        <w:rPr>
          <w:rFonts w:ascii="Times New Roman" w:eastAsia="Times New Roman" w:hAnsi="Times New Roman" w:cs="Times New Roman"/>
          <w:sz w:val="24"/>
          <w:szCs w:val="24"/>
          <w:lang w:val="ru" w:eastAsia="ru-RU"/>
        </w:rPr>
        <w:t>;</w:t>
      </w:r>
    </w:p>
    <w:p w14:paraId="7B64AA3C" w14:textId="77777777" w:rsidR="00C457A8" w:rsidRDefault="00C457A8" w:rsidP="00C457A8">
      <w:pPr>
        <w:spacing w:after="0"/>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проінформували</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батьків</w:t>
      </w:r>
      <w:proofErr w:type="spellEnd"/>
      <w:r>
        <w:rPr>
          <w:rFonts w:ascii="Times New Roman" w:eastAsia="Times New Roman" w:hAnsi="Times New Roman" w:cs="Times New Roman"/>
          <w:sz w:val="24"/>
          <w:szCs w:val="24"/>
          <w:lang w:val="ru" w:eastAsia="ru-RU"/>
        </w:rPr>
        <w:t xml:space="preserve"> про </w:t>
      </w:r>
      <w:proofErr w:type="spellStart"/>
      <w:r>
        <w:rPr>
          <w:rFonts w:ascii="Times New Roman" w:eastAsia="Times New Roman" w:hAnsi="Times New Roman" w:cs="Times New Roman"/>
          <w:sz w:val="24"/>
          <w:szCs w:val="24"/>
          <w:lang w:val="ru" w:eastAsia="ru-RU"/>
        </w:rPr>
        <w:t>створення</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безпечних</w:t>
      </w:r>
      <w:proofErr w:type="spellEnd"/>
      <w:r>
        <w:rPr>
          <w:rFonts w:ascii="Times New Roman" w:eastAsia="Times New Roman" w:hAnsi="Times New Roman" w:cs="Times New Roman"/>
          <w:sz w:val="24"/>
          <w:szCs w:val="24"/>
          <w:lang w:val="ru" w:eastAsia="ru-RU"/>
        </w:rPr>
        <w:t xml:space="preserve"> умов для </w:t>
      </w:r>
      <w:proofErr w:type="spellStart"/>
      <w:r>
        <w:rPr>
          <w:rFonts w:ascii="Times New Roman" w:eastAsia="Times New Roman" w:hAnsi="Times New Roman" w:cs="Times New Roman"/>
          <w:sz w:val="24"/>
          <w:szCs w:val="24"/>
          <w:lang w:val="ru" w:eastAsia="ru-RU"/>
        </w:rPr>
        <w:t>організації</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освітнього</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процесу</w:t>
      </w:r>
      <w:proofErr w:type="spellEnd"/>
      <w:r>
        <w:rPr>
          <w:rFonts w:ascii="Times New Roman" w:eastAsia="Times New Roman" w:hAnsi="Times New Roman" w:cs="Times New Roman"/>
          <w:sz w:val="24"/>
          <w:szCs w:val="24"/>
          <w:lang w:val="ru" w:eastAsia="ru-RU"/>
        </w:rPr>
        <w:t xml:space="preserve">. З </w:t>
      </w:r>
      <w:proofErr w:type="spellStart"/>
      <w:r>
        <w:rPr>
          <w:rFonts w:ascii="Times New Roman" w:eastAsia="Times New Roman" w:hAnsi="Times New Roman" w:cs="Times New Roman"/>
          <w:sz w:val="24"/>
          <w:szCs w:val="24"/>
          <w:lang w:val="ru" w:eastAsia="ru-RU"/>
        </w:rPr>
        <w:t>урахуваням</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реалій</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сьогодення</w:t>
      </w:r>
      <w:proofErr w:type="spellEnd"/>
      <w:r>
        <w:rPr>
          <w:rFonts w:ascii="Times New Roman" w:eastAsia="Times New Roman" w:hAnsi="Times New Roman" w:cs="Times New Roman"/>
          <w:sz w:val="24"/>
          <w:szCs w:val="24"/>
          <w:lang w:val="ru" w:eastAsia="ru-RU"/>
        </w:rPr>
        <w:t xml:space="preserve"> та </w:t>
      </w:r>
      <w:proofErr w:type="spellStart"/>
      <w:r>
        <w:rPr>
          <w:rFonts w:ascii="Times New Roman" w:eastAsia="Times New Roman" w:hAnsi="Times New Roman" w:cs="Times New Roman"/>
          <w:sz w:val="24"/>
          <w:szCs w:val="24"/>
          <w:lang w:val="ru" w:eastAsia="ru-RU"/>
        </w:rPr>
        <w:t>дії</w:t>
      </w:r>
      <w:proofErr w:type="spellEnd"/>
      <w:r>
        <w:rPr>
          <w:rFonts w:ascii="Times New Roman" w:eastAsia="Times New Roman" w:hAnsi="Times New Roman" w:cs="Times New Roman"/>
          <w:sz w:val="24"/>
          <w:szCs w:val="24"/>
          <w:lang w:val="ru" w:eastAsia="ru-RU"/>
        </w:rPr>
        <w:t xml:space="preserve"> правового режиму </w:t>
      </w:r>
      <w:proofErr w:type="spellStart"/>
      <w:r>
        <w:rPr>
          <w:rFonts w:ascii="Times New Roman" w:eastAsia="Times New Roman" w:hAnsi="Times New Roman" w:cs="Times New Roman"/>
          <w:sz w:val="24"/>
          <w:szCs w:val="24"/>
          <w:lang w:val="ru" w:eastAsia="ru-RU"/>
        </w:rPr>
        <w:t>воєнного</w:t>
      </w:r>
      <w:proofErr w:type="spellEnd"/>
      <w:r>
        <w:rPr>
          <w:rFonts w:ascii="Times New Roman" w:eastAsia="Times New Roman" w:hAnsi="Times New Roman" w:cs="Times New Roman"/>
          <w:sz w:val="24"/>
          <w:szCs w:val="24"/>
          <w:lang w:val="ru" w:eastAsia="ru-RU"/>
        </w:rPr>
        <w:t xml:space="preserve"> стану, </w:t>
      </w:r>
      <w:proofErr w:type="spellStart"/>
      <w:r>
        <w:rPr>
          <w:rFonts w:ascii="Times New Roman" w:eastAsia="Times New Roman" w:hAnsi="Times New Roman" w:cs="Times New Roman"/>
          <w:sz w:val="24"/>
          <w:szCs w:val="24"/>
          <w:lang w:val="ru" w:eastAsia="ru-RU"/>
        </w:rPr>
        <w:t>питання</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створення</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безпечного</w:t>
      </w:r>
      <w:proofErr w:type="spellEnd"/>
      <w:r>
        <w:rPr>
          <w:rFonts w:ascii="Times New Roman" w:eastAsia="Times New Roman" w:hAnsi="Times New Roman" w:cs="Times New Roman"/>
          <w:sz w:val="24"/>
          <w:szCs w:val="24"/>
          <w:lang w:val="ru" w:eastAsia="ru-RU"/>
        </w:rPr>
        <w:t xml:space="preserve">, комфортного, </w:t>
      </w:r>
      <w:proofErr w:type="spellStart"/>
      <w:r>
        <w:rPr>
          <w:rFonts w:ascii="Times New Roman" w:eastAsia="Times New Roman" w:hAnsi="Times New Roman" w:cs="Times New Roman"/>
          <w:sz w:val="24"/>
          <w:szCs w:val="24"/>
          <w:lang w:val="ru" w:eastAsia="ru-RU"/>
        </w:rPr>
        <w:t>інклюзивного</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середовища</w:t>
      </w:r>
      <w:proofErr w:type="spellEnd"/>
      <w:r>
        <w:rPr>
          <w:rFonts w:ascii="Times New Roman" w:eastAsia="Times New Roman" w:hAnsi="Times New Roman" w:cs="Times New Roman"/>
          <w:sz w:val="24"/>
          <w:szCs w:val="24"/>
          <w:lang w:val="ru" w:eastAsia="ru-RU"/>
        </w:rPr>
        <w:t xml:space="preserve"> для </w:t>
      </w:r>
      <w:proofErr w:type="spellStart"/>
      <w:r>
        <w:rPr>
          <w:rFonts w:ascii="Times New Roman" w:eastAsia="Times New Roman" w:hAnsi="Times New Roman" w:cs="Times New Roman"/>
          <w:sz w:val="24"/>
          <w:szCs w:val="24"/>
          <w:lang w:val="ru" w:eastAsia="ru-RU"/>
        </w:rPr>
        <w:t>всіх</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учасників</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освітнього</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процесу</w:t>
      </w:r>
      <w:proofErr w:type="spellEnd"/>
      <w:r>
        <w:rPr>
          <w:rFonts w:ascii="Times New Roman" w:eastAsia="Times New Roman" w:hAnsi="Times New Roman" w:cs="Times New Roman"/>
          <w:sz w:val="24"/>
          <w:szCs w:val="24"/>
          <w:lang w:val="ru" w:eastAsia="ru-RU"/>
        </w:rPr>
        <w:t xml:space="preserve"> й </w:t>
      </w:r>
      <w:proofErr w:type="spellStart"/>
      <w:r>
        <w:rPr>
          <w:rFonts w:ascii="Times New Roman" w:eastAsia="Times New Roman" w:hAnsi="Times New Roman" w:cs="Times New Roman"/>
          <w:sz w:val="24"/>
          <w:szCs w:val="24"/>
          <w:lang w:val="ru" w:eastAsia="ru-RU"/>
        </w:rPr>
        <w:t>підвищення</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якості</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освітньої</w:t>
      </w:r>
      <w:proofErr w:type="spellEnd"/>
      <w:r>
        <w:rPr>
          <w:rFonts w:ascii="Times New Roman" w:eastAsia="Times New Roman" w:hAnsi="Times New Roman" w:cs="Times New Roman"/>
          <w:sz w:val="24"/>
          <w:szCs w:val="24"/>
          <w:lang w:val="ru" w:eastAsia="ru-RU"/>
        </w:rPr>
        <w:t xml:space="preserve"> </w:t>
      </w:r>
      <w:proofErr w:type="spellStart"/>
      <w:proofErr w:type="gramStart"/>
      <w:r>
        <w:rPr>
          <w:rFonts w:ascii="Times New Roman" w:eastAsia="Times New Roman" w:hAnsi="Times New Roman" w:cs="Times New Roman"/>
          <w:sz w:val="24"/>
          <w:szCs w:val="24"/>
          <w:lang w:val="ru" w:eastAsia="ru-RU"/>
        </w:rPr>
        <w:t>діяльності</w:t>
      </w:r>
      <w:proofErr w:type="spellEnd"/>
      <w:r>
        <w:rPr>
          <w:rFonts w:ascii="Times New Roman" w:eastAsia="Times New Roman" w:hAnsi="Times New Roman" w:cs="Times New Roman"/>
          <w:sz w:val="24"/>
          <w:szCs w:val="24"/>
          <w:lang w:val="ru" w:eastAsia="ru-RU"/>
        </w:rPr>
        <w:t xml:space="preserve">  в</w:t>
      </w:r>
      <w:proofErr w:type="gram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нашому</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закладі</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залишаються</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пріоритетними</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Облаштування</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внутрішнього</w:t>
      </w:r>
      <w:proofErr w:type="spellEnd"/>
      <w:r>
        <w:rPr>
          <w:rFonts w:ascii="Times New Roman" w:eastAsia="Times New Roman" w:hAnsi="Times New Roman" w:cs="Times New Roman"/>
          <w:sz w:val="24"/>
          <w:szCs w:val="24"/>
          <w:lang w:val="ru" w:eastAsia="ru-RU"/>
        </w:rPr>
        <w:t xml:space="preserve"> простору </w:t>
      </w:r>
      <w:proofErr w:type="spellStart"/>
      <w:r>
        <w:rPr>
          <w:rFonts w:ascii="Times New Roman" w:eastAsia="Times New Roman" w:hAnsi="Times New Roman" w:cs="Times New Roman"/>
          <w:sz w:val="24"/>
          <w:szCs w:val="24"/>
          <w:lang w:val="ru" w:eastAsia="ru-RU"/>
        </w:rPr>
        <w:t>приміщень</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укриття</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комфортне</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містить</w:t>
      </w:r>
      <w:proofErr w:type="spellEnd"/>
      <w:r>
        <w:rPr>
          <w:rFonts w:ascii="Times New Roman" w:eastAsia="Times New Roman" w:hAnsi="Times New Roman" w:cs="Times New Roman"/>
          <w:sz w:val="24"/>
          <w:szCs w:val="24"/>
          <w:lang w:val="ru" w:eastAsia="ru-RU"/>
        </w:rPr>
        <w:t xml:space="preserve"> все </w:t>
      </w:r>
      <w:proofErr w:type="spellStart"/>
      <w:r>
        <w:rPr>
          <w:rFonts w:ascii="Times New Roman" w:eastAsia="Times New Roman" w:hAnsi="Times New Roman" w:cs="Times New Roman"/>
          <w:sz w:val="24"/>
          <w:szCs w:val="24"/>
          <w:lang w:val="ru" w:eastAsia="ru-RU"/>
        </w:rPr>
        <w:t>необхідне</w:t>
      </w:r>
      <w:proofErr w:type="spellEnd"/>
      <w:r>
        <w:rPr>
          <w:rFonts w:ascii="Times New Roman" w:eastAsia="Times New Roman" w:hAnsi="Times New Roman" w:cs="Times New Roman"/>
          <w:sz w:val="24"/>
          <w:szCs w:val="24"/>
          <w:lang w:val="ru" w:eastAsia="ru-RU"/>
        </w:rPr>
        <w:t xml:space="preserve"> для </w:t>
      </w:r>
      <w:proofErr w:type="spellStart"/>
      <w:r>
        <w:rPr>
          <w:rFonts w:ascii="Times New Roman" w:eastAsia="Times New Roman" w:hAnsi="Times New Roman" w:cs="Times New Roman"/>
          <w:sz w:val="24"/>
          <w:szCs w:val="24"/>
          <w:lang w:val="ru" w:eastAsia="ru-RU"/>
        </w:rPr>
        <w:t>органіації</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освітнього</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процесу</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від</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ігрових</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осередків</w:t>
      </w:r>
      <w:proofErr w:type="spellEnd"/>
      <w:r>
        <w:rPr>
          <w:rFonts w:ascii="Times New Roman" w:eastAsia="Times New Roman" w:hAnsi="Times New Roman" w:cs="Times New Roman"/>
          <w:sz w:val="24"/>
          <w:szCs w:val="24"/>
          <w:lang w:val="ru" w:eastAsia="ru-RU"/>
        </w:rPr>
        <w:t xml:space="preserve"> до </w:t>
      </w:r>
      <w:proofErr w:type="spellStart"/>
      <w:r>
        <w:rPr>
          <w:rFonts w:ascii="Times New Roman" w:eastAsia="Times New Roman" w:hAnsi="Times New Roman" w:cs="Times New Roman"/>
          <w:sz w:val="24"/>
          <w:szCs w:val="24"/>
          <w:lang w:val="ru" w:eastAsia="ru-RU"/>
        </w:rPr>
        <w:t>куточків</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творчості</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читання</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тощо</w:t>
      </w:r>
      <w:proofErr w:type="spellEnd"/>
      <w:r>
        <w:rPr>
          <w:rFonts w:ascii="Times New Roman" w:eastAsia="Times New Roman" w:hAnsi="Times New Roman" w:cs="Times New Roman"/>
          <w:sz w:val="24"/>
          <w:szCs w:val="24"/>
          <w:lang w:val="ru" w:eastAsia="ru-RU"/>
        </w:rPr>
        <w:t>.</w:t>
      </w:r>
    </w:p>
    <w:p w14:paraId="110EFCAA" w14:textId="77777777" w:rsidR="00C457A8" w:rsidRPr="00C457A8" w:rsidRDefault="00C457A8" w:rsidP="00ED2D9F">
      <w:pPr>
        <w:spacing w:after="0" w:line="240" w:lineRule="atLeast"/>
        <w:ind w:firstLineChars="100" w:firstLine="240"/>
        <w:jc w:val="both"/>
        <w:rPr>
          <w:rFonts w:ascii="Times New Roman" w:eastAsia="Times New Roman" w:hAnsi="Times New Roman" w:cs="Times New Roman"/>
          <w:color w:val="000000" w:themeColor="text1"/>
          <w:sz w:val="24"/>
          <w:szCs w:val="24"/>
          <w:lang w:val="ru" w:eastAsia="ru-RU"/>
        </w:rPr>
      </w:pPr>
    </w:p>
    <w:p w14:paraId="2AE90274" w14:textId="77777777" w:rsidR="00ED2D9F" w:rsidRPr="006D3518" w:rsidRDefault="00ED2D9F" w:rsidP="00ED2D9F">
      <w:pPr>
        <w:spacing w:after="0" w:line="240" w:lineRule="atLeast"/>
        <w:ind w:firstLineChars="350" w:firstLine="770"/>
        <w:jc w:val="both"/>
        <w:rPr>
          <w:sz w:val="21"/>
          <w:szCs w:val="21"/>
          <w:lang w:val="uk-UA"/>
        </w:rPr>
      </w:pPr>
      <w:r>
        <w:rPr>
          <w:rFonts w:ascii="Times New Roman" w:eastAsia="Times New Roman" w:hAnsi="Times New Roman" w:cs="Times New Roman"/>
          <w:lang w:val="uk-UA" w:eastAsia="ru-RU"/>
        </w:rPr>
        <w:t xml:space="preserve">Вчитель- логопед  </w:t>
      </w:r>
      <w:proofErr w:type="spellStart"/>
      <w:r>
        <w:rPr>
          <w:rFonts w:ascii="Times New Roman" w:eastAsia="Times New Roman" w:hAnsi="Times New Roman" w:cs="Times New Roman"/>
          <w:lang w:val="uk-UA" w:eastAsia="ru-RU"/>
        </w:rPr>
        <w:t>Гусакова</w:t>
      </w:r>
      <w:proofErr w:type="spellEnd"/>
      <w:r>
        <w:rPr>
          <w:rFonts w:ascii="Times New Roman" w:eastAsia="Times New Roman" w:hAnsi="Times New Roman" w:cs="Times New Roman"/>
          <w:lang w:val="uk-UA" w:eastAsia="ru-RU"/>
        </w:rPr>
        <w:t xml:space="preserve"> О.С.</w:t>
      </w:r>
      <w:r>
        <w:rPr>
          <w:rFonts w:ascii="Times New Roman" w:hAnsi="Times New Roman" w:cs="Times New Roman"/>
          <w:lang w:val="uk-UA"/>
        </w:rPr>
        <w:t xml:space="preserve"> корекційну роботу проводила  згідно з робочою програмою та корекційно-тематичним плануванням на 20</w:t>
      </w:r>
      <w:r w:rsidRPr="006D3518">
        <w:rPr>
          <w:rFonts w:ascii="Times New Roman" w:hAnsi="Times New Roman" w:cs="Times New Roman"/>
          <w:lang w:val="uk-UA"/>
        </w:rPr>
        <w:t>2</w:t>
      </w:r>
      <w:r>
        <w:rPr>
          <w:rFonts w:ascii="Times New Roman" w:hAnsi="Times New Roman" w:cs="Times New Roman"/>
          <w:lang w:val="uk-UA"/>
        </w:rPr>
        <w:t xml:space="preserve">1/2022 </w:t>
      </w:r>
      <w:proofErr w:type="spellStart"/>
      <w:r>
        <w:rPr>
          <w:rFonts w:ascii="Times New Roman" w:hAnsi="Times New Roman" w:cs="Times New Roman"/>
          <w:lang w:val="uk-UA"/>
        </w:rPr>
        <w:t>н.р</w:t>
      </w:r>
      <w:proofErr w:type="spellEnd"/>
      <w:r>
        <w:rPr>
          <w:rFonts w:ascii="Times New Roman" w:hAnsi="Times New Roman" w:cs="Times New Roman"/>
          <w:lang w:val="uk-UA"/>
        </w:rPr>
        <w:t>.</w:t>
      </w:r>
      <w:r>
        <w:rPr>
          <w:rFonts w:ascii="Times New Roman" w:eastAsia="Times New Roman" w:hAnsi="Times New Roman" w:cs="Times New Roman"/>
          <w:sz w:val="24"/>
          <w:szCs w:val="21"/>
          <w:lang w:val="uk-UA" w:eastAsia="zh-CN" w:bidi="ar"/>
        </w:rPr>
        <w:t xml:space="preserve"> </w:t>
      </w:r>
      <w:r>
        <w:rPr>
          <w:rFonts w:ascii="Times New Roman" w:eastAsia="Times New Roman" w:hAnsi="Times New Roman" w:cs="Times New Roman"/>
          <w:color w:val="000000"/>
          <w:sz w:val="24"/>
          <w:szCs w:val="21"/>
          <w:lang w:val="uk-UA" w:eastAsia="zh-CN" w:bidi="ar"/>
        </w:rPr>
        <w:t>Б</w:t>
      </w:r>
      <w:r w:rsidRPr="006D3518">
        <w:rPr>
          <w:rFonts w:ascii="Times New Roman" w:eastAsia="Times New Roman" w:hAnsi="Times New Roman" w:cs="Times New Roman" w:hint="eastAsia"/>
          <w:color w:val="000000"/>
          <w:sz w:val="24"/>
          <w:szCs w:val="21"/>
          <w:lang w:val="uk-UA" w:eastAsia="zh-CN" w:bidi="ar"/>
        </w:rPr>
        <w:t>уло проведено комплексне логопедичне вивчення всіх сторін мови дітей-логопатів: обстежено 100 дітей:</w:t>
      </w:r>
    </w:p>
    <w:p w14:paraId="480FE499" w14:textId="77777777" w:rsidR="00ED2D9F" w:rsidRPr="006D3518" w:rsidRDefault="00ED2D9F" w:rsidP="00ED2D9F">
      <w:pPr>
        <w:spacing w:after="0" w:line="240" w:lineRule="atLeast"/>
        <w:jc w:val="both"/>
        <w:rPr>
          <w:sz w:val="21"/>
          <w:szCs w:val="21"/>
          <w:lang w:val="uk-UA"/>
        </w:rPr>
      </w:pPr>
      <w:r w:rsidRPr="006D3518">
        <w:rPr>
          <w:rFonts w:ascii="Times New Roman" w:eastAsia="Times New Roman" w:hAnsi="Times New Roman" w:cs="Times New Roman" w:hint="eastAsia"/>
          <w:color w:val="000000"/>
          <w:sz w:val="24"/>
          <w:szCs w:val="21"/>
          <w:lang w:val="uk-UA" w:eastAsia="zh-CN" w:bidi="ar"/>
        </w:rPr>
        <w:t xml:space="preserve">До </w:t>
      </w:r>
      <w:proofErr w:type="spellStart"/>
      <w:r w:rsidRPr="006D3518">
        <w:rPr>
          <w:rFonts w:ascii="Times New Roman" w:eastAsia="Times New Roman" w:hAnsi="Times New Roman" w:cs="Times New Roman" w:hint="eastAsia"/>
          <w:color w:val="000000"/>
          <w:sz w:val="24"/>
          <w:szCs w:val="21"/>
          <w:lang w:val="uk-UA" w:eastAsia="zh-CN" w:bidi="ar"/>
        </w:rPr>
        <w:t>логопункту</w:t>
      </w:r>
      <w:proofErr w:type="spellEnd"/>
      <w:r w:rsidRPr="006D3518">
        <w:rPr>
          <w:rFonts w:ascii="Times New Roman" w:eastAsia="Times New Roman" w:hAnsi="Times New Roman" w:cs="Times New Roman" w:hint="eastAsia"/>
          <w:color w:val="000000"/>
          <w:sz w:val="24"/>
          <w:szCs w:val="21"/>
          <w:lang w:val="uk-UA" w:eastAsia="zh-CN" w:bidi="ar"/>
        </w:rPr>
        <w:t xml:space="preserve">  було зараховано 25 дітей: з них 14 дітей з діагнозом  ФФНМ, 11 дітей із діагнозом ЗНМ ІІІ рівня </w:t>
      </w:r>
    </w:p>
    <w:p w14:paraId="24C18DDC" w14:textId="77777777" w:rsidR="00ED2D9F" w:rsidRDefault="00ED2D9F" w:rsidP="00ED2D9F">
      <w:pPr>
        <w:spacing w:after="140" w:line="240" w:lineRule="auto"/>
        <w:jc w:val="both"/>
        <w:rPr>
          <w:rFonts w:ascii="Times New Roman" w:eastAsia="Times New Roman" w:hAnsi="Times New Roman" w:cs="Times New Roman"/>
          <w:color w:val="000000"/>
          <w:sz w:val="24"/>
          <w:szCs w:val="21"/>
          <w:lang w:val="ru" w:eastAsia="zh-CN" w:bidi="ar"/>
        </w:rPr>
      </w:pPr>
      <w:r w:rsidRPr="006D3518">
        <w:rPr>
          <w:rFonts w:ascii="Times New Roman" w:eastAsia="Times New Roman" w:hAnsi="Times New Roman" w:cs="Times New Roman" w:hint="eastAsia"/>
          <w:color w:val="000000"/>
          <w:sz w:val="24"/>
          <w:szCs w:val="21"/>
          <w:lang w:val="uk-UA" w:eastAsia="zh-CN" w:bidi="ar"/>
        </w:rPr>
        <w:t xml:space="preserve">На кожну дитину була заведена картка мовленнєвого розвитку, згідно з якою складався план індивідуальної роботи з корекції всіх сторін мовлення, психічних процесів, дрібної моторики м'язів пальців рук та загальної моторики. </w:t>
      </w:r>
      <w:proofErr w:type="spellStart"/>
      <w:r>
        <w:rPr>
          <w:rFonts w:ascii="Times New Roman" w:eastAsia="Times New Roman" w:hAnsi="Times New Roman" w:cs="Times New Roman" w:hint="eastAsia"/>
          <w:color w:val="000000"/>
          <w:sz w:val="24"/>
          <w:szCs w:val="21"/>
          <w:lang w:val="ru" w:eastAsia="zh-CN" w:bidi="ar"/>
        </w:rPr>
        <w:t>Єдиний</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перспективний</w:t>
      </w:r>
      <w:proofErr w:type="spellEnd"/>
      <w:r>
        <w:rPr>
          <w:rFonts w:ascii="Times New Roman" w:eastAsia="Times New Roman" w:hAnsi="Times New Roman" w:cs="Times New Roman" w:hint="eastAsia"/>
          <w:color w:val="000000"/>
          <w:sz w:val="24"/>
          <w:szCs w:val="21"/>
          <w:lang w:val="ru" w:eastAsia="zh-CN" w:bidi="ar"/>
        </w:rPr>
        <w:t xml:space="preserve"> план </w:t>
      </w:r>
      <w:proofErr w:type="spellStart"/>
      <w:r>
        <w:rPr>
          <w:rFonts w:ascii="Times New Roman" w:eastAsia="Times New Roman" w:hAnsi="Times New Roman" w:cs="Times New Roman" w:hint="eastAsia"/>
          <w:color w:val="000000"/>
          <w:sz w:val="24"/>
          <w:szCs w:val="21"/>
          <w:lang w:val="ru" w:eastAsia="zh-CN" w:bidi="ar"/>
        </w:rPr>
        <w:t>корекційної</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роботи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складався</w:t>
      </w:r>
      <w:proofErr w:type="spellEnd"/>
      <w:r>
        <w:rPr>
          <w:rFonts w:ascii="Times New Roman" w:eastAsia="Times New Roman" w:hAnsi="Times New Roman" w:cs="Times New Roman" w:hint="eastAsia"/>
          <w:color w:val="000000"/>
          <w:sz w:val="24"/>
          <w:szCs w:val="21"/>
          <w:lang w:val="ru" w:eastAsia="zh-CN" w:bidi="ar"/>
        </w:rPr>
        <w:t xml:space="preserve"> на весь </w:t>
      </w:r>
      <w:proofErr w:type="spellStart"/>
      <w:r>
        <w:rPr>
          <w:rFonts w:ascii="Times New Roman" w:eastAsia="Times New Roman" w:hAnsi="Times New Roman" w:cs="Times New Roman" w:hint="eastAsia"/>
          <w:color w:val="000000"/>
          <w:sz w:val="24"/>
          <w:szCs w:val="21"/>
          <w:lang w:val="ru" w:eastAsia="zh-CN" w:bidi="ar"/>
        </w:rPr>
        <w:t>період</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навчання</w:t>
      </w:r>
      <w:proofErr w:type="spellEnd"/>
      <w:r>
        <w:rPr>
          <w:rFonts w:ascii="Times New Roman" w:eastAsia="Times New Roman" w:hAnsi="Times New Roman" w:cs="Times New Roman" w:hint="eastAsia"/>
          <w:color w:val="000000"/>
          <w:sz w:val="24"/>
          <w:szCs w:val="21"/>
          <w:lang w:val="ru" w:eastAsia="zh-CN" w:bidi="ar"/>
        </w:rPr>
        <w:t>.</w:t>
      </w:r>
    </w:p>
    <w:p w14:paraId="306C0751" w14:textId="77777777" w:rsidR="00ED2D9F" w:rsidRDefault="00ED2D9F" w:rsidP="00ED2D9F">
      <w:pPr>
        <w:spacing w:after="140" w:line="240" w:lineRule="auto"/>
        <w:ind w:firstLineChars="150" w:firstLine="360"/>
        <w:jc w:val="both"/>
        <w:rPr>
          <w:rFonts w:ascii="Times New Roman" w:eastAsia="Times New Roman" w:hAnsi="Times New Roman" w:cs="Times New Roman"/>
          <w:color w:val="000000"/>
          <w:sz w:val="24"/>
          <w:szCs w:val="21"/>
          <w:lang w:val="ru" w:eastAsia="zh-CN" w:bidi="ar"/>
        </w:rPr>
      </w:pPr>
      <w:r>
        <w:rPr>
          <w:rFonts w:ascii="Times New Roman" w:eastAsia="Times New Roman" w:hAnsi="Times New Roman" w:cs="Times New Roman" w:hint="eastAsia"/>
          <w:color w:val="000000"/>
          <w:sz w:val="24"/>
          <w:szCs w:val="21"/>
          <w:lang w:val="ru" w:eastAsia="zh-CN" w:bidi="ar"/>
        </w:rPr>
        <w:t xml:space="preserve">В </w:t>
      </w:r>
      <w:proofErr w:type="spellStart"/>
      <w:r>
        <w:rPr>
          <w:rFonts w:ascii="Times New Roman" w:eastAsia="Times New Roman" w:hAnsi="Times New Roman" w:cs="Times New Roman" w:hint="eastAsia"/>
          <w:color w:val="000000"/>
          <w:sz w:val="24"/>
          <w:szCs w:val="21"/>
          <w:lang w:val="ru" w:eastAsia="zh-CN" w:bidi="ar"/>
        </w:rPr>
        <w:t>період</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із</w:t>
      </w:r>
      <w:proofErr w:type="spellEnd"/>
      <w:r>
        <w:rPr>
          <w:rFonts w:ascii="Times New Roman" w:eastAsia="Times New Roman" w:hAnsi="Times New Roman" w:cs="Times New Roman" w:hint="eastAsia"/>
          <w:color w:val="000000"/>
          <w:sz w:val="24"/>
          <w:szCs w:val="21"/>
          <w:lang w:val="ru" w:eastAsia="zh-CN" w:bidi="ar"/>
        </w:rPr>
        <w:t xml:space="preserve"> вересня 2021року по </w:t>
      </w:r>
      <w:proofErr w:type="spellStart"/>
      <w:r>
        <w:rPr>
          <w:rFonts w:ascii="Times New Roman" w:eastAsia="Times New Roman" w:hAnsi="Times New Roman" w:cs="Times New Roman" w:hint="eastAsia"/>
          <w:color w:val="000000"/>
          <w:sz w:val="24"/>
          <w:szCs w:val="21"/>
          <w:lang w:val="ru" w:eastAsia="zh-CN" w:bidi="ar"/>
        </w:rPr>
        <w:t>травень</w:t>
      </w:r>
      <w:proofErr w:type="spellEnd"/>
      <w:r>
        <w:rPr>
          <w:rFonts w:ascii="Times New Roman" w:eastAsia="Times New Roman" w:hAnsi="Times New Roman" w:cs="Times New Roman" w:hint="eastAsia"/>
          <w:color w:val="000000"/>
          <w:sz w:val="24"/>
          <w:szCs w:val="21"/>
          <w:lang w:val="ru" w:eastAsia="zh-CN" w:bidi="ar"/>
        </w:rPr>
        <w:t xml:space="preserve"> 2022року з </w:t>
      </w:r>
      <w:proofErr w:type="spellStart"/>
      <w:r>
        <w:rPr>
          <w:rFonts w:ascii="Times New Roman" w:eastAsia="Times New Roman" w:hAnsi="Times New Roman" w:cs="Times New Roman" w:hint="eastAsia"/>
          <w:color w:val="000000"/>
          <w:sz w:val="24"/>
          <w:szCs w:val="21"/>
          <w:lang w:val="ru" w:eastAsia="zh-CN" w:bidi="ar"/>
        </w:rPr>
        <w:t>дітьми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проводилися</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індивідуальні</w:t>
      </w:r>
      <w:proofErr w:type="spellEnd"/>
      <w:r>
        <w:rPr>
          <w:rFonts w:ascii="Times New Roman" w:eastAsia="Times New Roman" w:hAnsi="Times New Roman" w:cs="Times New Roman" w:hint="eastAsia"/>
          <w:color w:val="000000"/>
          <w:sz w:val="24"/>
          <w:szCs w:val="21"/>
          <w:lang w:val="ru" w:eastAsia="zh-CN" w:bidi="ar"/>
        </w:rPr>
        <w:t xml:space="preserve"> та </w:t>
      </w:r>
      <w:proofErr w:type="spellStart"/>
      <w:r>
        <w:rPr>
          <w:rFonts w:ascii="Times New Roman" w:eastAsia="Times New Roman" w:hAnsi="Times New Roman" w:cs="Times New Roman" w:hint="eastAsia"/>
          <w:color w:val="000000"/>
          <w:sz w:val="24"/>
          <w:szCs w:val="21"/>
          <w:lang w:val="ru" w:eastAsia="zh-CN" w:bidi="ar"/>
        </w:rPr>
        <w:t>групові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форми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корекційно-розвивальної</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роботи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відповідно</w:t>
      </w:r>
      <w:proofErr w:type="spellEnd"/>
      <w:r>
        <w:rPr>
          <w:rFonts w:ascii="Times New Roman" w:eastAsia="Times New Roman" w:hAnsi="Times New Roman" w:cs="Times New Roman" w:hint="eastAsia"/>
          <w:color w:val="000000"/>
          <w:sz w:val="24"/>
          <w:szCs w:val="21"/>
          <w:lang w:val="ru" w:eastAsia="zh-CN" w:bidi="ar"/>
        </w:rPr>
        <w:t xml:space="preserve"> до календарного плану. </w:t>
      </w:r>
      <w:proofErr w:type="spellStart"/>
      <w:proofErr w:type="gramStart"/>
      <w:r>
        <w:rPr>
          <w:rFonts w:ascii="Times New Roman" w:eastAsia="Times New Roman" w:hAnsi="Times New Roman" w:cs="Times New Roman" w:hint="eastAsia"/>
          <w:color w:val="000000"/>
          <w:sz w:val="24"/>
          <w:szCs w:val="21"/>
          <w:lang w:val="ru" w:eastAsia="zh-CN" w:bidi="ar"/>
        </w:rPr>
        <w:t>Використовувалися</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різноманітні</w:t>
      </w:r>
      <w:proofErr w:type="spellEnd"/>
      <w:proofErr w:type="gram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корекційні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методи</w:t>
      </w:r>
      <w:proofErr w:type="spellEnd"/>
      <w:r>
        <w:rPr>
          <w:rFonts w:ascii="Times New Roman" w:eastAsia="Times New Roman" w:hAnsi="Times New Roman" w:cs="Times New Roman" w:hint="eastAsia"/>
          <w:color w:val="000000"/>
          <w:sz w:val="24"/>
          <w:szCs w:val="21"/>
          <w:lang w:val="ru" w:eastAsia="zh-CN" w:bidi="ar"/>
        </w:rPr>
        <w:t xml:space="preserve"> та </w:t>
      </w:r>
      <w:proofErr w:type="spellStart"/>
      <w:r>
        <w:rPr>
          <w:rFonts w:ascii="Times New Roman" w:eastAsia="Times New Roman" w:hAnsi="Times New Roman" w:cs="Times New Roman" w:hint="eastAsia"/>
          <w:color w:val="000000"/>
          <w:sz w:val="24"/>
          <w:szCs w:val="21"/>
          <w:lang w:val="ru" w:eastAsia="zh-CN" w:bidi="ar"/>
        </w:rPr>
        <w:t>прийоми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ігрові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моменти</w:t>
      </w:r>
      <w:proofErr w:type="spellEnd"/>
      <w:r>
        <w:rPr>
          <w:rFonts w:ascii="Times New Roman" w:eastAsia="Times New Roman" w:hAnsi="Times New Roman" w:cs="Times New Roman" w:hint="eastAsia"/>
          <w:color w:val="000000"/>
          <w:sz w:val="24"/>
          <w:szCs w:val="21"/>
          <w:lang w:val="ru" w:eastAsia="zh-CN" w:bidi="ar"/>
        </w:rPr>
        <w:t xml:space="preserve">, систематично </w:t>
      </w:r>
      <w:proofErr w:type="spellStart"/>
      <w:r>
        <w:rPr>
          <w:rFonts w:ascii="Times New Roman" w:eastAsia="Times New Roman" w:hAnsi="Times New Roman" w:cs="Times New Roman" w:hint="eastAsia"/>
          <w:color w:val="000000"/>
          <w:sz w:val="24"/>
          <w:szCs w:val="21"/>
          <w:lang w:val="ru" w:eastAsia="zh-CN" w:bidi="ar"/>
        </w:rPr>
        <w:t>підбиралися</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наочні</w:t>
      </w:r>
      <w:proofErr w:type="spellEnd"/>
      <w:r>
        <w:rPr>
          <w:rFonts w:ascii="Times New Roman" w:eastAsia="Times New Roman" w:hAnsi="Times New Roman" w:cs="Times New Roman" w:hint="eastAsia"/>
          <w:color w:val="000000"/>
          <w:sz w:val="24"/>
          <w:szCs w:val="21"/>
          <w:lang w:val="ru" w:eastAsia="zh-CN" w:bidi="ar"/>
        </w:rPr>
        <w:t xml:space="preserve"> та </w:t>
      </w:r>
      <w:proofErr w:type="spellStart"/>
      <w:r>
        <w:rPr>
          <w:rFonts w:ascii="Times New Roman" w:eastAsia="Times New Roman" w:hAnsi="Times New Roman" w:cs="Times New Roman" w:hint="eastAsia"/>
          <w:color w:val="000000"/>
          <w:sz w:val="24"/>
          <w:szCs w:val="21"/>
          <w:lang w:val="ru" w:eastAsia="zh-CN" w:bidi="ar"/>
        </w:rPr>
        <w:t>дидактичні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матеріали</w:t>
      </w:r>
      <w:proofErr w:type="spellEnd"/>
      <w:r>
        <w:rPr>
          <w:rFonts w:ascii="Times New Roman" w:eastAsia="Times New Roman" w:hAnsi="Times New Roman" w:cs="Times New Roman" w:hint="eastAsia"/>
          <w:color w:val="000000"/>
          <w:sz w:val="24"/>
          <w:szCs w:val="21"/>
          <w:lang w:val="ru" w:eastAsia="zh-CN" w:bidi="ar"/>
        </w:rPr>
        <w:t xml:space="preserve"> для </w:t>
      </w:r>
      <w:proofErr w:type="spellStart"/>
      <w:r>
        <w:rPr>
          <w:rFonts w:ascii="Times New Roman" w:eastAsia="Times New Roman" w:hAnsi="Times New Roman" w:cs="Times New Roman" w:hint="eastAsia"/>
          <w:color w:val="000000"/>
          <w:sz w:val="24"/>
          <w:szCs w:val="21"/>
          <w:lang w:val="ru" w:eastAsia="zh-CN" w:bidi="ar"/>
        </w:rPr>
        <w:t>забезпечення</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результативності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логопедичної</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роботи</w:t>
      </w:r>
      <w:proofErr w:type="spellEnd"/>
      <w:r>
        <w:rPr>
          <w:rFonts w:ascii="Times New Roman" w:eastAsia="Times New Roman" w:hAnsi="Times New Roman" w:cs="Times New Roman" w:hint="eastAsia"/>
          <w:color w:val="000000"/>
          <w:sz w:val="24"/>
          <w:szCs w:val="21"/>
          <w:lang w:val="ru" w:eastAsia="zh-CN" w:bidi="ar"/>
        </w:rPr>
        <w:t xml:space="preserve">. </w:t>
      </w:r>
    </w:p>
    <w:p w14:paraId="3B617276" w14:textId="77777777" w:rsidR="00ED2D9F" w:rsidRDefault="00ED2D9F" w:rsidP="00ED2D9F">
      <w:pPr>
        <w:spacing w:after="0" w:line="240" w:lineRule="auto"/>
        <w:ind w:firstLine="700"/>
        <w:jc w:val="both"/>
        <w:rPr>
          <w:sz w:val="21"/>
          <w:szCs w:val="21"/>
          <w:lang w:val="ru"/>
        </w:rPr>
      </w:pPr>
      <w:r>
        <w:rPr>
          <w:rFonts w:ascii="Times New Roman" w:eastAsia="Times New Roman" w:hAnsi="Times New Roman" w:cs="Times New Roman" w:hint="eastAsia"/>
          <w:color w:val="000000"/>
          <w:sz w:val="24"/>
          <w:szCs w:val="21"/>
          <w:lang w:val="ru" w:eastAsia="zh-CN" w:bidi="ar"/>
        </w:rPr>
        <w:t xml:space="preserve">З </w:t>
      </w:r>
      <w:proofErr w:type="spellStart"/>
      <w:r>
        <w:rPr>
          <w:rFonts w:ascii="Times New Roman" w:eastAsia="Times New Roman" w:hAnsi="Times New Roman" w:cs="Times New Roman" w:hint="eastAsia"/>
          <w:color w:val="000000"/>
          <w:sz w:val="24"/>
          <w:szCs w:val="21"/>
          <w:lang w:val="ru" w:eastAsia="zh-CN" w:bidi="ar"/>
        </w:rPr>
        <w:t>урахуванням</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виявлених</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порушень</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звуковимови</w:t>
      </w:r>
      <w:proofErr w:type="spellEnd"/>
      <w:r>
        <w:rPr>
          <w:rFonts w:ascii="Times New Roman" w:eastAsia="Times New Roman" w:hAnsi="Times New Roman" w:cs="Times New Roman" w:hint="eastAsia"/>
          <w:color w:val="000000"/>
          <w:sz w:val="24"/>
          <w:szCs w:val="21"/>
          <w:lang w:val="ru" w:eastAsia="zh-CN" w:bidi="ar"/>
        </w:rPr>
        <w:t xml:space="preserve"> та </w:t>
      </w:r>
      <w:proofErr w:type="spellStart"/>
      <w:r>
        <w:rPr>
          <w:rFonts w:ascii="Times New Roman" w:eastAsia="Times New Roman" w:hAnsi="Times New Roman" w:cs="Times New Roman" w:hint="eastAsia"/>
          <w:color w:val="000000"/>
          <w:sz w:val="24"/>
          <w:szCs w:val="21"/>
          <w:lang w:val="ru" w:eastAsia="zh-CN" w:bidi="ar"/>
        </w:rPr>
        <w:t>психологопедагогічних</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особливостей</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дітей</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було</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розподілено</w:t>
      </w:r>
      <w:proofErr w:type="spellEnd"/>
      <w:r>
        <w:rPr>
          <w:rFonts w:ascii="Times New Roman" w:eastAsia="Times New Roman" w:hAnsi="Times New Roman" w:cs="Times New Roman" w:hint="eastAsia"/>
          <w:color w:val="000000"/>
          <w:sz w:val="24"/>
          <w:szCs w:val="21"/>
          <w:lang w:val="ru" w:eastAsia="zh-CN" w:bidi="ar"/>
        </w:rPr>
        <w:t xml:space="preserve"> в 4 </w:t>
      </w:r>
      <w:proofErr w:type="spellStart"/>
      <w:r>
        <w:rPr>
          <w:rFonts w:ascii="Times New Roman" w:eastAsia="Times New Roman" w:hAnsi="Times New Roman" w:cs="Times New Roman" w:hint="eastAsia"/>
          <w:color w:val="000000"/>
          <w:sz w:val="24"/>
          <w:szCs w:val="21"/>
          <w:lang w:val="ru" w:eastAsia="zh-CN" w:bidi="ar"/>
        </w:rPr>
        <w:t>підгрупи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Враховуючи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особливості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роботи</w:t>
      </w:r>
      <w:proofErr w:type="spellEnd"/>
      <w:r>
        <w:rPr>
          <w:rFonts w:ascii="Times New Roman" w:eastAsia="Times New Roman" w:hAnsi="Times New Roman" w:cs="Times New Roman" w:hint="eastAsia"/>
          <w:color w:val="000000"/>
          <w:sz w:val="24"/>
          <w:szCs w:val="21"/>
          <w:lang w:val="ru" w:eastAsia="zh-CN" w:bidi="ar"/>
        </w:rPr>
        <w:t xml:space="preserve"> в </w:t>
      </w:r>
      <w:proofErr w:type="spellStart"/>
      <w:r>
        <w:rPr>
          <w:rFonts w:ascii="Times New Roman" w:eastAsia="Times New Roman" w:hAnsi="Times New Roman" w:cs="Times New Roman" w:hint="eastAsia"/>
          <w:color w:val="000000"/>
          <w:sz w:val="24"/>
          <w:szCs w:val="21"/>
          <w:lang w:val="ru" w:eastAsia="zh-CN" w:bidi="ar"/>
        </w:rPr>
        <w:t>період</w:t>
      </w:r>
      <w:proofErr w:type="spellEnd"/>
      <w:r>
        <w:rPr>
          <w:rFonts w:ascii="Times New Roman" w:eastAsia="Times New Roman" w:hAnsi="Times New Roman" w:cs="Times New Roman" w:hint="eastAsia"/>
          <w:color w:val="000000"/>
          <w:sz w:val="24"/>
          <w:szCs w:val="21"/>
          <w:lang w:val="ru" w:eastAsia="zh-CN" w:bidi="ar"/>
        </w:rPr>
        <w:t xml:space="preserve"> карантину. </w:t>
      </w:r>
      <w:proofErr w:type="spellStart"/>
      <w:r>
        <w:rPr>
          <w:rFonts w:ascii="Times New Roman" w:eastAsia="Times New Roman" w:hAnsi="Times New Roman" w:cs="Times New Roman" w:hint="eastAsia"/>
          <w:color w:val="000000"/>
          <w:sz w:val="24"/>
          <w:szCs w:val="21"/>
          <w:lang w:val="ru" w:eastAsia="zh-CN" w:bidi="ar"/>
        </w:rPr>
        <w:t>групові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заняття</w:t>
      </w:r>
      <w:proofErr w:type="spellEnd"/>
      <w:r>
        <w:rPr>
          <w:rFonts w:ascii="Times New Roman" w:eastAsia="Times New Roman" w:hAnsi="Times New Roman" w:cs="Times New Roman" w:hint="eastAsia"/>
          <w:color w:val="000000"/>
          <w:sz w:val="24"/>
          <w:szCs w:val="21"/>
          <w:lang w:val="ru" w:eastAsia="zh-CN" w:bidi="ar"/>
        </w:rPr>
        <w:t xml:space="preserve"> проводились при </w:t>
      </w:r>
      <w:proofErr w:type="spellStart"/>
      <w:r>
        <w:rPr>
          <w:rFonts w:ascii="Times New Roman" w:eastAsia="Times New Roman" w:hAnsi="Times New Roman" w:cs="Times New Roman" w:hint="eastAsia"/>
          <w:color w:val="000000"/>
          <w:sz w:val="24"/>
          <w:szCs w:val="21"/>
          <w:lang w:val="ru" w:eastAsia="zh-CN" w:bidi="ar"/>
        </w:rPr>
        <w:t>присутності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дітей</w:t>
      </w:r>
      <w:proofErr w:type="spellEnd"/>
      <w:r>
        <w:rPr>
          <w:rFonts w:ascii="Times New Roman" w:eastAsia="Times New Roman" w:hAnsi="Times New Roman" w:cs="Times New Roman" w:hint="eastAsia"/>
          <w:color w:val="000000"/>
          <w:sz w:val="24"/>
          <w:szCs w:val="21"/>
          <w:lang w:val="ru" w:eastAsia="zh-CN" w:bidi="ar"/>
        </w:rPr>
        <w:t xml:space="preserve"> з </w:t>
      </w:r>
      <w:proofErr w:type="spellStart"/>
      <w:r>
        <w:rPr>
          <w:rFonts w:ascii="Times New Roman" w:eastAsia="Times New Roman" w:hAnsi="Times New Roman" w:cs="Times New Roman" w:hint="eastAsia"/>
          <w:color w:val="000000"/>
          <w:sz w:val="24"/>
          <w:szCs w:val="21"/>
          <w:lang w:val="ru" w:eastAsia="zh-CN" w:bidi="ar"/>
        </w:rPr>
        <w:t>однієї</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proofErr w:type="gramStart"/>
      <w:r>
        <w:rPr>
          <w:rFonts w:ascii="Times New Roman" w:eastAsia="Times New Roman" w:hAnsi="Times New Roman" w:cs="Times New Roman" w:hint="eastAsia"/>
          <w:color w:val="000000"/>
          <w:sz w:val="24"/>
          <w:szCs w:val="21"/>
          <w:lang w:val="ru" w:eastAsia="zh-CN" w:bidi="ar"/>
        </w:rPr>
        <w:t>групи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індивідуальна</w:t>
      </w:r>
      <w:proofErr w:type="spellEnd"/>
      <w:proofErr w:type="gramEnd"/>
      <w:r>
        <w:rPr>
          <w:rFonts w:ascii="Times New Roman" w:eastAsia="Times New Roman" w:hAnsi="Times New Roman" w:cs="Times New Roman" w:hint="eastAsia"/>
          <w:color w:val="000000"/>
          <w:sz w:val="24"/>
          <w:szCs w:val="21"/>
          <w:lang w:val="ru" w:eastAsia="zh-CN" w:bidi="ar"/>
        </w:rPr>
        <w:t xml:space="preserve"> робота -</w:t>
      </w:r>
      <w:proofErr w:type="spellStart"/>
      <w:r>
        <w:rPr>
          <w:rFonts w:ascii="Times New Roman" w:eastAsia="Times New Roman" w:hAnsi="Times New Roman" w:cs="Times New Roman" w:hint="eastAsia"/>
          <w:color w:val="000000"/>
          <w:sz w:val="24"/>
          <w:szCs w:val="21"/>
          <w:lang w:val="ru" w:eastAsia="zh-CN" w:bidi="ar"/>
        </w:rPr>
        <w:t>щоденно</w:t>
      </w:r>
      <w:proofErr w:type="spellEnd"/>
      <w:r>
        <w:rPr>
          <w:rFonts w:ascii="Times New Roman" w:eastAsia="Times New Roman" w:hAnsi="Times New Roman" w:cs="Times New Roman" w:hint="eastAsia"/>
          <w:color w:val="000000"/>
          <w:sz w:val="24"/>
          <w:szCs w:val="21"/>
          <w:lang w:val="ru" w:eastAsia="zh-CN" w:bidi="ar"/>
        </w:rPr>
        <w:t xml:space="preserve"> з кожною </w:t>
      </w:r>
      <w:proofErr w:type="spellStart"/>
      <w:r>
        <w:rPr>
          <w:rFonts w:ascii="Times New Roman" w:eastAsia="Times New Roman" w:hAnsi="Times New Roman" w:cs="Times New Roman" w:hint="eastAsia"/>
          <w:color w:val="000000"/>
          <w:sz w:val="24"/>
          <w:szCs w:val="21"/>
          <w:lang w:val="ru" w:eastAsia="zh-CN" w:bidi="ar"/>
        </w:rPr>
        <w:t>дитиною</w:t>
      </w:r>
      <w:proofErr w:type="spellEnd"/>
      <w:r>
        <w:rPr>
          <w:rFonts w:ascii="Times New Roman" w:eastAsia="Times New Roman" w:hAnsi="Times New Roman" w:cs="Times New Roman" w:hint="eastAsia"/>
          <w:color w:val="000000"/>
          <w:sz w:val="24"/>
          <w:szCs w:val="21"/>
          <w:lang w:val="ru" w:eastAsia="zh-CN" w:bidi="ar"/>
        </w:rPr>
        <w:t>.</w:t>
      </w:r>
    </w:p>
    <w:p w14:paraId="2470F003" w14:textId="77777777" w:rsidR="00ED2D9F" w:rsidRDefault="00ED2D9F" w:rsidP="00ED2D9F">
      <w:pPr>
        <w:spacing w:after="0" w:line="240" w:lineRule="auto"/>
        <w:ind w:firstLine="700"/>
        <w:jc w:val="both"/>
        <w:rPr>
          <w:sz w:val="21"/>
          <w:szCs w:val="21"/>
          <w:lang w:val="ru"/>
        </w:rPr>
      </w:pPr>
      <w:r>
        <w:rPr>
          <w:rFonts w:ascii="Times New Roman" w:eastAsia="Times New Roman" w:hAnsi="Times New Roman" w:cs="Times New Roman" w:hint="eastAsia"/>
          <w:color w:val="000000"/>
          <w:sz w:val="24"/>
          <w:szCs w:val="21"/>
          <w:lang w:val="ru" w:eastAsia="zh-CN" w:bidi="ar"/>
        </w:rPr>
        <w:t xml:space="preserve">Вся </w:t>
      </w:r>
      <w:proofErr w:type="spellStart"/>
      <w:r>
        <w:rPr>
          <w:rFonts w:ascii="Times New Roman" w:eastAsia="Times New Roman" w:hAnsi="Times New Roman" w:cs="Times New Roman" w:hint="eastAsia"/>
          <w:color w:val="000000"/>
          <w:sz w:val="24"/>
          <w:szCs w:val="21"/>
          <w:lang w:val="ru" w:eastAsia="zh-CN" w:bidi="ar"/>
        </w:rPr>
        <w:t>корекційна</w:t>
      </w:r>
      <w:proofErr w:type="spellEnd"/>
      <w:r>
        <w:rPr>
          <w:rFonts w:ascii="Times New Roman" w:eastAsia="Times New Roman" w:hAnsi="Times New Roman" w:cs="Times New Roman" w:hint="eastAsia"/>
          <w:color w:val="000000"/>
          <w:sz w:val="24"/>
          <w:szCs w:val="21"/>
          <w:lang w:val="ru" w:eastAsia="zh-CN" w:bidi="ar"/>
        </w:rPr>
        <w:t xml:space="preserve"> робота проводилась </w:t>
      </w:r>
      <w:proofErr w:type="spellStart"/>
      <w:r>
        <w:rPr>
          <w:rFonts w:ascii="Times New Roman" w:eastAsia="Times New Roman" w:hAnsi="Times New Roman" w:cs="Times New Roman" w:hint="eastAsia"/>
          <w:color w:val="000000"/>
          <w:sz w:val="24"/>
          <w:szCs w:val="21"/>
          <w:lang w:val="ru" w:eastAsia="zh-CN" w:bidi="ar"/>
        </w:rPr>
        <w:t>згідно</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річного</w:t>
      </w:r>
      <w:proofErr w:type="spellEnd"/>
      <w:r>
        <w:rPr>
          <w:rFonts w:ascii="Times New Roman" w:eastAsia="Times New Roman" w:hAnsi="Times New Roman" w:cs="Times New Roman" w:hint="eastAsia"/>
          <w:color w:val="000000"/>
          <w:sz w:val="24"/>
          <w:szCs w:val="21"/>
          <w:lang w:val="ru" w:eastAsia="zh-CN" w:bidi="ar"/>
        </w:rPr>
        <w:t xml:space="preserve"> плану </w:t>
      </w:r>
      <w:proofErr w:type="spellStart"/>
      <w:proofErr w:type="gramStart"/>
      <w:r>
        <w:rPr>
          <w:rFonts w:ascii="Times New Roman" w:eastAsia="Times New Roman" w:hAnsi="Times New Roman" w:cs="Times New Roman" w:hint="eastAsia"/>
          <w:color w:val="000000"/>
          <w:sz w:val="24"/>
          <w:szCs w:val="21"/>
          <w:lang w:val="ru" w:eastAsia="zh-CN" w:bidi="ar"/>
        </w:rPr>
        <w:t>роботи</w:t>
      </w:r>
      <w:proofErr w:type="spellEnd"/>
      <w:r>
        <w:rPr>
          <w:rFonts w:ascii="Times New Roman" w:eastAsia="Times New Roman" w:hAnsi="Times New Roman" w:cs="Times New Roman" w:hint="eastAsia"/>
          <w:color w:val="000000"/>
          <w:sz w:val="24"/>
          <w:szCs w:val="21"/>
          <w:lang w:val="ru" w:eastAsia="zh-CN" w:bidi="ar"/>
        </w:rPr>
        <w:t xml:space="preserve">  та</w:t>
      </w:r>
      <w:proofErr w:type="gram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корекційно-тематичного</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планування</w:t>
      </w:r>
      <w:proofErr w:type="spellEnd"/>
      <w:r>
        <w:rPr>
          <w:rFonts w:ascii="Times New Roman" w:eastAsia="Times New Roman" w:hAnsi="Times New Roman" w:cs="Times New Roman" w:hint="eastAsia"/>
          <w:color w:val="000000"/>
          <w:sz w:val="24"/>
          <w:szCs w:val="21"/>
          <w:lang w:val="ru" w:eastAsia="zh-CN" w:bidi="ar"/>
        </w:rPr>
        <w:t xml:space="preserve"> на 2021/2022 </w:t>
      </w:r>
      <w:proofErr w:type="spellStart"/>
      <w:r>
        <w:rPr>
          <w:rFonts w:ascii="Times New Roman" w:eastAsia="Times New Roman" w:hAnsi="Times New Roman" w:cs="Times New Roman" w:hint="eastAsia"/>
          <w:color w:val="000000"/>
          <w:sz w:val="24"/>
          <w:szCs w:val="21"/>
          <w:lang w:val="ru" w:eastAsia="zh-CN" w:bidi="ar"/>
        </w:rPr>
        <w:t>н.р</w:t>
      </w:r>
      <w:proofErr w:type="spellEnd"/>
      <w:r>
        <w:rPr>
          <w:rFonts w:ascii="Times New Roman" w:eastAsia="Times New Roman" w:hAnsi="Times New Roman" w:cs="Times New Roman" w:hint="eastAsia"/>
          <w:color w:val="000000"/>
          <w:sz w:val="24"/>
          <w:szCs w:val="21"/>
          <w:lang w:val="ru" w:eastAsia="zh-CN" w:bidi="ar"/>
        </w:rPr>
        <w:t xml:space="preserve">. </w:t>
      </w:r>
    </w:p>
    <w:p w14:paraId="1BB46016" w14:textId="77777777" w:rsidR="00ED2D9F" w:rsidRDefault="00ED2D9F" w:rsidP="00ED2D9F">
      <w:pPr>
        <w:spacing w:after="0" w:line="240" w:lineRule="auto"/>
        <w:jc w:val="both"/>
        <w:rPr>
          <w:sz w:val="21"/>
          <w:szCs w:val="21"/>
          <w:lang w:val="ru"/>
        </w:rPr>
      </w:pPr>
      <w:r>
        <w:rPr>
          <w:rFonts w:ascii="Times New Roman" w:eastAsia="Times New Roman" w:hAnsi="Times New Roman" w:cs="Times New Roman" w:hint="eastAsia"/>
          <w:color w:val="000000"/>
          <w:sz w:val="24"/>
          <w:szCs w:val="21"/>
          <w:lang w:val="ru" w:eastAsia="zh-CN" w:bidi="ar"/>
        </w:rPr>
        <w:t xml:space="preserve">На </w:t>
      </w:r>
      <w:proofErr w:type="spellStart"/>
      <w:r>
        <w:rPr>
          <w:rFonts w:ascii="Times New Roman" w:eastAsia="Times New Roman" w:hAnsi="Times New Roman" w:cs="Times New Roman" w:hint="eastAsia"/>
          <w:color w:val="000000"/>
          <w:sz w:val="24"/>
          <w:szCs w:val="21"/>
          <w:lang w:val="ru" w:eastAsia="zh-CN" w:bidi="ar"/>
        </w:rPr>
        <w:t>протязі</w:t>
      </w:r>
      <w:proofErr w:type="spellEnd"/>
      <w:r>
        <w:rPr>
          <w:rFonts w:ascii="Times New Roman" w:eastAsia="Times New Roman" w:hAnsi="Times New Roman" w:cs="Times New Roman" w:hint="eastAsia"/>
          <w:color w:val="000000"/>
          <w:sz w:val="24"/>
          <w:szCs w:val="21"/>
          <w:lang w:val="ru" w:eastAsia="zh-CN" w:bidi="ar"/>
        </w:rPr>
        <w:t xml:space="preserve"> року мною проводились </w:t>
      </w:r>
      <w:proofErr w:type="spellStart"/>
      <w:r>
        <w:rPr>
          <w:rFonts w:ascii="Times New Roman" w:eastAsia="Times New Roman" w:hAnsi="Times New Roman" w:cs="Times New Roman" w:hint="eastAsia"/>
          <w:color w:val="000000"/>
          <w:sz w:val="24"/>
          <w:szCs w:val="21"/>
          <w:lang w:val="ru" w:eastAsia="zh-CN" w:bidi="ar"/>
        </w:rPr>
        <w:t>консультації</w:t>
      </w:r>
      <w:proofErr w:type="spellEnd"/>
      <w:r>
        <w:rPr>
          <w:rFonts w:ascii="Times New Roman" w:eastAsia="Times New Roman" w:hAnsi="Times New Roman" w:cs="Times New Roman" w:hint="eastAsia"/>
          <w:color w:val="000000"/>
          <w:sz w:val="24"/>
          <w:szCs w:val="21"/>
          <w:lang w:val="ru" w:eastAsia="zh-CN" w:bidi="ar"/>
        </w:rPr>
        <w:t xml:space="preserve">, надавались </w:t>
      </w:r>
      <w:proofErr w:type="spellStart"/>
      <w:r>
        <w:rPr>
          <w:rFonts w:ascii="Times New Roman" w:eastAsia="Times New Roman" w:hAnsi="Times New Roman" w:cs="Times New Roman" w:hint="eastAsia"/>
          <w:color w:val="000000"/>
          <w:sz w:val="24"/>
          <w:szCs w:val="21"/>
          <w:lang w:val="ru" w:eastAsia="zh-CN" w:bidi="ar"/>
        </w:rPr>
        <w:t>рекомендації</w:t>
      </w:r>
      <w:proofErr w:type="spellEnd"/>
      <w:r>
        <w:rPr>
          <w:rFonts w:ascii="Times New Roman" w:eastAsia="Times New Roman" w:hAnsi="Times New Roman" w:cs="Times New Roman" w:hint="eastAsia"/>
          <w:color w:val="000000"/>
          <w:sz w:val="24"/>
          <w:szCs w:val="21"/>
          <w:lang w:val="ru" w:eastAsia="zh-CN" w:bidi="ar"/>
        </w:rPr>
        <w:t xml:space="preserve"> методичного характеру педагогам закладу з </w:t>
      </w:r>
      <w:proofErr w:type="spellStart"/>
      <w:r>
        <w:rPr>
          <w:rFonts w:ascii="Times New Roman" w:eastAsia="Times New Roman" w:hAnsi="Times New Roman" w:cs="Times New Roman" w:hint="eastAsia"/>
          <w:color w:val="000000"/>
          <w:sz w:val="24"/>
          <w:szCs w:val="21"/>
          <w:lang w:val="ru" w:eastAsia="zh-CN" w:bidi="ar"/>
        </w:rPr>
        <w:t>питань</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планування</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роботи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щодо</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розвитку</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мовлення</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дітей</w:t>
      </w:r>
      <w:proofErr w:type="spellEnd"/>
      <w:r>
        <w:rPr>
          <w:rFonts w:ascii="Times New Roman" w:eastAsia="Times New Roman" w:hAnsi="Times New Roman" w:cs="Times New Roman" w:hint="eastAsia"/>
          <w:color w:val="000000"/>
          <w:sz w:val="24"/>
          <w:szCs w:val="21"/>
          <w:lang w:val="ru" w:eastAsia="zh-CN" w:bidi="ar"/>
        </w:rPr>
        <w:t xml:space="preserve">, а </w:t>
      </w:r>
      <w:proofErr w:type="spellStart"/>
      <w:r>
        <w:rPr>
          <w:rFonts w:ascii="Times New Roman" w:eastAsia="Times New Roman" w:hAnsi="Times New Roman" w:cs="Times New Roman" w:hint="eastAsia"/>
          <w:color w:val="000000"/>
          <w:sz w:val="24"/>
          <w:szCs w:val="21"/>
          <w:lang w:val="ru" w:eastAsia="zh-CN" w:bidi="ar"/>
        </w:rPr>
        <w:t>також</w:t>
      </w:r>
      <w:proofErr w:type="spellEnd"/>
      <w:r>
        <w:rPr>
          <w:rFonts w:ascii="Times New Roman" w:eastAsia="Times New Roman" w:hAnsi="Times New Roman" w:cs="Times New Roman" w:hint="eastAsia"/>
          <w:color w:val="000000"/>
          <w:sz w:val="24"/>
          <w:szCs w:val="21"/>
          <w:lang w:val="ru" w:eastAsia="zh-CN" w:bidi="ar"/>
        </w:rPr>
        <w:t xml:space="preserve"> систематична </w:t>
      </w:r>
      <w:proofErr w:type="spellStart"/>
      <w:r>
        <w:rPr>
          <w:rFonts w:ascii="Times New Roman" w:eastAsia="Times New Roman" w:hAnsi="Times New Roman" w:cs="Times New Roman" w:hint="eastAsia"/>
          <w:color w:val="000000"/>
          <w:sz w:val="24"/>
          <w:szCs w:val="21"/>
          <w:lang w:val="ru" w:eastAsia="zh-CN" w:bidi="ar"/>
        </w:rPr>
        <w:t>допомога</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вихователям</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щодо</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організації</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індивідуальних</w:t>
      </w:r>
      <w:proofErr w:type="spellEnd"/>
      <w:r>
        <w:rPr>
          <w:rFonts w:ascii="Times New Roman" w:eastAsia="Times New Roman" w:hAnsi="Times New Roman" w:cs="Times New Roman" w:hint="eastAsia"/>
          <w:color w:val="000000"/>
          <w:sz w:val="24"/>
          <w:szCs w:val="21"/>
          <w:lang w:val="ru" w:eastAsia="zh-CN" w:bidi="ar"/>
        </w:rPr>
        <w:t xml:space="preserve"> та </w:t>
      </w:r>
      <w:proofErr w:type="spellStart"/>
      <w:r>
        <w:rPr>
          <w:rFonts w:ascii="Times New Roman" w:eastAsia="Times New Roman" w:hAnsi="Times New Roman" w:cs="Times New Roman" w:hint="eastAsia"/>
          <w:color w:val="000000"/>
          <w:sz w:val="24"/>
          <w:szCs w:val="21"/>
          <w:lang w:val="ru" w:eastAsia="zh-CN" w:bidi="ar"/>
        </w:rPr>
        <w:t>групових</w:t>
      </w:r>
      <w:proofErr w:type="spellEnd"/>
      <w:r>
        <w:rPr>
          <w:rFonts w:ascii="Times New Roman" w:eastAsia="Times New Roman" w:hAnsi="Times New Roman" w:cs="Times New Roman" w:hint="eastAsia"/>
          <w:color w:val="000000"/>
          <w:sz w:val="24"/>
          <w:szCs w:val="21"/>
          <w:lang w:val="ru" w:eastAsia="zh-CN" w:bidi="ar"/>
        </w:rPr>
        <w:t xml:space="preserve"> занять з </w:t>
      </w:r>
      <w:proofErr w:type="spellStart"/>
      <w:r>
        <w:rPr>
          <w:rFonts w:ascii="Times New Roman" w:eastAsia="Times New Roman" w:hAnsi="Times New Roman" w:cs="Times New Roman" w:hint="eastAsia"/>
          <w:color w:val="000000"/>
          <w:sz w:val="24"/>
          <w:szCs w:val="21"/>
          <w:lang w:val="ru" w:eastAsia="zh-CN" w:bidi="ar"/>
        </w:rPr>
        <w:t>розвитку</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мовлення</w:t>
      </w:r>
      <w:proofErr w:type="spellEnd"/>
      <w:r>
        <w:rPr>
          <w:rFonts w:ascii="Times New Roman" w:eastAsia="Times New Roman" w:hAnsi="Times New Roman" w:cs="Times New Roman" w:hint="eastAsia"/>
          <w:color w:val="000000"/>
          <w:sz w:val="24"/>
          <w:szCs w:val="21"/>
          <w:lang w:val="ru" w:eastAsia="zh-CN" w:bidi="ar"/>
        </w:rPr>
        <w:t xml:space="preserve">. </w:t>
      </w:r>
    </w:p>
    <w:p w14:paraId="71D6D9EC" w14:textId="77777777" w:rsidR="00ED2D9F" w:rsidRDefault="00ED2D9F" w:rsidP="00ED2D9F">
      <w:pPr>
        <w:spacing w:after="40" w:line="240" w:lineRule="auto"/>
        <w:jc w:val="both"/>
        <w:rPr>
          <w:sz w:val="21"/>
          <w:szCs w:val="21"/>
          <w:lang w:val="ru"/>
        </w:rPr>
      </w:pPr>
      <w:proofErr w:type="spellStart"/>
      <w:r>
        <w:rPr>
          <w:rFonts w:ascii="Times New Roman" w:eastAsia="Times New Roman" w:hAnsi="Times New Roman" w:cs="Times New Roman" w:hint="eastAsia"/>
          <w:color w:val="000000"/>
          <w:sz w:val="24"/>
          <w:szCs w:val="21"/>
          <w:lang w:val="ru" w:eastAsia="zh-CN" w:bidi="ar"/>
        </w:rPr>
        <w:t>Зокрема</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консультації</w:t>
      </w:r>
      <w:proofErr w:type="spellEnd"/>
      <w:r>
        <w:rPr>
          <w:rFonts w:ascii="Times New Roman" w:eastAsia="Times New Roman" w:hAnsi="Times New Roman" w:cs="Times New Roman" w:hint="eastAsia"/>
          <w:color w:val="000000"/>
          <w:sz w:val="24"/>
          <w:szCs w:val="21"/>
          <w:lang w:val="ru" w:eastAsia="zh-CN" w:bidi="ar"/>
        </w:rPr>
        <w:t xml:space="preserve"> на теми: </w:t>
      </w:r>
    </w:p>
    <w:p w14:paraId="5A7319D6" w14:textId="77777777" w:rsidR="00ED2D9F" w:rsidRDefault="00ED2D9F" w:rsidP="00ED2D9F">
      <w:pPr>
        <w:numPr>
          <w:ilvl w:val="0"/>
          <w:numId w:val="5"/>
        </w:numPr>
        <w:spacing w:after="0" w:line="240" w:lineRule="atLeast"/>
        <w:ind w:left="142"/>
        <w:textAlignment w:val="auto"/>
        <w:rPr>
          <w:sz w:val="21"/>
          <w:szCs w:val="21"/>
          <w:lang w:val="ru"/>
        </w:rPr>
      </w:pPr>
      <w:r>
        <w:rPr>
          <w:rFonts w:ascii="Times New Roman" w:eastAsia="Times New Roman" w:hAnsi="Times New Roman" w:cs="Times New Roman" w:hint="eastAsia"/>
          <w:color w:val="000000"/>
          <w:sz w:val="24"/>
          <w:szCs w:val="21"/>
          <w:lang w:val="ru" w:eastAsia="zh-CN" w:bidi="ar"/>
        </w:rPr>
        <w:t>«</w:t>
      </w:r>
      <w:proofErr w:type="spellStart"/>
      <w:r>
        <w:rPr>
          <w:rFonts w:ascii="Times New Roman" w:eastAsia="Times New Roman" w:hAnsi="Times New Roman" w:cs="Times New Roman" w:hint="eastAsia"/>
          <w:color w:val="000000"/>
          <w:sz w:val="24"/>
          <w:szCs w:val="21"/>
          <w:lang w:val="ru" w:eastAsia="zh-CN" w:bidi="ar"/>
        </w:rPr>
        <w:t>Інтерактивні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технології</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розвитку</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мовлення</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дітей</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дошкільного</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віку</w:t>
      </w:r>
      <w:proofErr w:type="spellEnd"/>
      <w:r>
        <w:rPr>
          <w:rFonts w:ascii="Times New Roman" w:eastAsia="Times New Roman" w:hAnsi="Times New Roman" w:cs="Times New Roman" w:hint="eastAsia"/>
          <w:color w:val="000000"/>
          <w:sz w:val="24"/>
          <w:szCs w:val="21"/>
          <w:lang w:val="ru" w:eastAsia="zh-CN" w:bidi="ar"/>
        </w:rPr>
        <w:t>.»</w:t>
      </w:r>
    </w:p>
    <w:p w14:paraId="0CB2FE30" w14:textId="77777777" w:rsidR="00ED2D9F" w:rsidRDefault="00ED2D9F" w:rsidP="00ED2D9F">
      <w:pPr>
        <w:numPr>
          <w:ilvl w:val="0"/>
          <w:numId w:val="5"/>
        </w:numPr>
        <w:spacing w:after="0" w:line="240" w:lineRule="atLeast"/>
        <w:ind w:left="142"/>
        <w:textAlignment w:val="auto"/>
        <w:rPr>
          <w:sz w:val="21"/>
          <w:szCs w:val="21"/>
          <w:lang w:val="ru"/>
        </w:rPr>
      </w:pPr>
      <w:r>
        <w:rPr>
          <w:rFonts w:ascii="Times New Roman" w:eastAsia="Times New Roman" w:hAnsi="Times New Roman" w:cs="Times New Roman" w:hint="eastAsia"/>
          <w:color w:val="000000"/>
          <w:sz w:val="24"/>
          <w:szCs w:val="21"/>
          <w:lang w:val="ru" w:eastAsia="zh-CN" w:bidi="ar"/>
        </w:rPr>
        <w:t>«</w:t>
      </w:r>
      <w:proofErr w:type="spellStart"/>
      <w:r>
        <w:rPr>
          <w:rFonts w:ascii="Times New Roman" w:eastAsia="Times New Roman" w:hAnsi="Times New Roman" w:cs="Times New Roman" w:hint="eastAsia"/>
          <w:color w:val="000000"/>
          <w:sz w:val="24"/>
          <w:szCs w:val="21"/>
          <w:lang w:val="ru" w:eastAsia="zh-CN" w:bidi="ar"/>
        </w:rPr>
        <w:t>Застосування</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логопедичної</w:t>
      </w:r>
      <w:proofErr w:type="spellEnd"/>
      <w:r>
        <w:rPr>
          <w:rFonts w:ascii="Times New Roman" w:eastAsia="Times New Roman" w:hAnsi="Times New Roman" w:cs="Times New Roman" w:hint="eastAsia"/>
          <w:color w:val="000000"/>
          <w:sz w:val="24"/>
          <w:szCs w:val="21"/>
          <w:lang w:val="ru" w:eastAsia="zh-CN" w:bidi="ar"/>
        </w:rPr>
        <w:t xml:space="preserve"> арт-</w:t>
      </w:r>
      <w:proofErr w:type="spellStart"/>
      <w:r>
        <w:rPr>
          <w:rFonts w:ascii="Times New Roman" w:eastAsia="Times New Roman" w:hAnsi="Times New Roman" w:cs="Times New Roman" w:hint="eastAsia"/>
          <w:color w:val="000000"/>
          <w:sz w:val="24"/>
          <w:szCs w:val="21"/>
          <w:lang w:val="ru" w:eastAsia="zh-CN" w:bidi="ar"/>
        </w:rPr>
        <w:t>технології</w:t>
      </w:r>
      <w:proofErr w:type="spellEnd"/>
      <w:r>
        <w:rPr>
          <w:rFonts w:ascii="Times New Roman" w:eastAsia="Times New Roman" w:hAnsi="Times New Roman" w:cs="Times New Roman" w:hint="eastAsia"/>
          <w:color w:val="000000"/>
          <w:sz w:val="24"/>
          <w:szCs w:val="21"/>
          <w:lang w:val="ru" w:eastAsia="zh-CN" w:bidi="ar"/>
        </w:rPr>
        <w:t xml:space="preserve"> у </w:t>
      </w:r>
      <w:proofErr w:type="spellStart"/>
      <w:r>
        <w:rPr>
          <w:rFonts w:ascii="Times New Roman" w:eastAsia="Times New Roman" w:hAnsi="Times New Roman" w:cs="Times New Roman" w:hint="eastAsia"/>
          <w:color w:val="000000"/>
          <w:sz w:val="24"/>
          <w:szCs w:val="21"/>
          <w:lang w:val="ru" w:eastAsia="zh-CN" w:bidi="ar"/>
        </w:rPr>
        <w:t>корекційній</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роботі</w:t>
      </w:r>
      <w:proofErr w:type="spellEnd"/>
      <w:r>
        <w:rPr>
          <w:rFonts w:ascii="Times New Roman" w:eastAsia="Times New Roman" w:hAnsi="Times New Roman" w:cs="Times New Roman" w:hint="eastAsia"/>
          <w:color w:val="000000"/>
          <w:sz w:val="24"/>
          <w:szCs w:val="21"/>
          <w:lang w:val="ru" w:eastAsia="zh-CN" w:bidi="ar"/>
        </w:rPr>
        <w:t xml:space="preserve"> з </w:t>
      </w:r>
      <w:proofErr w:type="spellStart"/>
      <w:r>
        <w:rPr>
          <w:rFonts w:ascii="Times New Roman" w:eastAsia="Times New Roman" w:hAnsi="Times New Roman" w:cs="Times New Roman" w:hint="eastAsia"/>
          <w:color w:val="000000"/>
          <w:sz w:val="24"/>
          <w:szCs w:val="21"/>
          <w:lang w:val="ru" w:eastAsia="zh-CN" w:bidi="ar"/>
        </w:rPr>
        <w:t>дітьми</w:t>
      </w:r>
      <w:proofErr w:type="spellEnd"/>
      <w:r>
        <w:rPr>
          <w:rFonts w:ascii="Times New Roman" w:eastAsia="Times New Roman" w:hAnsi="Times New Roman" w:cs="Times New Roman" w:hint="eastAsia"/>
          <w:color w:val="000000"/>
          <w:sz w:val="24"/>
          <w:szCs w:val="21"/>
          <w:lang w:val="ru" w:eastAsia="zh-CN" w:bidi="ar"/>
        </w:rPr>
        <w:t xml:space="preserve"> з </w:t>
      </w:r>
      <w:proofErr w:type="spellStart"/>
      <w:r>
        <w:rPr>
          <w:rFonts w:ascii="Times New Roman" w:eastAsia="Times New Roman" w:hAnsi="Times New Roman" w:cs="Times New Roman" w:hint="eastAsia"/>
          <w:color w:val="000000"/>
          <w:sz w:val="24"/>
          <w:szCs w:val="21"/>
          <w:lang w:val="ru" w:eastAsia="zh-CN" w:bidi="ar"/>
        </w:rPr>
        <w:t>порушеннями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мовлення</w:t>
      </w:r>
      <w:proofErr w:type="spellEnd"/>
      <w:r>
        <w:rPr>
          <w:rFonts w:ascii="Times New Roman" w:eastAsia="Times New Roman" w:hAnsi="Times New Roman" w:cs="Times New Roman" w:hint="eastAsia"/>
          <w:color w:val="000000"/>
          <w:sz w:val="24"/>
          <w:szCs w:val="21"/>
          <w:lang w:val="ru" w:eastAsia="zh-CN" w:bidi="ar"/>
        </w:rPr>
        <w:t>»</w:t>
      </w:r>
    </w:p>
    <w:p w14:paraId="49CE29F0" w14:textId="77777777" w:rsidR="00ED2D9F" w:rsidRDefault="00ED2D9F" w:rsidP="00ED2D9F">
      <w:pPr>
        <w:numPr>
          <w:ilvl w:val="0"/>
          <w:numId w:val="5"/>
        </w:numPr>
        <w:spacing w:after="0" w:line="240" w:lineRule="atLeast"/>
        <w:ind w:left="142"/>
        <w:textAlignment w:val="auto"/>
        <w:rPr>
          <w:sz w:val="21"/>
          <w:szCs w:val="21"/>
          <w:lang w:val="ru"/>
        </w:rPr>
      </w:pPr>
      <w:r>
        <w:rPr>
          <w:rFonts w:ascii="Times New Roman" w:eastAsia="Times New Roman" w:hAnsi="Times New Roman" w:cs="Times New Roman" w:hint="eastAsia"/>
          <w:color w:val="000000"/>
          <w:sz w:val="24"/>
          <w:szCs w:val="21"/>
          <w:lang w:val="ru" w:eastAsia="zh-CN" w:bidi="ar"/>
        </w:rPr>
        <w:t>«</w:t>
      </w:r>
      <w:proofErr w:type="spellStart"/>
      <w:r>
        <w:rPr>
          <w:rFonts w:ascii="Times New Roman" w:eastAsia="Times New Roman" w:hAnsi="Times New Roman" w:cs="Times New Roman" w:hint="eastAsia"/>
          <w:color w:val="000000"/>
          <w:sz w:val="24"/>
          <w:szCs w:val="21"/>
          <w:lang w:val="ru" w:eastAsia="zh-CN" w:bidi="ar"/>
        </w:rPr>
        <w:t>Логопедичний</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аквакейс</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Використання</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елементів</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аква</w:t>
      </w:r>
      <w:proofErr w:type="spellEnd"/>
      <w:r>
        <w:rPr>
          <w:rFonts w:ascii="Times New Roman" w:eastAsia="Times New Roman" w:hAnsi="Times New Roman" w:cs="Times New Roman" w:hint="eastAsia"/>
          <w:color w:val="000000"/>
          <w:sz w:val="24"/>
          <w:szCs w:val="21"/>
          <w:lang w:val="ru" w:eastAsia="zh-CN" w:bidi="ar"/>
        </w:rPr>
        <w:t xml:space="preserve"> та </w:t>
      </w:r>
      <w:proofErr w:type="spellStart"/>
      <w:r>
        <w:rPr>
          <w:rFonts w:ascii="Times New Roman" w:eastAsia="Times New Roman" w:hAnsi="Times New Roman" w:cs="Times New Roman" w:hint="eastAsia"/>
          <w:color w:val="000000"/>
          <w:sz w:val="24"/>
          <w:szCs w:val="21"/>
          <w:lang w:val="ru" w:eastAsia="zh-CN" w:bidi="ar"/>
        </w:rPr>
        <w:t>кріотерапії</w:t>
      </w:r>
      <w:proofErr w:type="spellEnd"/>
      <w:r>
        <w:rPr>
          <w:rFonts w:ascii="Times New Roman" w:eastAsia="Times New Roman" w:hAnsi="Times New Roman" w:cs="Times New Roman" w:hint="eastAsia"/>
          <w:color w:val="000000"/>
          <w:sz w:val="24"/>
          <w:szCs w:val="21"/>
          <w:lang w:val="ru" w:eastAsia="zh-CN" w:bidi="ar"/>
        </w:rPr>
        <w:t xml:space="preserve"> в </w:t>
      </w:r>
      <w:proofErr w:type="spellStart"/>
      <w:r>
        <w:rPr>
          <w:rFonts w:ascii="Times New Roman" w:eastAsia="Times New Roman" w:hAnsi="Times New Roman" w:cs="Times New Roman" w:hint="eastAsia"/>
          <w:color w:val="000000"/>
          <w:sz w:val="24"/>
          <w:szCs w:val="21"/>
          <w:lang w:val="ru" w:eastAsia="zh-CN" w:bidi="ar"/>
        </w:rPr>
        <w:t>логокорек</w:t>
      </w:r>
      <w:proofErr w:type="spellEnd"/>
    </w:p>
    <w:p w14:paraId="052BC65D" w14:textId="77777777" w:rsidR="00ED2D9F" w:rsidRDefault="00ED2D9F" w:rsidP="00ED2D9F">
      <w:pPr>
        <w:numPr>
          <w:ilvl w:val="0"/>
          <w:numId w:val="5"/>
        </w:numPr>
        <w:spacing w:after="0" w:line="240" w:lineRule="atLeast"/>
        <w:ind w:left="142"/>
        <w:textAlignment w:val="auto"/>
        <w:rPr>
          <w:sz w:val="21"/>
          <w:szCs w:val="21"/>
          <w:lang w:val="ru"/>
        </w:rPr>
      </w:pPr>
      <w:proofErr w:type="spellStart"/>
      <w:r>
        <w:rPr>
          <w:rFonts w:ascii="Times New Roman" w:eastAsia="Times New Roman" w:hAnsi="Times New Roman" w:cs="Times New Roman" w:hint="eastAsia"/>
          <w:color w:val="000000"/>
          <w:sz w:val="24"/>
          <w:szCs w:val="21"/>
          <w:lang w:val="ru" w:eastAsia="zh-CN" w:bidi="ar"/>
        </w:rPr>
        <w:t>ційній</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роботі</w:t>
      </w:r>
      <w:proofErr w:type="spellEnd"/>
      <w:r>
        <w:rPr>
          <w:rFonts w:ascii="Times New Roman" w:eastAsia="Times New Roman" w:hAnsi="Times New Roman" w:cs="Times New Roman" w:hint="eastAsia"/>
          <w:color w:val="000000"/>
          <w:sz w:val="24"/>
          <w:szCs w:val="21"/>
          <w:lang w:val="ru" w:eastAsia="zh-CN" w:bidi="ar"/>
        </w:rPr>
        <w:t xml:space="preserve">» </w:t>
      </w:r>
    </w:p>
    <w:p w14:paraId="7B65A005" w14:textId="77777777" w:rsidR="00ED2D9F" w:rsidRDefault="00ED2D9F" w:rsidP="00ED2D9F">
      <w:pPr>
        <w:numPr>
          <w:ilvl w:val="0"/>
          <w:numId w:val="5"/>
        </w:numPr>
        <w:spacing w:after="0" w:line="240" w:lineRule="atLeast"/>
        <w:ind w:left="142"/>
        <w:textAlignment w:val="auto"/>
        <w:rPr>
          <w:sz w:val="21"/>
          <w:szCs w:val="21"/>
          <w:lang w:val="ru"/>
        </w:rPr>
      </w:pPr>
      <w:r>
        <w:rPr>
          <w:rFonts w:ascii="Times New Roman" w:eastAsia="Times New Roman" w:hAnsi="Times New Roman" w:cs="Times New Roman" w:hint="eastAsia"/>
          <w:color w:val="000000"/>
          <w:sz w:val="24"/>
          <w:szCs w:val="21"/>
          <w:lang w:val="ru" w:eastAsia="zh-CN" w:bidi="ar"/>
        </w:rPr>
        <w:t xml:space="preserve">Пальчикова </w:t>
      </w:r>
      <w:proofErr w:type="spellStart"/>
      <w:r>
        <w:rPr>
          <w:rFonts w:ascii="Times New Roman" w:eastAsia="Times New Roman" w:hAnsi="Times New Roman" w:cs="Times New Roman" w:hint="eastAsia"/>
          <w:color w:val="000000"/>
          <w:sz w:val="24"/>
          <w:szCs w:val="21"/>
          <w:lang w:val="ru" w:eastAsia="zh-CN" w:bidi="ar"/>
        </w:rPr>
        <w:t>терапія</w:t>
      </w:r>
      <w:proofErr w:type="spellEnd"/>
      <w:r>
        <w:rPr>
          <w:rFonts w:ascii="Times New Roman" w:eastAsia="Times New Roman" w:hAnsi="Times New Roman" w:cs="Times New Roman" w:hint="eastAsia"/>
          <w:color w:val="000000"/>
          <w:sz w:val="24"/>
          <w:szCs w:val="21"/>
          <w:lang w:val="ru" w:eastAsia="zh-CN" w:bidi="ar"/>
        </w:rPr>
        <w:t xml:space="preserve"> </w:t>
      </w:r>
    </w:p>
    <w:p w14:paraId="04B8CF8A" w14:textId="77777777" w:rsidR="00ED2D9F" w:rsidRDefault="00ED2D9F" w:rsidP="00ED2D9F">
      <w:pPr>
        <w:spacing w:after="0" w:line="240" w:lineRule="atLeast"/>
        <w:ind w:left="142"/>
        <w:rPr>
          <w:sz w:val="21"/>
          <w:szCs w:val="21"/>
          <w:lang w:val="ru"/>
        </w:rPr>
      </w:pPr>
      <w:proofErr w:type="spellStart"/>
      <w:r>
        <w:rPr>
          <w:rFonts w:ascii="Times New Roman" w:eastAsia="Times New Roman" w:hAnsi="Times New Roman" w:cs="Times New Roman" w:hint="eastAsia"/>
          <w:color w:val="000000"/>
          <w:sz w:val="24"/>
          <w:szCs w:val="21"/>
          <w:lang w:val="ru" w:eastAsia="zh-CN" w:bidi="ar"/>
        </w:rPr>
        <w:lastRenderedPageBreak/>
        <w:t>Тісно</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співпрацювала</w:t>
      </w:r>
      <w:proofErr w:type="spellEnd"/>
      <w:r>
        <w:rPr>
          <w:rFonts w:ascii="Times New Roman" w:eastAsia="Times New Roman" w:hAnsi="Times New Roman" w:cs="Times New Roman" w:hint="eastAsia"/>
          <w:color w:val="000000"/>
          <w:sz w:val="24"/>
          <w:szCs w:val="21"/>
          <w:lang w:val="ru" w:eastAsia="zh-CN" w:bidi="ar"/>
        </w:rPr>
        <w:t xml:space="preserve"> з </w:t>
      </w:r>
      <w:proofErr w:type="spellStart"/>
      <w:r>
        <w:rPr>
          <w:rFonts w:ascii="Times New Roman" w:eastAsia="Times New Roman" w:hAnsi="Times New Roman" w:cs="Times New Roman" w:hint="eastAsia"/>
          <w:color w:val="000000"/>
          <w:sz w:val="24"/>
          <w:szCs w:val="21"/>
          <w:lang w:val="ru" w:eastAsia="zh-CN" w:bidi="ar"/>
        </w:rPr>
        <w:t>практичним</w:t>
      </w:r>
      <w:proofErr w:type="spellEnd"/>
      <w:r>
        <w:rPr>
          <w:rFonts w:ascii="Times New Roman" w:eastAsia="Times New Roman" w:hAnsi="Times New Roman" w:cs="Times New Roman" w:hint="eastAsia"/>
          <w:color w:val="000000"/>
          <w:sz w:val="24"/>
          <w:szCs w:val="21"/>
          <w:lang w:val="ru" w:eastAsia="zh-CN" w:bidi="ar"/>
        </w:rPr>
        <w:t xml:space="preserve"> психологом закладу. </w:t>
      </w:r>
      <w:proofErr w:type="spellStart"/>
      <w:r>
        <w:rPr>
          <w:rFonts w:ascii="Times New Roman" w:eastAsia="Times New Roman" w:hAnsi="Times New Roman" w:cs="Times New Roman" w:hint="eastAsia"/>
          <w:color w:val="000000"/>
          <w:sz w:val="24"/>
          <w:szCs w:val="21"/>
          <w:lang w:val="ru" w:eastAsia="zh-CN" w:bidi="ar"/>
        </w:rPr>
        <w:t>Спільно</w:t>
      </w:r>
      <w:proofErr w:type="spellEnd"/>
      <w:r>
        <w:rPr>
          <w:rFonts w:ascii="Times New Roman" w:eastAsia="Times New Roman" w:hAnsi="Times New Roman" w:cs="Times New Roman" w:hint="eastAsia"/>
          <w:color w:val="000000"/>
          <w:sz w:val="24"/>
          <w:szCs w:val="21"/>
          <w:lang w:val="ru" w:eastAsia="zh-CN" w:bidi="ar"/>
        </w:rPr>
        <w:t xml:space="preserve"> з ним </w:t>
      </w:r>
      <w:proofErr w:type="spellStart"/>
      <w:r>
        <w:rPr>
          <w:rFonts w:ascii="Times New Roman" w:eastAsia="Times New Roman" w:hAnsi="Times New Roman" w:cs="Times New Roman" w:hint="eastAsia"/>
          <w:color w:val="000000"/>
          <w:sz w:val="24"/>
          <w:szCs w:val="21"/>
          <w:lang w:val="ru" w:eastAsia="zh-CN" w:bidi="ar"/>
        </w:rPr>
        <w:t>були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систематизовані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ігри</w:t>
      </w:r>
      <w:proofErr w:type="spellEnd"/>
      <w:r>
        <w:rPr>
          <w:rFonts w:ascii="Times New Roman" w:eastAsia="Times New Roman" w:hAnsi="Times New Roman" w:cs="Times New Roman" w:hint="eastAsia"/>
          <w:color w:val="000000"/>
          <w:sz w:val="24"/>
          <w:szCs w:val="21"/>
          <w:lang w:val="ru" w:eastAsia="zh-CN" w:bidi="ar"/>
        </w:rPr>
        <w:t xml:space="preserve"> та </w:t>
      </w:r>
      <w:proofErr w:type="spellStart"/>
      <w:r>
        <w:rPr>
          <w:rFonts w:ascii="Times New Roman" w:eastAsia="Times New Roman" w:hAnsi="Times New Roman" w:cs="Times New Roman" w:hint="eastAsia"/>
          <w:color w:val="000000"/>
          <w:sz w:val="24"/>
          <w:szCs w:val="21"/>
          <w:lang w:val="ru" w:eastAsia="zh-CN" w:bidi="ar"/>
        </w:rPr>
        <w:t>вправи</w:t>
      </w:r>
      <w:proofErr w:type="spellEnd"/>
      <w:r>
        <w:rPr>
          <w:rFonts w:ascii="Times New Roman" w:eastAsia="Times New Roman" w:hAnsi="Times New Roman" w:cs="Times New Roman" w:hint="eastAsia"/>
          <w:color w:val="000000"/>
          <w:sz w:val="24"/>
          <w:szCs w:val="21"/>
          <w:lang w:val="ru" w:eastAsia="zh-CN" w:bidi="ar"/>
        </w:rPr>
        <w:t xml:space="preserve"> на </w:t>
      </w:r>
      <w:proofErr w:type="spellStart"/>
      <w:r>
        <w:rPr>
          <w:rFonts w:ascii="Times New Roman" w:eastAsia="Times New Roman" w:hAnsi="Times New Roman" w:cs="Times New Roman" w:hint="eastAsia"/>
          <w:color w:val="000000"/>
          <w:sz w:val="24"/>
          <w:szCs w:val="21"/>
          <w:lang w:val="ru" w:eastAsia="zh-CN" w:bidi="ar"/>
        </w:rPr>
        <w:t>розвиток</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слухової</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уваги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сприймання</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пам'яті</w:t>
      </w:r>
      <w:proofErr w:type="spellEnd"/>
      <w:r>
        <w:rPr>
          <w:rFonts w:ascii="Times New Roman" w:eastAsia="Times New Roman" w:hAnsi="Times New Roman" w:cs="Times New Roman" w:hint="eastAsia"/>
          <w:color w:val="000000"/>
          <w:sz w:val="24"/>
          <w:szCs w:val="21"/>
          <w:lang w:val="ru" w:eastAsia="zh-CN" w:bidi="ar"/>
        </w:rPr>
        <w:t>.</w:t>
      </w:r>
    </w:p>
    <w:p w14:paraId="40FE8E04" w14:textId="77777777" w:rsidR="00ED2D9F" w:rsidRDefault="00ED2D9F" w:rsidP="00ED2D9F">
      <w:pPr>
        <w:spacing w:after="0" w:line="240" w:lineRule="atLeast"/>
        <w:jc w:val="both"/>
        <w:rPr>
          <w:sz w:val="21"/>
          <w:szCs w:val="21"/>
          <w:lang w:val="ru"/>
        </w:rPr>
      </w:pPr>
      <w:r>
        <w:rPr>
          <w:rFonts w:ascii="Times New Roman" w:eastAsia="Times New Roman" w:hAnsi="Times New Roman" w:cs="Times New Roman" w:hint="eastAsia"/>
          <w:color w:val="000000"/>
          <w:sz w:val="24"/>
          <w:szCs w:val="21"/>
          <w:lang w:val="ru" w:eastAsia="zh-CN" w:bidi="ar"/>
        </w:rPr>
        <w:t xml:space="preserve">В </w:t>
      </w:r>
      <w:proofErr w:type="spellStart"/>
      <w:r>
        <w:rPr>
          <w:rFonts w:ascii="Times New Roman" w:eastAsia="Times New Roman" w:hAnsi="Times New Roman" w:cs="Times New Roman" w:hint="eastAsia"/>
          <w:color w:val="000000"/>
          <w:sz w:val="24"/>
          <w:szCs w:val="21"/>
          <w:lang w:val="ru" w:eastAsia="zh-CN" w:bidi="ar"/>
        </w:rPr>
        <w:t>процесі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навчального</w:t>
      </w:r>
      <w:proofErr w:type="spellEnd"/>
      <w:r>
        <w:rPr>
          <w:rFonts w:ascii="Times New Roman" w:eastAsia="Times New Roman" w:hAnsi="Times New Roman" w:cs="Times New Roman" w:hint="eastAsia"/>
          <w:color w:val="000000"/>
          <w:sz w:val="24"/>
          <w:szCs w:val="21"/>
          <w:lang w:val="ru" w:eastAsia="zh-CN" w:bidi="ar"/>
        </w:rPr>
        <w:t xml:space="preserve"> року мною проводились </w:t>
      </w:r>
      <w:proofErr w:type="spellStart"/>
      <w:r>
        <w:rPr>
          <w:rFonts w:ascii="Times New Roman" w:eastAsia="Times New Roman" w:hAnsi="Times New Roman" w:cs="Times New Roman" w:hint="eastAsia"/>
          <w:color w:val="000000"/>
          <w:sz w:val="24"/>
          <w:szCs w:val="21"/>
          <w:lang w:val="ru" w:eastAsia="zh-CN" w:bidi="ar"/>
        </w:rPr>
        <w:t>індивідуальні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консультації</w:t>
      </w:r>
      <w:proofErr w:type="spellEnd"/>
      <w:r>
        <w:rPr>
          <w:rFonts w:ascii="Times New Roman" w:eastAsia="Times New Roman" w:hAnsi="Times New Roman" w:cs="Times New Roman" w:hint="eastAsia"/>
          <w:color w:val="000000"/>
          <w:sz w:val="24"/>
          <w:szCs w:val="21"/>
          <w:lang w:val="ru" w:eastAsia="zh-CN" w:bidi="ar"/>
        </w:rPr>
        <w:t xml:space="preserve"> з батьками </w:t>
      </w:r>
      <w:proofErr w:type="spellStart"/>
      <w:r>
        <w:rPr>
          <w:rFonts w:ascii="Times New Roman" w:eastAsia="Times New Roman" w:hAnsi="Times New Roman" w:cs="Times New Roman" w:hint="eastAsia"/>
          <w:color w:val="000000"/>
          <w:sz w:val="24"/>
          <w:szCs w:val="21"/>
          <w:lang w:val="ru" w:eastAsia="zh-CN" w:bidi="ar"/>
        </w:rPr>
        <w:t>дітей</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які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відвідують</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заняття</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вчителя</w:t>
      </w:r>
      <w:proofErr w:type="spellEnd"/>
      <w:r>
        <w:rPr>
          <w:rFonts w:ascii="Times New Roman" w:eastAsia="Times New Roman" w:hAnsi="Times New Roman" w:cs="Times New Roman" w:hint="eastAsia"/>
          <w:color w:val="000000"/>
          <w:sz w:val="24"/>
          <w:szCs w:val="21"/>
          <w:lang w:val="ru" w:eastAsia="zh-CN" w:bidi="ar"/>
        </w:rPr>
        <w:t xml:space="preserve">- логопеда. За потребою </w:t>
      </w:r>
      <w:proofErr w:type="spellStart"/>
      <w:r>
        <w:rPr>
          <w:rFonts w:ascii="Times New Roman" w:eastAsia="Times New Roman" w:hAnsi="Times New Roman" w:cs="Times New Roman" w:hint="eastAsia"/>
          <w:color w:val="000000"/>
          <w:sz w:val="24"/>
          <w:szCs w:val="21"/>
          <w:lang w:val="ru" w:eastAsia="zh-CN" w:bidi="ar"/>
        </w:rPr>
        <w:t>батьків</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їм</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були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надані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рекомендації</w:t>
      </w:r>
      <w:proofErr w:type="spellEnd"/>
      <w:r>
        <w:rPr>
          <w:rFonts w:ascii="Times New Roman" w:eastAsia="Times New Roman" w:hAnsi="Times New Roman" w:cs="Times New Roman" w:hint="eastAsia"/>
          <w:color w:val="000000"/>
          <w:sz w:val="24"/>
          <w:szCs w:val="21"/>
          <w:lang w:val="ru" w:eastAsia="zh-CN" w:bidi="ar"/>
        </w:rPr>
        <w:t xml:space="preserve"> та </w:t>
      </w:r>
      <w:proofErr w:type="spellStart"/>
      <w:r>
        <w:rPr>
          <w:rFonts w:ascii="Times New Roman" w:eastAsia="Times New Roman" w:hAnsi="Times New Roman" w:cs="Times New Roman" w:hint="eastAsia"/>
          <w:color w:val="000000"/>
          <w:sz w:val="24"/>
          <w:szCs w:val="21"/>
          <w:lang w:val="ru" w:eastAsia="zh-CN" w:bidi="ar"/>
        </w:rPr>
        <w:t>поради</w:t>
      </w:r>
      <w:proofErr w:type="spellEnd"/>
      <w:r>
        <w:rPr>
          <w:rFonts w:ascii="Times New Roman" w:eastAsia="Times New Roman" w:hAnsi="Times New Roman" w:cs="Times New Roman" w:hint="eastAsia"/>
          <w:color w:val="000000"/>
          <w:sz w:val="24"/>
          <w:szCs w:val="21"/>
          <w:lang w:val="ru" w:eastAsia="zh-CN" w:bidi="ar"/>
        </w:rPr>
        <w:t xml:space="preserve"> з </w:t>
      </w:r>
      <w:proofErr w:type="spellStart"/>
      <w:r>
        <w:rPr>
          <w:rFonts w:ascii="Times New Roman" w:eastAsia="Times New Roman" w:hAnsi="Times New Roman" w:cs="Times New Roman" w:hint="eastAsia"/>
          <w:color w:val="000000"/>
          <w:sz w:val="24"/>
          <w:szCs w:val="21"/>
          <w:lang w:val="ru" w:eastAsia="zh-CN" w:bidi="ar"/>
        </w:rPr>
        <w:t>різних</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проблемних</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питань</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Зокрема</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були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проведені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консультації</w:t>
      </w:r>
      <w:proofErr w:type="spellEnd"/>
      <w:r>
        <w:rPr>
          <w:rFonts w:ascii="Times New Roman" w:eastAsia="Times New Roman" w:hAnsi="Times New Roman" w:cs="Times New Roman" w:hint="eastAsia"/>
          <w:color w:val="000000"/>
          <w:sz w:val="24"/>
          <w:szCs w:val="21"/>
          <w:lang w:val="ru" w:eastAsia="zh-CN" w:bidi="ar"/>
        </w:rPr>
        <w:t xml:space="preserve"> на теми: </w:t>
      </w:r>
    </w:p>
    <w:p w14:paraId="009B01BB" w14:textId="77777777" w:rsidR="00ED2D9F" w:rsidRDefault="00ED2D9F" w:rsidP="00ED2D9F">
      <w:pPr>
        <w:numPr>
          <w:ilvl w:val="0"/>
          <w:numId w:val="5"/>
        </w:numPr>
        <w:spacing w:after="0" w:line="240" w:lineRule="atLeast"/>
        <w:ind w:hanging="360"/>
        <w:jc w:val="both"/>
        <w:textAlignment w:val="auto"/>
        <w:rPr>
          <w:sz w:val="21"/>
          <w:szCs w:val="21"/>
          <w:lang w:val="ru"/>
        </w:rPr>
      </w:pPr>
      <w:r>
        <w:rPr>
          <w:rFonts w:ascii="Times New Roman" w:eastAsia="Times New Roman" w:hAnsi="Times New Roman" w:cs="Times New Roman" w:hint="eastAsia"/>
          <w:color w:val="000000"/>
          <w:sz w:val="24"/>
          <w:szCs w:val="21"/>
          <w:lang w:val="ru" w:eastAsia="zh-CN" w:bidi="ar"/>
        </w:rPr>
        <w:t xml:space="preserve">З </w:t>
      </w:r>
      <w:proofErr w:type="spellStart"/>
      <w:r>
        <w:rPr>
          <w:rFonts w:ascii="Times New Roman" w:eastAsia="Times New Roman" w:hAnsi="Times New Roman" w:cs="Times New Roman" w:hint="eastAsia"/>
          <w:color w:val="000000"/>
          <w:sz w:val="24"/>
          <w:szCs w:val="21"/>
          <w:lang w:val="ru" w:eastAsia="zh-CN" w:bidi="ar"/>
        </w:rPr>
        <w:t>язичком</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граємо</w:t>
      </w:r>
      <w:proofErr w:type="spellEnd"/>
      <w:r>
        <w:rPr>
          <w:rFonts w:ascii="Times New Roman" w:eastAsia="Times New Roman" w:hAnsi="Times New Roman" w:cs="Times New Roman" w:hint="eastAsia"/>
          <w:color w:val="000000"/>
          <w:sz w:val="24"/>
          <w:szCs w:val="21"/>
          <w:lang w:val="ru" w:eastAsia="zh-CN" w:bidi="ar"/>
        </w:rPr>
        <w:t xml:space="preserve">- звуки правильно </w:t>
      </w:r>
      <w:proofErr w:type="spellStart"/>
      <w:r>
        <w:rPr>
          <w:rFonts w:ascii="Times New Roman" w:eastAsia="Times New Roman" w:hAnsi="Times New Roman" w:cs="Times New Roman" w:hint="eastAsia"/>
          <w:color w:val="000000"/>
          <w:sz w:val="24"/>
          <w:szCs w:val="21"/>
          <w:lang w:val="ru" w:eastAsia="zh-CN" w:bidi="ar"/>
        </w:rPr>
        <w:t>вимовляємо</w:t>
      </w:r>
      <w:proofErr w:type="spellEnd"/>
      <w:r>
        <w:rPr>
          <w:rFonts w:ascii="Times New Roman" w:eastAsia="Times New Roman" w:hAnsi="Times New Roman" w:cs="Times New Roman" w:hint="eastAsia"/>
          <w:color w:val="000000"/>
          <w:sz w:val="24"/>
          <w:szCs w:val="21"/>
          <w:lang w:val="ru" w:eastAsia="zh-CN" w:bidi="ar"/>
        </w:rPr>
        <w:t xml:space="preserve">. </w:t>
      </w:r>
      <w:proofErr w:type="gramStart"/>
      <w:r>
        <w:rPr>
          <w:rFonts w:ascii="Times New Roman" w:eastAsia="Times New Roman" w:hAnsi="Times New Roman" w:cs="Times New Roman" w:hint="eastAsia"/>
          <w:color w:val="000000"/>
          <w:sz w:val="24"/>
          <w:szCs w:val="21"/>
          <w:lang w:val="ru" w:eastAsia="zh-CN" w:bidi="ar"/>
        </w:rPr>
        <w:t>( для</w:t>
      </w:r>
      <w:proofErr w:type="gram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батьків</w:t>
      </w:r>
      <w:proofErr w:type="spellEnd"/>
      <w:r>
        <w:rPr>
          <w:rFonts w:ascii="Times New Roman" w:eastAsia="Times New Roman" w:hAnsi="Times New Roman" w:cs="Times New Roman" w:hint="eastAsia"/>
          <w:color w:val="000000"/>
          <w:sz w:val="24"/>
          <w:szCs w:val="21"/>
          <w:lang w:val="ru" w:eastAsia="zh-CN" w:bidi="ar"/>
        </w:rPr>
        <w:t xml:space="preserve"> 1 </w:t>
      </w:r>
      <w:proofErr w:type="spellStart"/>
      <w:r>
        <w:rPr>
          <w:rFonts w:ascii="Times New Roman" w:eastAsia="Times New Roman" w:hAnsi="Times New Roman" w:cs="Times New Roman" w:hint="eastAsia"/>
          <w:color w:val="000000"/>
          <w:sz w:val="24"/>
          <w:szCs w:val="21"/>
          <w:lang w:val="ru" w:eastAsia="zh-CN" w:bidi="ar"/>
        </w:rPr>
        <w:t>старшої</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групи</w:t>
      </w:r>
      <w:proofErr w:type="spellEnd"/>
      <w:r>
        <w:rPr>
          <w:rFonts w:ascii="Times New Roman" w:eastAsia="Times New Roman" w:hAnsi="Times New Roman" w:cs="Times New Roman" w:hint="eastAsia"/>
          <w:color w:val="000000"/>
          <w:sz w:val="24"/>
          <w:szCs w:val="21"/>
          <w:lang w:val="ru" w:eastAsia="zh-CN" w:bidi="ar"/>
        </w:rPr>
        <w:t>)</w:t>
      </w:r>
    </w:p>
    <w:p w14:paraId="559E00FB" w14:textId="77777777" w:rsidR="00ED2D9F" w:rsidRDefault="00ED2D9F" w:rsidP="00ED2D9F">
      <w:pPr>
        <w:numPr>
          <w:ilvl w:val="0"/>
          <w:numId w:val="5"/>
        </w:numPr>
        <w:spacing w:after="40" w:line="240" w:lineRule="auto"/>
        <w:ind w:hanging="360"/>
        <w:jc w:val="both"/>
        <w:rPr>
          <w:sz w:val="21"/>
          <w:szCs w:val="21"/>
          <w:lang w:val="ru"/>
        </w:rPr>
      </w:pPr>
      <w:proofErr w:type="spellStart"/>
      <w:r>
        <w:rPr>
          <w:rFonts w:ascii="Times New Roman" w:eastAsia="Times New Roman" w:hAnsi="Times New Roman" w:cs="Times New Roman" w:hint="eastAsia"/>
          <w:color w:val="000000"/>
          <w:sz w:val="24"/>
          <w:szCs w:val="21"/>
          <w:lang w:val="ru" w:eastAsia="zh-CN" w:bidi="ar"/>
        </w:rPr>
        <w:t>Розвиток</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дрібної</w:t>
      </w:r>
      <w:proofErr w:type="spellEnd"/>
      <w:r>
        <w:rPr>
          <w:rFonts w:ascii="Times New Roman" w:eastAsia="Times New Roman" w:hAnsi="Times New Roman" w:cs="Times New Roman" w:hint="eastAsia"/>
          <w:color w:val="000000"/>
          <w:sz w:val="24"/>
          <w:szCs w:val="21"/>
          <w:lang w:val="ru" w:eastAsia="zh-CN" w:bidi="ar"/>
        </w:rPr>
        <w:t xml:space="preserve"> моторики в </w:t>
      </w:r>
      <w:proofErr w:type="spellStart"/>
      <w:r>
        <w:rPr>
          <w:rFonts w:ascii="Times New Roman" w:eastAsia="Times New Roman" w:hAnsi="Times New Roman" w:cs="Times New Roman" w:hint="eastAsia"/>
          <w:color w:val="000000"/>
          <w:sz w:val="24"/>
          <w:szCs w:val="21"/>
          <w:lang w:val="ru" w:eastAsia="zh-CN" w:bidi="ar"/>
        </w:rPr>
        <w:t>дітей</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із</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мовленнєвими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порушеннями</w:t>
      </w:r>
      <w:proofErr w:type="spellEnd"/>
      <w:r>
        <w:rPr>
          <w:rFonts w:ascii="Times New Roman" w:eastAsia="Times New Roman" w:hAnsi="Times New Roman" w:cs="Times New Roman" w:hint="eastAsia"/>
          <w:color w:val="000000"/>
          <w:sz w:val="24"/>
          <w:szCs w:val="21"/>
          <w:lang w:val="ru" w:eastAsia="zh-CN" w:bidi="ar"/>
        </w:rPr>
        <w:t xml:space="preserve"> за </w:t>
      </w:r>
      <w:proofErr w:type="spellStart"/>
      <w:r>
        <w:rPr>
          <w:rFonts w:ascii="Times New Roman" w:eastAsia="Times New Roman" w:hAnsi="Times New Roman" w:cs="Times New Roman" w:hint="eastAsia"/>
          <w:color w:val="000000"/>
          <w:sz w:val="24"/>
          <w:szCs w:val="21"/>
          <w:lang w:val="ru" w:eastAsia="zh-CN" w:bidi="ar"/>
        </w:rPr>
        <w:t>допомогою</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природнього</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матеріалу</w:t>
      </w:r>
      <w:proofErr w:type="spellEnd"/>
      <w:r>
        <w:rPr>
          <w:rFonts w:ascii="Times New Roman" w:eastAsia="Times New Roman" w:hAnsi="Times New Roman" w:cs="Times New Roman" w:hint="eastAsia"/>
          <w:color w:val="000000"/>
          <w:sz w:val="24"/>
          <w:szCs w:val="21"/>
          <w:lang w:val="ru" w:eastAsia="zh-CN" w:bidi="ar"/>
        </w:rPr>
        <w:t xml:space="preserve"> </w:t>
      </w:r>
      <w:proofErr w:type="gramStart"/>
      <w:r>
        <w:rPr>
          <w:rFonts w:ascii="Times New Roman" w:eastAsia="Times New Roman" w:hAnsi="Times New Roman" w:cs="Times New Roman" w:hint="eastAsia"/>
          <w:color w:val="000000"/>
          <w:sz w:val="24"/>
          <w:szCs w:val="21"/>
          <w:lang w:val="ru" w:eastAsia="zh-CN" w:bidi="ar"/>
        </w:rPr>
        <w:t>( для</w:t>
      </w:r>
      <w:proofErr w:type="gram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батьків</w:t>
      </w:r>
      <w:proofErr w:type="spellEnd"/>
      <w:r>
        <w:rPr>
          <w:rFonts w:ascii="Times New Roman" w:eastAsia="Times New Roman" w:hAnsi="Times New Roman" w:cs="Times New Roman" w:hint="eastAsia"/>
          <w:color w:val="000000"/>
          <w:sz w:val="24"/>
          <w:szCs w:val="21"/>
          <w:lang w:val="ru" w:eastAsia="zh-CN" w:bidi="ar"/>
        </w:rPr>
        <w:t xml:space="preserve"> 1 </w:t>
      </w:r>
      <w:proofErr w:type="spellStart"/>
      <w:r>
        <w:rPr>
          <w:rFonts w:ascii="Times New Roman" w:eastAsia="Times New Roman" w:hAnsi="Times New Roman" w:cs="Times New Roman" w:hint="eastAsia"/>
          <w:color w:val="000000"/>
          <w:sz w:val="24"/>
          <w:szCs w:val="21"/>
          <w:lang w:val="ru" w:eastAsia="zh-CN" w:bidi="ar"/>
        </w:rPr>
        <w:t>середньої</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групи</w:t>
      </w:r>
      <w:proofErr w:type="spellEnd"/>
      <w:r>
        <w:rPr>
          <w:rFonts w:ascii="Times New Roman" w:eastAsia="Times New Roman" w:hAnsi="Times New Roman" w:cs="Times New Roman" w:hint="eastAsia"/>
          <w:color w:val="000000"/>
          <w:sz w:val="24"/>
          <w:szCs w:val="21"/>
          <w:lang w:val="ru" w:eastAsia="zh-CN" w:bidi="ar"/>
        </w:rPr>
        <w:t>)</w:t>
      </w:r>
    </w:p>
    <w:p w14:paraId="299870CE" w14:textId="77777777" w:rsidR="00ED2D9F" w:rsidRDefault="00ED2D9F" w:rsidP="00ED2D9F">
      <w:pPr>
        <w:numPr>
          <w:ilvl w:val="0"/>
          <w:numId w:val="5"/>
        </w:numPr>
        <w:spacing w:after="0" w:line="240" w:lineRule="auto"/>
        <w:ind w:hanging="360"/>
        <w:jc w:val="both"/>
        <w:rPr>
          <w:sz w:val="21"/>
          <w:szCs w:val="21"/>
          <w:lang w:val="ru"/>
        </w:rPr>
      </w:pPr>
      <w:proofErr w:type="spellStart"/>
      <w:r>
        <w:rPr>
          <w:rFonts w:ascii="Times New Roman" w:eastAsia="Times New Roman" w:hAnsi="Times New Roman" w:cs="Times New Roman" w:hint="eastAsia"/>
          <w:color w:val="000000"/>
          <w:sz w:val="24"/>
          <w:szCs w:val="21"/>
          <w:lang w:val="ru" w:eastAsia="zh-CN" w:bidi="ar"/>
        </w:rPr>
        <w:t>Використання</w:t>
      </w:r>
      <w:proofErr w:type="spellEnd"/>
      <w:r>
        <w:rPr>
          <w:rFonts w:ascii="Times New Roman" w:eastAsia="Times New Roman" w:hAnsi="Times New Roman" w:cs="Times New Roman" w:hint="eastAsia"/>
          <w:color w:val="000000"/>
          <w:sz w:val="24"/>
          <w:szCs w:val="21"/>
          <w:lang w:val="ru" w:eastAsia="zh-CN" w:bidi="ar"/>
        </w:rPr>
        <w:t xml:space="preserve"> сенсорно- </w:t>
      </w:r>
      <w:proofErr w:type="spellStart"/>
      <w:r>
        <w:rPr>
          <w:rFonts w:ascii="Times New Roman" w:eastAsia="Times New Roman" w:hAnsi="Times New Roman" w:cs="Times New Roman" w:hint="eastAsia"/>
          <w:color w:val="000000"/>
          <w:sz w:val="24"/>
          <w:szCs w:val="21"/>
          <w:lang w:val="ru" w:eastAsia="zh-CN" w:bidi="ar"/>
        </w:rPr>
        <w:t>моторних</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ігор</w:t>
      </w:r>
      <w:proofErr w:type="spellEnd"/>
      <w:r>
        <w:rPr>
          <w:rFonts w:ascii="Times New Roman" w:eastAsia="Times New Roman" w:hAnsi="Times New Roman" w:cs="Times New Roman" w:hint="eastAsia"/>
          <w:color w:val="000000"/>
          <w:sz w:val="24"/>
          <w:szCs w:val="21"/>
          <w:lang w:val="ru" w:eastAsia="zh-CN" w:bidi="ar"/>
        </w:rPr>
        <w:t xml:space="preserve"> та </w:t>
      </w:r>
      <w:proofErr w:type="spellStart"/>
      <w:r>
        <w:rPr>
          <w:rFonts w:ascii="Times New Roman" w:eastAsia="Times New Roman" w:hAnsi="Times New Roman" w:cs="Times New Roman" w:hint="eastAsia"/>
          <w:color w:val="000000"/>
          <w:sz w:val="24"/>
          <w:szCs w:val="21"/>
          <w:lang w:val="ru" w:eastAsia="zh-CN" w:bidi="ar"/>
        </w:rPr>
        <w:t>вправ</w:t>
      </w:r>
      <w:proofErr w:type="spellEnd"/>
      <w:r>
        <w:rPr>
          <w:rFonts w:ascii="Times New Roman" w:eastAsia="Times New Roman" w:hAnsi="Times New Roman" w:cs="Times New Roman" w:hint="eastAsia"/>
          <w:color w:val="000000"/>
          <w:sz w:val="24"/>
          <w:szCs w:val="21"/>
          <w:lang w:val="ru" w:eastAsia="zh-CN" w:bidi="ar"/>
        </w:rPr>
        <w:t xml:space="preserve"> в </w:t>
      </w:r>
      <w:proofErr w:type="spellStart"/>
      <w:r>
        <w:rPr>
          <w:rFonts w:ascii="Times New Roman" w:eastAsia="Times New Roman" w:hAnsi="Times New Roman" w:cs="Times New Roman" w:hint="eastAsia"/>
          <w:color w:val="000000"/>
          <w:sz w:val="24"/>
          <w:szCs w:val="21"/>
          <w:lang w:val="ru" w:eastAsia="zh-CN" w:bidi="ar"/>
        </w:rPr>
        <w:t>роботі</w:t>
      </w:r>
      <w:proofErr w:type="spellEnd"/>
      <w:r>
        <w:rPr>
          <w:rFonts w:ascii="Times New Roman" w:eastAsia="Times New Roman" w:hAnsi="Times New Roman" w:cs="Times New Roman" w:hint="eastAsia"/>
          <w:color w:val="000000"/>
          <w:sz w:val="24"/>
          <w:szCs w:val="21"/>
          <w:lang w:val="ru" w:eastAsia="zh-CN" w:bidi="ar"/>
        </w:rPr>
        <w:t xml:space="preserve"> з </w:t>
      </w:r>
      <w:proofErr w:type="spellStart"/>
      <w:r>
        <w:rPr>
          <w:rFonts w:ascii="Times New Roman" w:eastAsia="Times New Roman" w:hAnsi="Times New Roman" w:cs="Times New Roman" w:hint="eastAsia"/>
          <w:color w:val="000000"/>
          <w:sz w:val="24"/>
          <w:szCs w:val="21"/>
          <w:lang w:val="ru" w:eastAsia="zh-CN" w:bidi="ar"/>
        </w:rPr>
        <w:t>дітьми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із</w:t>
      </w:r>
      <w:proofErr w:type="spellEnd"/>
      <w:r>
        <w:rPr>
          <w:rFonts w:ascii="Times New Roman" w:eastAsia="Times New Roman" w:hAnsi="Times New Roman" w:cs="Times New Roman" w:hint="eastAsia"/>
          <w:color w:val="000000"/>
          <w:sz w:val="24"/>
          <w:szCs w:val="21"/>
          <w:lang w:val="ru" w:eastAsia="zh-CN" w:bidi="ar"/>
        </w:rPr>
        <w:t xml:space="preserve"> </w:t>
      </w:r>
    </w:p>
    <w:p w14:paraId="582C690C" w14:textId="77777777" w:rsidR="00ED2D9F" w:rsidRDefault="00ED2D9F" w:rsidP="00ED2D9F">
      <w:pPr>
        <w:spacing w:after="0" w:line="240" w:lineRule="atLeast"/>
        <w:ind w:left="720"/>
        <w:jc w:val="both"/>
        <w:rPr>
          <w:rFonts w:ascii="Times New Roman" w:eastAsia="Times New Roman" w:hAnsi="Times New Roman" w:cs="Times New Roman"/>
          <w:color w:val="000000"/>
          <w:sz w:val="24"/>
          <w:szCs w:val="21"/>
          <w:lang w:val="ru" w:eastAsia="zh-CN" w:bidi="ar"/>
        </w:rPr>
      </w:pPr>
      <w:r>
        <w:rPr>
          <w:rFonts w:ascii="Times New Roman" w:eastAsia="Times New Roman" w:hAnsi="Times New Roman" w:cs="Times New Roman" w:hint="eastAsia"/>
          <w:b/>
          <w:color w:val="000000"/>
          <w:sz w:val="24"/>
          <w:szCs w:val="21"/>
          <w:lang w:val="ru" w:eastAsia="zh-CN" w:bidi="ar"/>
        </w:rPr>
        <w:t xml:space="preserve">ЗНМ </w:t>
      </w:r>
      <w:proofErr w:type="gramStart"/>
      <w:r>
        <w:rPr>
          <w:rFonts w:ascii="Times New Roman" w:eastAsia="Times New Roman" w:hAnsi="Times New Roman" w:cs="Times New Roman" w:hint="eastAsia"/>
          <w:color w:val="000000"/>
          <w:sz w:val="24"/>
          <w:szCs w:val="21"/>
          <w:lang w:val="ru" w:eastAsia="zh-CN" w:bidi="ar"/>
        </w:rPr>
        <w:t>( для</w:t>
      </w:r>
      <w:proofErr w:type="gram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батьків</w:t>
      </w:r>
      <w:proofErr w:type="spellEnd"/>
      <w:r>
        <w:rPr>
          <w:rFonts w:ascii="Times New Roman" w:eastAsia="Times New Roman" w:hAnsi="Times New Roman" w:cs="Times New Roman" w:hint="eastAsia"/>
          <w:color w:val="000000"/>
          <w:sz w:val="24"/>
          <w:szCs w:val="21"/>
          <w:lang w:val="ru" w:eastAsia="zh-CN" w:bidi="ar"/>
        </w:rPr>
        <w:t xml:space="preserve"> 2 </w:t>
      </w:r>
      <w:proofErr w:type="spellStart"/>
      <w:r>
        <w:rPr>
          <w:rFonts w:ascii="Times New Roman" w:eastAsia="Times New Roman" w:hAnsi="Times New Roman" w:cs="Times New Roman" w:hint="eastAsia"/>
          <w:color w:val="000000"/>
          <w:sz w:val="24"/>
          <w:szCs w:val="21"/>
          <w:lang w:val="ru" w:eastAsia="zh-CN" w:bidi="ar"/>
        </w:rPr>
        <w:t>середньої</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групи</w:t>
      </w:r>
      <w:proofErr w:type="spellEnd"/>
      <w:r>
        <w:rPr>
          <w:rFonts w:ascii="Times New Roman" w:eastAsia="Times New Roman" w:hAnsi="Times New Roman" w:cs="Times New Roman" w:hint="eastAsia"/>
          <w:color w:val="000000"/>
          <w:sz w:val="24"/>
          <w:szCs w:val="21"/>
          <w:lang w:val="ru" w:eastAsia="zh-CN" w:bidi="ar"/>
        </w:rPr>
        <w:t>)</w:t>
      </w:r>
    </w:p>
    <w:p w14:paraId="3AC6E5E0" w14:textId="77777777" w:rsidR="00ED2D9F" w:rsidRDefault="00ED2D9F" w:rsidP="00ED2D9F">
      <w:pPr>
        <w:numPr>
          <w:ilvl w:val="0"/>
          <w:numId w:val="6"/>
        </w:numPr>
        <w:spacing w:after="0" w:line="240" w:lineRule="atLeast"/>
        <w:ind w:firstLine="20"/>
        <w:jc w:val="both"/>
        <w:rPr>
          <w:sz w:val="21"/>
          <w:szCs w:val="21"/>
          <w:lang w:val="ru"/>
        </w:rPr>
      </w:pPr>
      <w:proofErr w:type="spellStart"/>
      <w:r>
        <w:rPr>
          <w:rFonts w:ascii="Times New Roman" w:eastAsia="Times New Roman" w:hAnsi="Times New Roman" w:cs="Times New Roman" w:hint="eastAsia"/>
          <w:color w:val="000000"/>
          <w:sz w:val="24"/>
          <w:szCs w:val="21"/>
          <w:lang w:val="ru" w:eastAsia="zh-CN" w:bidi="ar"/>
        </w:rPr>
        <w:t>Поради</w:t>
      </w:r>
      <w:proofErr w:type="spellEnd"/>
      <w:r>
        <w:rPr>
          <w:rFonts w:ascii="Times New Roman" w:eastAsia="Times New Roman" w:hAnsi="Times New Roman" w:cs="Times New Roman" w:hint="eastAsia"/>
          <w:color w:val="000000"/>
          <w:sz w:val="24"/>
          <w:szCs w:val="21"/>
          <w:lang w:val="ru" w:eastAsia="zh-CN" w:bidi="ar"/>
        </w:rPr>
        <w:t xml:space="preserve"> батькам </w:t>
      </w:r>
      <w:proofErr w:type="spellStart"/>
      <w:r>
        <w:rPr>
          <w:rFonts w:ascii="Times New Roman" w:eastAsia="Times New Roman" w:hAnsi="Times New Roman" w:cs="Times New Roman" w:hint="eastAsia"/>
          <w:color w:val="000000"/>
          <w:sz w:val="24"/>
          <w:szCs w:val="21"/>
          <w:lang w:val="ru" w:eastAsia="zh-CN" w:bidi="ar"/>
        </w:rPr>
        <w:t>майбутніх</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proofErr w:type="gramStart"/>
      <w:r>
        <w:rPr>
          <w:rFonts w:ascii="Times New Roman" w:eastAsia="Times New Roman" w:hAnsi="Times New Roman" w:cs="Times New Roman" w:hint="eastAsia"/>
          <w:color w:val="000000"/>
          <w:sz w:val="24"/>
          <w:szCs w:val="21"/>
          <w:lang w:val="ru" w:eastAsia="zh-CN" w:bidi="ar"/>
        </w:rPr>
        <w:t>першокласників</w:t>
      </w:r>
      <w:proofErr w:type="spellEnd"/>
      <w:r>
        <w:rPr>
          <w:rFonts w:ascii="Times New Roman" w:eastAsia="Times New Roman" w:hAnsi="Times New Roman" w:cs="Times New Roman" w:hint="eastAsia"/>
          <w:color w:val="000000"/>
          <w:sz w:val="24"/>
          <w:szCs w:val="21"/>
          <w:lang w:val="ru" w:eastAsia="zh-CN" w:bidi="ar"/>
        </w:rPr>
        <w:t>( для</w:t>
      </w:r>
      <w:proofErr w:type="gram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батьків</w:t>
      </w:r>
      <w:proofErr w:type="spellEnd"/>
      <w:r>
        <w:rPr>
          <w:rFonts w:ascii="Times New Roman" w:eastAsia="Times New Roman" w:hAnsi="Times New Roman" w:cs="Times New Roman" w:hint="eastAsia"/>
          <w:color w:val="000000"/>
          <w:sz w:val="24"/>
          <w:szCs w:val="21"/>
          <w:lang w:val="ru" w:eastAsia="zh-CN" w:bidi="ar"/>
        </w:rPr>
        <w:t xml:space="preserve"> старших </w:t>
      </w:r>
      <w:proofErr w:type="spellStart"/>
      <w:r>
        <w:rPr>
          <w:rFonts w:ascii="Times New Roman" w:eastAsia="Times New Roman" w:hAnsi="Times New Roman" w:cs="Times New Roman" w:hint="eastAsia"/>
          <w:color w:val="000000"/>
          <w:sz w:val="24"/>
          <w:szCs w:val="21"/>
          <w:lang w:val="ru" w:eastAsia="zh-CN" w:bidi="ar"/>
        </w:rPr>
        <w:t>груп</w:t>
      </w:r>
      <w:proofErr w:type="spellEnd"/>
      <w:r>
        <w:rPr>
          <w:rFonts w:ascii="Times New Roman" w:eastAsia="Times New Roman" w:hAnsi="Times New Roman" w:cs="Times New Roman" w:hint="eastAsia"/>
          <w:color w:val="000000"/>
          <w:sz w:val="24"/>
          <w:szCs w:val="21"/>
          <w:lang w:val="ru" w:eastAsia="zh-CN" w:bidi="ar"/>
        </w:rPr>
        <w:t>)</w:t>
      </w:r>
    </w:p>
    <w:p w14:paraId="7B6D8728" w14:textId="77777777" w:rsidR="00ED2D9F" w:rsidRDefault="00ED2D9F" w:rsidP="00ED2D9F">
      <w:pPr>
        <w:spacing w:after="0" w:line="240" w:lineRule="auto"/>
        <w:ind w:firstLine="700"/>
        <w:jc w:val="both"/>
        <w:rPr>
          <w:sz w:val="21"/>
          <w:szCs w:val="21"/>
          <w:lang w:val="ru"/>
        </w:rPr>
      </w:pPr>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Протягом</w:t>
      </w:r>
      <w:proofErr w:type="spellEnd"/>
      <w:r>
        <w:rPr>
          <w:rFonts w:ascii="Times New Roman" w:eastAsia="Times New Roman" w:hAnsi="Times New Roman" w:cs="Times New Roman" w:hint="eastAsia"/>
          <w:color w:val="000000"/>
          <w:sz w:val="24"/>
          <w:szCs w:val="21"/>
          <w:lang w:val="ru" w:eastAsia="zh-CN" w:bidi="ar"/>
        </w:rPr>
        <w:t xml:space="preserve"> року </w:t>
      </w:r>
      <w:proofErr w:type="spellStart"/>
      <w:r>
        <w:rPr>
          <w:rFonts w:ascii="Times New Roman" w:eastAsia="Times New Roman" w:hAnsi="Times New Roman" w:cs="Times New Roman" w:hint="eastAsia"/>
          <w:color w:val="000000"/>
          <w:sz w:val="24"/>
          <w:szCs w:val="21"/>
          <w:lang w:val="ru" w:eastAsia="zh-CN" w:bidi="ar"/>
        </w:rPr>
        <w:t>були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розроблені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конспекти</w:t>
      </w:r>
      <w:proofErr w:type="spellEnd"/>
      <w:r>
        <w:rPr>
          <w:rFonts w:ascii="Times New Roman" w:eastAsia="Times New Roman" w:hAnsi="Times New Roman" w:cs="Times New Roman" w:hint="eastAsia"/>
          <w:color w:val="000000"/>
          <w:sz w:val="24"/>
          <w:szCs w:val="21"/>
          <w:lang w:val="ru" w:eastAsia="zh-CN" w:bidi="ar"/>
        </w:rPr>
        <w:t xml:space="preserve"> для </w:t>
      </w:r>
      <w:proofErr w:type="spellStart"/>
      <w:r>
        <w:rPr>
          <w:rFonts w:ascii="Times New Roman" w:eastAsia="Times New Roman" w:hAnsi="Times New Roman" w:cs="Times New Roman" w:hint="eastAsia"/>
          <w:color w:val="000000"/>
          <w:sz w:val="24"/>
          <w:szCs w:val="21"/>
          <w:lang w:val="ru" w:eastAsia="zh-CN" w:bidi="ar"/>
        </w:rPr>
        <w:t>індивідуальних</w:t>
      </w:r>
      <w:proofErr w:type="spellEnd"/>
      <w:r>
        <w:rPr>
          <w:rFonts w:ascii="Times New Roman" w:eastAsia="Times New Roman" w:hAnsi="Times New Roman" w:cs="Times New Roman" w:hint="eastAsia"/>
          <w:color w:val="000000"/>
          <w:sz w:val="24"/>
          <w:szCs w:val="21"/>
          <w:lang w:val="ru" w:eastAsia="zh-CN" w:bidi="ar"/>
        </w:rPr>
        <w:t xml:space="preserve"> занять </w:t>
      </w:r>
      <w:proofErr w:type="spellStart"/>
      <w:r>
        <w:rPr>
          <w:rFonts w:ascii="Times New Roman" w:eastAsia="Times New Roman" w:hAnsi="Times New Roman" w:cs="Times New Roman" w:hint="eastAsia"/>
          <w:color w:val="000000"/>
          <w:sz w:val="24"/>
          <w:szCs w:val="21"/>
          <w:lang w:val="ru" w:eastAsia="zh-CN" w:bidi="ar"/>
        </w:rPr>
        <w:t>вихователів</w:t>
      </w:r>
      <w:proofErr w:type="spellEnd"/>
      <w:r>
        <w:rPr>
          <w:rFonts w:ascii="Times New Roman" w:eastAsia="Times New Roman" w:hAnsi="Times New Roman" w:cs="Times New Roman" w:hint="eastAsia"/>
          <w:color w:val="000000"/>
          <w:sz w:val="24"/>
          <w:szCs w:val="21"/>
          <w:lang w:val="ru" w:eastAsia="zh-CN" w:bidi="ar"/>
        </w:rPr>
        <w:t xml:space="preserve"> та </w:t>
      </w:r>
      <w:proofErr w:type="spellStart"/>
      <w:r>
        <w:rPr>
          <w:rFonts w:ascii="Times New Roman" w:eastAsia="Times New Roman" w:hAnsi="Times New Roman" w:cs="Times New Roman" w:hint="eastAsia"/>
          <w:color w:val="000000"/>
          <w:sz w:val="24"/>
          <w:szCs w:val="21"/>
          <w:lang w:val="ru" w:eastAsia="zh-CN" w:bidi="ar"/>
        </w:rPr>
        <w:t>батьків</w:t>
      </w:r>
      <w:proofErr w:type="spellEnd"/>
      <w:r>
        <w:rPr>
          <w:rFonts w:ascii="Times New Roman" w:eastAsia="Times New Roman" w:hAnsi="Times New Roman" w:cs="Times New Roman" w:hint="eastAsia"/>
          <w:color w:val="000000"/>
          <w:sz w:val="24"/>
          <w:szCs w:val="21"/>
          <w:lang w:val="ru" w:eastAsia="zh-CN" w:bidi="ar"/>
        </w:rPr>
        <w:t xml:space="preserve"> з </w:t>
      </w:r>
      <w:proofErr w:type="spellStart"/>
      <w:r>
        <w:rPr>
          <w:rFonts w:ascii="Times New Roman" w:eastAsia="Times New Roman" w:hAnsi="Times New Roman" w:cs="Times New Roman" w:hint="eastAsia"/>
          <w:color w:val="000000"/>
          <w:sz w:val="24"/>
          <w:szCs w:val="21"/>
          <w:lang w:val="ru" w:eastAsia="zh-CN" w:bidi="ar"/>
        </w:rPr>
        <w:t>дітьми</w:t>
      </w:r>
      <w:proofErr w:type="spellEnd"/>
      <w:r>
        <w:rPr>
          <w:rFonts w:ascii="Times New Roman" w:eastAsia="Times New Roman" w:hAnsi="Times New Roman" w:cs="Times New Roman" w:hint="eastAsia"/>
          <w:color w:val="000000"/>
          <w:sz w:val="24"/>
          <w:szCs w:val="21"/>
          <w:lang w:val="ru" w:eastAsia="zh-CN" w:bidi="ar"/>
        </w:rPr>
        <w:t xml:space="preserve">, а </w:t>
      </w:r>
      <w:proofErr w:type="spellStart"/>
      <w:r>
        <w:rPr>
          <w:rFonts w:ascii="Times New Roman" w:eastAsia="Times New Roman" w:hAnsi="Times New Roman" w:cs="Times New Roman" w:hint="eastAsia"/>
          <w:color w:val="000000"/>
          <w:sz w:val="24"/>
          <w:szCs w:val="21"/>
          <w:lang w:val="ru" w:eastAsia="zh-CN" w:bidi="ar"/>
        </w:rPr>
        <w:t>також</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дидактичні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матеріали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згідно</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розділів</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корекційного</w:t>
      </w:r>
      <w:proofErr w:type="spellEnd"/>
      <w:r>
        <w:rPr>
          <w:rFonts w:ascii="Times New Roman" w:eastAsia="Times New Roman" w:hAnsi="Times New Roman" w:cs="Times New Roman" w:hint="eastAsia"/>
          <w:color w:val="000000"/>
          <w:sz w:val="24"/>
          <w:szCs w:val="21"/>
          <w:lang w:val="ru" w:eastAsia="zh-CN" w:bidi="ar"/>
        </w:rPr>
        <w:t xml:space="preserve"> плану. </w:t>
      </w:r>
      <w:proofErr w:type="spellStart"/>
      <w:r>
        <w:rPr>
          <w:rFonts w:ascii="Times New Roman" w:eastAsia="Times New Roman" w:hAnsi="Times New Roman" w:cs="Times New Roman" w:hint="eastAsia"/>
          <w:color w:val="000000"/>
          <w:sz w:val="24"/>
          <w:szCs w:val="21"/>
          <w:lang w:val="ru" w:eastAsia="zh-CN" w:bidi="ar"/>
        </w:rPr>
        <w:t>Була</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підібрана</w:t>
      </w:r>
      <w:proofErr w:type="spellEnd"/>
      <w:r>
        <w:rPr>
          <w:rFonts w:ascii="Times New Roman" w:eastAsia="Times New Roman" w:hAnsi="Times New Roman" w:cs="Times New Roman" w:hint="eastAsia"/>
          <w:color w:val="000000"/>
          <w:sz w:val="24"/>
          <w:szCs w:val="21"/>
          <w:lang w:val="ru" w:eastAsia="zh-CN" w:bidi="ar"/>
        </w:rPr>
        <w:t xml:space="preserve"> методична та </w:t>
      </w:r>
      <w:proofErr w:type="spellStart"/>
      <w:r>
        <w:rPr>
          <w:rFonts w:ascii="Times New Roman" w:eastAsia="Times New Roman" w:hAnsi="Times New Roman" w:cs="Times New Roman" w:hint="eastAsia"/>
          <w:color w:val="000000"/>
          <w:sz w:val="24"/>
          <w:szCs w:val="21"/>
          <w:lang w:val="ru" w:eastAsia="zh-CN" w:bidi="ar"/>
        </w:rPr>
        <w:t>корекційна</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література</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посібники</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дидактичні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матеріали</w:t>
      </w:r>
      <w:proofErr w:type="spellEnd"/>
      <w:r>
        <w:rPr>
          <w:rFonts w:ascii="Times New Roman" w:eastAsia="Times New Roman" w:hAnsi="Times New Roman" w:cs="Times New Roman" w:hint="eastAsia"/>
          <w:color w:val="000000"/>
          <w:sz w:val="24"/>
          <w:szCs w:val="21"/>
          <w:lang w:val="ru" w:eastAsia="zh-CN" w:bidi="ar"/>
        </w:rPr>
        <w:t xml:space="preserve"> та </w:t>
      </w:r>
      <w:proofErr w:type="spellStart"/>
      <w:r>
        <w:rPr>
          <w:rFonts w:ascii="Times New Roman" w:eastAsia="Times New Roman" w:hAnsi="Times New Roman" w:cs="Times New Roman" w:hint="eastAsia"/>
          <w:color w:val="000000"/>
          <w:sz w:val="24"/>
          <w:szCs w:val="21"/>
          <w:lang w:val="ru" w:eastAsia="zh-CN" w:bidi="ar"/>
        </w:rPr>
        <w:t>ігри</w:t>
      </w:r>
      <w:proofErr w:type="spellEnd"/>
      <w:r>
        <w:rPr>
          <w:rFonts w:ascii="Times New Roman" w:eastAsia="Times New Roman" w:hAnsi="Times New Roman" w:cs="Times New Roman" w:hint="eastAsia"/>
          <w:color w:val="000000"/>
          <w:sz w:val="24"/>
          <w:szCs w:val="21"/>
          <w:lang w:val="ru" w:eastAsia="zh-CN" w:bidi="ar"/>
        </w:rPr>
        <w:t xml:space="preserve"> на </w:t>
      </w:r>
      <w:proofErr w:type="spellStart"/>
      <w:r>
        <w:rPr>
          <w:rFonts w:ascii="Times New Roman" w:eastAsia="Times New Roman" w:hAnsi="Times New Roman" w:cs="Times New Roman" w:hint="eastAsia"/>
          <w:color w:val="000000"/>
          <w:sz w:val="24"/>
          <w:szCs w:val="21"/>
          <w:lang w:val="ru" w:eastAsia="zh-CN" w:bidi="ar"/>
        </w:rPr>
        <w:t>допомогу</w:t>
      </w:r>
      <w:proofErr w:type="spellEnd"/>
      <w:r>
        <w:rPr>
          <w:rFonts w:ascii="Times New Roman" w:eastAsia="Times New Roman" w:hAnsi="Times New Roman" w:cs="Times New Roman" w:hint="eastAsia"/>
          <w:color w:val="000000"/>
          <w:sz w:val="24"/>
          <w:szCs w:val="21"/>
          <w:lang w:val="ru" w:eastAsia="zh-CN" w:bidi="ar"/>
        </w:rPr>
        <w:t xml:space="preserve"> педагогам та батькам.</w:t>
      </w:r>
    </w:p>
    <w:p w14:paraId="33E6FFFE" w14:textId="77777777" w:rsidR="00ED2D9F" w:rsidRDefault="00ED2D9F" w:rsidP="00ED2D9F">
      <w:pPr>
        <w:spacing w:after="0" w:line="240" w:lineRule="atLeast"/>
        <w:ind w:firstLine="700"/>
        <w:jc w:val="both"/>
        <w:rPr>
          <w:rFonts w:ascii="Times New Roman" w:eastAsia="Times New Roman" w:hAnsi="Times New Roman" w:cs="Times New Roman"/>
          <w:color w:val="000000"/>
          <w:sz w:val="24"/>
          <w:szCs w:val="21"/>
          <w:lang w:val="ru" w:eastAsia="zh-CN" w:bidi="ar"/>
        </w:rPr>
      </w:pPr>
      <w:r>
        <w:rPr>
          <w:rFonts w:ascii="Times New Roman" w:eastAsia="Times New Roman" w:hAnsi="Times New Roman" w:cs="Times New Roman" w:hint="eastAsia"/>
          <w:color w:val="000000"/>
          <w:sz w:val="24"/>
          <w:szCs w:val="21"/>
          <w:lang w:val="ru" w:eastAsia="zh-CN" w:bidi="ar"/>
        </w:rPr>
        <w:t xml:space="preserve">В </w:t>
      </w:r>
      <w:proofErr w:type="spellStart"/>
      <w:r>
        <w:rPr>
          <w:rFonts w:ascii="Times New Roman" w:eastAsia="Times New Roman" w:hAnsi="Times New Roman" w:cs="Times New Roman" w:hint="eastAsia"/>
          <w:color w:val="000000"/>
          <w:sz w:val="24"/>
          <w:szCs w:val="21"/>
          <w:lang w:val="ru" w:eastAsia="zh-CN" w:bidi="ar"/>
        </w:rPr>
        <w:t>результаті</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проведеної</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корекційно-відновлювальної</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роботи</w:t>
      </w:r>
      <w:proofErr w:type="spellEnd"/>
      <w:r>
        <w:rPr>
          <w:rFonts w:ascii="Times New Roman" w:eastAsia="Times New Roman" w:hAnsi="Times New Roman" w:cs="Times New Roman" w:hint="eastAsia"/>
          <w:color w:val="000000"/>
          <w:sz w:val="24"/>
          <w:szCs w:val="21"/>
          <w:lang w:val="ru" w:eastAsia="zh-CN" w:bidi="ar"/>
        </w:rPr>
        <w:t xml:space="preserve"> по </w:t>
      </w:r>
      <w:proofErr w:type="spellStart"/>
      <w:r>
        <w:rPr>
          <w:rFonts w:ascii="Times New Roman" w:eastAsia="Times New Roman" w:hAnsi="Times New Roman" w:cs="Times New Roman" w:hint="eastAsia"/>
          <w:color w:val="000000"/>
          <w:sz w:val="24"/>
          <w:szCs w:val="21"/>
          <w:lang w:val="ru" w:eastAsia="zh-CN" w:bidi="ar"/>
        </w:rPr>
        <w:t>подоланню</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мовних</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недоліків</w:t>
      </w:r>
      <w:proofErr w:type="spellEnd"/>
      <w:r>
        <w:rPr>
          <w:rFonts w:ascii="Times New Roman" w:eastAsia="Times New Roman" w:hAnsi="Times New Roman" w:cs="Times New Roman" w:hint="eastAsia"/>
          <w:color w:val="000000"/>
          <w:sz w:val="24"/>
          <w:szCs w:val="21"/>
          <w:lang w:val="ru" w:eastAsia="zh-CN" w:bidi="ar"/>
        </w:rPr>
        <w:t xml:space="preserve"> у </w:t>
      </w:r>
      <w:proofErr w:type="spellStart"/>
      <w:r>
        <w:rPr>
          <w:rFonts w:ascii="Times New Roman" w:eastAsia="Times New Roman" w:hAnsi="Times New Roman" w:cs="Times New Roman" w:hint="eastAsia"/>
          <w:color w:val="000000"/>
          <w:sz w:val="24"/>
          <w:szCs w:val="21"/>
          <w:lang w:val="ru" w:eastAsia="zh-CN" w:bidi="ar"/>
        </w:rPr>
        <w:t>дітей</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спостерігається</w:t>
      </w:r>
      <w:proofErr w:type="spellEnd"/>
      <w:r>
        <w:rPr>
          <w:rFonts w:ascii="Times New Roman" w:eastAsia="Times New Roman" w:hAnsi="Times New Roman" w:cs="Times New Roman" w:hint="eastAsia"/>
          <w:color w:val="000000"/>
          <w:sz w:val="24"/>
          <w:szCs w:val="21"/>
          <w:lang w:val="ru" w:eastAsia="zh-CN" w:bidi="ar"/>
        </w:rPr>
        <w:t xml:space="preserve"> позитивна </w:t>
      </w:r>
      <w:proofErr w:type="spellStart"/>
      <w:r>
        <w:rPr>
          <w:rFonts w:ascii="Times New Roman" w:eastAsia="Times New Roman" w:hAnsi="Times New Roman" w:cs="Times New Roman" w:hint="eastAsia"/>
          <w:color w:val="000000"/>
          <w:sz w:val="24"/>
          <w:szCs w:val="21"/>
          <w:lang w:val="ru" w:eastAsia="zh-CN" w:bidi="ar"/>
        </w:rPr>
        <w:t>динаміка</w:t>
      </w:r>
      <w:proofErr w:type="spellEnd"/>
      <w:r>
        <w:rPr>
          <w:rFonts w:ascii="Times New Roman" w:eastAsia="Times New Roman" w:hAnsi="Times New Roman" w:cs="Times New Roman" w:hint="eastAsia"/>
          <w:color w:val="000000"/>
          <w:sz w:val="24"/>
          <w:szCs w:val="21"/>
          <w:lang w:val="ru" w:eastAsia="zh-CN" w:bidi="ar"/>
        </w:rPr>
        <w:t>.</w:t>
      </w:r>
    </w:p>
    <w:p w14:paraId="3FF793DB" w14:textId="77777777" w:rsidR="00ED2D9F" w:rsidRDefault="00ED2D9F" w:rsidP="00ED2D9F">
      <w:pPr>
        <w:spacing w:after="0" w:line="240" w:lineRule="atLeast"/>
        <w:jc w:val="both"/>
        <w:rPr>
          <w:sz w:val="21"/>
          <w:szCs w:val="21"/>
          <w:lang w:val="ru"/>
        </w:rPr>
      </w:pPr>
      <w:r>
        <w:rPr>
          <w:rFonts w:ascii="Times New Roman" w:eastAsia="Times New Roman" w:hAnsi="Times New Roman" w:cs="Times New Roman" w:hint="eastAsia"/>
          <w:color w:val="000000"/>
          <w:sz w:val="24"/>
          <w:szCs w:val="21"/>
          <w:lang w:val="ru" w:eastAsia="zh-CN" w:bidi="ar"/>
        </w:rPr>
        <w:t xml:space="preserve">14 </w:t>
      </w:r>
      <w:proofErr w:type="spellStart"/>
      <w:r>
        <w:rPr>
          <w:rFonts w:ascii="Times New Roman" w:eastAsia="Times New Roman" w:hAnsi="Times New Roman" w:cs="Times New Roman" w:hint="eastAsia"/>
          <w:color w:val="000000"/>
          <w:sz w:val="24"/>
          <w:szCs w:val="21"/>
          <w:lang w:val="ru" w:eastAsia="zh-CN" w:bidi="ar"/>
        </w:rPr>
        <w:t>дітей</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повне</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подолання</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порушення</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мовлення</w:t>
      </w:r>
      <w:proofErr w:type="spellEnd"/>
      <w:r>
        <w:rPr>
          <w:rFonts w:ascii="Times New Roman" w:eastAsia="Times New Roman" w:hAnsi="Times New Roman" w:cs="Times New Roman" w:hint="eastAsia"/>
          <w:color w:val="000000"/>
          <w:sz w:val="24"/>
          <w:szCs w:val="21"/>
          <w:lang w:val="ru" w:eastAsia="zh-CN" w:bidi="ar"/>
        </w:rPr>
        <w:t>;</w:t>
      </w:r>
    </w:p>
    <w:p w14:paraId="17F01792" w14:textId="77777777" w:rsidR="00ED2D9F" w:rsidRDefault="00ED2D9F" w:rsidP="00ED2D9F">
      <w:pPr>
        <w:spacing w:after="0" w:line="240" w:lineRule="atLeast"/>
        <w:jc w:val="both"/>
        <w:rPr>
          <w:sz w:val="21"/>
          <w:szCs w:val="21"/>
          <w:lang w:val="ru"/>
        </w:rPr>
      </w:pPr>
      <w:r>
        <w:rPr>
          <w:rFonts w:ascii="Times New Roman" w:eastAsia="Times New Roman" w:hAnsi="Times New Roman" w:cs="Times New Roman" w:hint="eastAsia"/>
          <w:color w:val="000000"/>
          <w:sz w:val="24"/>
          <w:szCs w:val="21"/>
          <w:lang w:val="ru" w:eastAsia="zh-CN" w:bidi="ar"/>
        </w:rPr>
        <w:t xml:space="preserve">1 </w:t>
      </w:r>
      <w:proofErr w:type="spellStart"/>
      <w:r>
        <w:rPr>
          <w:rFonts w:ascii="Times New Roman" w:eastAsia="Times New Roman" w:hAnsi="Times New Roman" w:cs="Times New Roman" w:hint="eastAsia"/>
          <w:color w:val="000000"/>
          <w:sz w:val="24"/>
          <w:szCs w:val="21"/>
          <w:lang w:val="ru" w:eastAsia="zh-CN" w:bidi="ar"/>
        </w:rPr>
        <w:t>дитина</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часткове</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подолання</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порушення</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мовлення</w:t>
      </w:r>
      <w:proofErr w:type="spellEnd"/>
      <w:r>
        <w:rPr>
          <w:rFonts w:ascii="Times New Roman" w:eastAsia="Times New Roman" w:hAnsi="Times New Roman" w:cs="Times New Roman" w:hint="eastAsia"/>
          <w:color w:val="000000"/>
          <w:sz w:val="24"/>
          <w:szCs w:val="21"/>
          <w:lang w:val="ru" w:eastAsia="zh-CN" w:bidi="ar"/>
        </w:rPr>
        <w:t>;</w:t>
      </w:r>
    </w:p>
    <w:p w14:paraId="70C4FBCD" w14:textId="77777777" w:rsidR="00ED2D9F" w:rsidRDefault="00ED2D9F" w:rsidP="00ED2D9F">
      <w:pPr>
        <w:spacing w:after="0" w:line="240" w:lineRule="atLeast"/>
        <w:jc w:val="both"/>
        <w:rPr>
          <w:rFonts w:ascii="Times New Roman" w:eastAsia="Times New Roman" w:hAnsi="Times New Roman" w:cs="Times New Roman"/>
          <w:color w:val="000000"/>
          <w:sz w:val="28"/>
          <w:lang w:val="ru" w:eastAsia="zh-CN" w:bidi="ar"/>
        </w:rPr>
      </w:pPr>
      <w:r>
        <w:rPr>
          <w:rFonts w:ascii="Times New Roman" w:eastAsia="Times New Roman" w:hAnsi="Times New Roman" w:cs="Times New Roman" w:hint="eastAsia"/>
          <w:color w:val="000000"/>
          <w:sz w:val="24"/>
          <w:szCs w:val="21"/>
          <w:lang w:val="ru" w:eastAsia="zh-CN" w:bidi="ar"/>
        </w:rPr>
        <w:t xml:space="preserve">5 </w:t>
      </w:r>
      <w:proofErr w:type="spellStart"/>
      <w:r>
        <w:rPr>
          <w:rFonts w:ascii="Times New Roman" w:eastAsia="Times New Roman" w:hAnsi="Times New Roman" w:cs="Times New Roman" w:hint="eastAsia"/>
          <w:color w:val="000000"/>
          <w:sz w:val="24"/>
          <w:szCs w:val="21"/>
          <w:lang w:val="ru" w:eastAsia="zh-CN" w:bidi="ar"/>
        </w:rPr>
        <w:t>дітей</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залишились</w:t>
      </w:r>
      <w:proofErr w:type="spellEnd"/>
      <w:r>
        <w:rPr>
          <w:rFonts w:ascii="Times New Roman" w:eastAsia="Times New Roman" w:hAnsi="Times New Roman" w:cs="Times New Roman" w:hint="eastAsia"/>
          <w:color w:val="000000"/>
          <w:sz w:val="24"/>
          <w:szCs w:val="21"/>
          <w:lang w:val="ru" w:eastAsia="zh-CN" w:bidi="ar"/>
        </w:rPr>
        <w:t xml:space="preserve"> на </w:t>
      </w:r>
      <w:proofErr w:type="spellStart"/>
      <w:r>
        <w:rPr>
          <w:rFonts w:ascii="Times New Roman" w:eastAsia="Times New Roman" w:hAnsi="Times New Roman" w:cs="Times New Roman" w:hint="eastAsia"/>
          <w:color w:val="000000"/>
          <w:sz w:val="24"/>
          <w:szCs w:val="21"/>
          <w:lang w:val="ru" w:eastAsia="zh-CN" w:bidi="ar"/>
        </w:rPr>
        <w:t>наступний</w:t>
      </w:r>
      <w:proofErr w:type="spellEnd"/>
      <w:r>
        <w:rPr>
          <w:rFonts w:ascii="Times New Roman" w:eastAsia="Times New Roman" w:hAnsi="Times New Roman" w:cs="Times New Roman" w:hint="eastAsia"/>
          <w:color w:val="000000"/>
          <w:sz w:val="24"/>
          <w:szCs w:val="21"/>
          <w:lang w:val="ru" w:eastAsia="zh-CN" w:bidi="ar"/>
        </w:rPr>
        <w:t xml:space="preserve"> </w:t>
      </w:r>
      <w:proofErr w:type="spellStart"/>
      <w:r>
        <w:rPr>
          <w:rFonts w:ascii="Times New Roman" w:eastAsia="Times New Roman" w:hAnsi="Times New Roman" w:cs="Times New Roman" w:hint="eastAsia"/>
          <w:color w:val="000000"/>
          <w:sz w:val="24"/>
          <w:szCs w:val="21"/>
          <w:lang w:val="ru" w:eastAsia="zh-CN" w:bidi="ar"/>
        </w:rPr>
        <w:t>рік</w:t>
      </w:r>
      <w:proofErr w:type="spellEnd"/>
    </w:p>
    <w:p w14:paraId="4FFCD76A" w14:textId="77777777" w:rsidR="00ED2D9F" w:rsidRDefault="00ED2D9F" w:rsidP="00ED2D9F">
      <w:pPr>
        <w:spacing w:after="0" w:line="240" w:lineRule="atLeast"/>
        <w:jc w:val="center"/>
        <w:rPr>
          <w:rFonts w:ascii="Times New Roman" w:eastAsia="Calibri" w:hAnsi="Times New Roman" w:cs="Times New Roman"/>
          <w:b/>
          <w:color w:val="0000FF"/>
          <w:sz w:val="24"/>
          <w:szCs w:val="24"/>
        </w:rPr>
      </w:pPr>
      <w:r>
        <w:rPr>
          <w:rFonts w:ascii="Times New Roman" w:eastAsia="Calibri" w:hAnsi="Times New Roman" w:cs="Times New Roman"/>
          <w:b/>
          <w:color w:val="0000FF"/>
          <w:sz w:val="24"/>
          <w:szCs w:val="24"/>
          <w:lang w:val="uk-UA"/>
        </w:rPr>
        <w:t>Результати корекційної роботи станом на 0</w:t>
      </w:r>
      <w:r>
        <w:rPr>
          <w:rFonts w:ascii="Times New Roman" w:eastAsia="Calibri" w:hAnsi="Times New Roman" w:cs="Times New Roman"/>
          <w:b/>
          <w:color w:val="0000FF"/>
          <w:sz w:val="24"/>
          <w:szCs w:val="24"/>
        </w:rPr>
        <w:t>5</w:t>
      </w:r>
      <w:r>
        <w:rPr>
          <w:rFonts w:ascii="Times New Roman" w:eastAsia="Calibri" w:hAnsi="Times New Roman" w:cs="Times New Roman"/>
          <w:b/>
          <w:color w:val="0000FF"/>
          <w:sz w:val="24"/>
          <w:szCs w:val="24"/>
          <w:lang w:val="uk-UA"/>
        </w:rPr>
        <w:t>.0</w:t>
      </w:r>
      <w:r>
        <w:rPr>
          <w:rFonts w:ascii="Times New Roman" w:eastAsia="Calibri" w:hAnsi="Times New Roman" w:cs="Times New Roman"/>
          <w:b/>
          <w:color w:val="0000FF"/>
          <w:sz w:val="24"/>
          <w:szCs w:val="24"/>
        </w:rPr>
        <w:t>5</w:t>
      </w:r>
      <w:r>
        <w:rPr>
          <w:rFonts w:ascii="Times New Roman" w:eastAsia="Calibri" w:hAnsi="Times New Roman" w:cs="Times New Roman"/>
          <w:b/>
          <w:color w:val="0000FF"/>
          <w:sz w:val="24"/>
          <w:szCs w:val="24"/>
          <w:lang w:val="uk-UA"/>
        </w:rPr>
        <w:t>. 2022 року</w:t>
      </w:r>
    </w:p>
    <w:p w14:paraId="31E0E5BC" w14:textId="77777777" w:rsidR="00ED2D9F" w:rsidRDefault="00ED2D9F" w:rsidP="00ED2D9F">
      <w:pPr>
        <w:spacing w:after="0" w:line="240" w:lineRule="atLeast"/>
        <w:jc w:val="center"/>
        <w:rPr>
          <w:rFonts w:ascii="Times New Roman" w:eastAsia="Calibri" w:hAnsi="Times New Roman" w:cs="Times New Roman"/>
          <w:b/>
          <w:color w:val="0000FF"/>
          <w:sz w:val="24"/>
          <w:szCs w:val="24"/>
        </w:rPr>
      </w:pPr>
    </w:p>
    <w:p w14:paraId="1BDA2A2D" w14:textId="77777777" w:rsidR="00ED2D9F" w:rsidRDefault="00ED2D9F" w:rsidP="00ED2D9F">
      <w:pPr>
        <w:spacing w:after="0" w:line="240" w:lineRule="atLeast"/>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1A1AAC22" wp14:editId="0C4A5BE9">
            <wp:extent cx="3037840" cy="1866900"/>
            <wp:effectExtent l="4445" t="4445" r="5715" b="146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eastAsia="Times New Roman" w:hAnsi="Times New Roman" w:cs="Times New Roman"/>
          <w:color w:val="0000FF"/>
          <w:sz w:val="24"/>
          <w:szCs w:val="24"/>
          <w:lang w:val="uk-UA" w:eastAsia="ru-RU"/>
        </w:rPr>
        <w:t xml:space="preserve">     </w:t>
      </w:r>
    </w:p>
    <w:p w14:paraId="1B90C1C3" w14:textId="77777777" w:rsidR="00ED2D9F" w:rsidRDefault="00ED2D9F" w:rsidP="00ED2D9F">
      <w:pPr>
        <w:spacing w:after="0" w:line="240" w:lineRule="atLeast"/>
        <w:jc w:val="center"/>
        <w:rPr>
          <w:rFonts w:ascii="Times New Roman" w:eastAsia="Calibri" w:hAnsi="Times New Roman" w:cs="Times New Roman"/>
          <w:color w:val="0000FF"/>
          <w:sz w:val="24"/>
          <w:szCs w:val="24"/>
          <w:lang w:val="uk-UA"/>
        </w:rPr>
      </w:pPr>
      <w:r>
        <w:rPr>
          <w:rFonts w:ascii="Times New Roman" w:eastAsia="Times New Roman" w:hAnsi="Times New Roman" w:cs="Times New Roman"/>
          <w:color w:val="0000FF"/>
          <w:sz w:val="24"/>
          <w:szCs w:val="24"/>
          <w:lang w:val="uk-UA" w:eastAsia="ru-RU"/>
        </w:rPr>
        <w:t xml:space="preserve"> </w:t>
      </w:r>
    </w:p>
    <w:p w14:paraId="1B661F46" w14:textId="77777777" w:rsidR="00ED2D9F" w:rsidRDefault="00ED2D9F" w:rsidP="00ED2D9F">
      <w:pPr>
        <w:pStyle w:val="12"/>
        <w:spacing w:line="240" w:lineRule="auto"/>
        <w:jc w:val="both"/>
        <w:rPr>
          <w:rFonts w:ascii="Times New Roman" w:hAnsi="Times New Roman"/>
        </w:rPr>
      </w:pPr>
      <w:r>
        <w:rPr>
          <w:rFonts w:ascii="Times New Roman" w:eastAsia="Times New Roman" w:hAnsi="Times New Roman"/>
          <w:color w:val="FF0000"/>
          <w:lang w:val="uk-UA" w:eastAsia="ru-RU"/>
        </w:rPr>
        <w:t xml:space="preserve">         </w:t>
      </w:r>
      <w:r>
        <w:rPr>
          <w:rFonts w:ascii="Times New Roman" w:hAnsi="Times New Roman"/>
        </w:rPr>
        <w:t>Робота психологічної служби в дошкільному закладі здійснювалася на протязі навчального року відповідно до головних завдань. З метою надання допомоги дитині в пристосуванні до нових умов психологічною службою ДНЗ № 25 ЦРД «Малюк» у 2021-2022 н.р.. Проведена наступна робота по вивченню процесу адаптації новоприбулих до дошкільного закладу:</w:t>
      </w:r>
    </w:p>
    <w:p w14:paraId="37CA7435" w14:textId="77777777" w:rsidR="00ED2D9F" w:rsidRDefault="00ED2D9F" w:rsidP="00ED2D9F">
      <w:pPr>
        <w:pStyle w:val="af4"/>
        <w:numPr>
          <w:ilvl w:val="0"/>
          <w:numId w:val="7"/>
        </w:numPr>
        <w:spacing w:line="240" w:lineRule="auto"/>
        <w:jc w:val="both"/>
        <w:rPr>
          <w:rFonts w:ascii="Times New Roman" w:hAnsi="Times New Roman"/>
          <w:b/>
        </w:rPr>
      </w:pPr>
      <w:r>
        <w:rPr>
          <w:rFonts w:ascii="Times New Roman" w:hAnsi="Times New Roman"/>
          <w:b/>
        </w:rPr>
        <w:t xml:space="preserve">Робота з </w:t>
      </w:r>
      <w:proofErr w:type="spellStart"/>
      <w:r>
        <w:rPr>
          <w:rFonts w:ascii="Times New Roman" w:hAnsi="Times New Roman"/>
          <w:b/>
        </w:rPr>
        <w:t>дітьми</w:t>
      </w:r>
      <w:proofErr w:type="spellEnd"/>
    </w:p>
    <w:p w14:paraId="6CD8DC6F"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hAnsi="Times New Roman"/>
        </w:rPr>
        <w:t>Спостереження</w:t>
      </w:r>
      <w:proofErr w:type="spellEnd"/>
      <w:r>
        <w:rPr>
          <w:rFonts w:ascii="Times New Roman" w:hAnsi="Times New Roman"/>
        </w:rPr>
        <w:t xml:space="preserve"> </w:t>
      </w:r>
      <w:proofErr w:type="spellStart"/>
      <w:r>
        <w:rPr>
          <w:rFonts w:ascii="Times New Roman" w:hAnsi="Times New Roman"/>
        </w:rPr>
        <w:t>режимних</w:t>
      </w:r>
      <w:proofErr w:type="spellEnd"/>
      <w:r>
        <w:rPr>
          <w:rFonts w:ascii="Times New Roman" w:hAnsi="Times New Roman"/>
        </w:rPr>
        <w:t xml:space="preserve"> </w:t>
      </w:r>
      <w:proofErr w:type="spellStart"/>
      <w:r>
        <w:rPr>
          <w:rFonts w:ascii="Times New Roman" w:hAnsi="Times New Roman"/>
        </w:rPr>
        <w:t>моментів</w:t>
      </w:r>
      <w:proofErr w:type="spellEnd"/>
      <w:r>
        <w:rPr>
          <w:rFonts w:ascii="Times New Roman" w:hAnsi="Times New Roman"/>
        </w:rPr>
        <w:t xml:space="preserve">, </w:t>
      </w:r>
      <w:proofErr w:type="spellStart"/>
      <w:r>
        <w:rPr>
          <w:rFonts w:ascii="Times New Roman" w:hAnsi="Times New Roman"/>
        </w:rPr>
        <w:t>різних</w:t>
      </w:r>
      <w:proofErr w:type="spellEnd"/>
      <w:r>
        <w:rPr>
          <w:rFonts w:ascii="Times New Roman" w:hAnsi="Times New Roman"/>
        </w:rPr>
        <w:t xml:space="preserve"> </w:t>
      </w:r>
      <w:proofErr w:type="spellStart"/>
      <w:r>
        <w:rPr>
          <w:rFonts w:ascii="Times New Roman" w:hAnsi="Times New Roman"/>
        </w:rPr>
        <w:t>видів</w:t>
      </w:r>
      <w:proofErr w:type="spellEnd"/>
      <w:r>
        <w:rPr>
          <w:rFonts w:ascii="Times New Roman" w:hAnsi="Times New Roman"/>
        </w:rPr>
        <w:t xml:space="preserve"> </w:t>
      </w:r>
      <w:proofErr w:type="spellStart"/>
      <w:r>
        <w:rPr>
          <w:rFonts w:ascii="Times New Roman" w:hAnsi="Times New Roman"/>
        </w:rPr>
        <w:t>діяльності</w:t>
      </w:r>
      <w:proofErr w:type="spellEnd"/>
      <w:r>
        <w:rPr>
          <w:rFonts w:ascii="Times New Roman" w:hAnsi="Times New Roman"/>
        </w:rPr>
        <w:t xml:space="preserve"> </w:t>
      </w:r>
      <w:proofErr w:type="spellStart"/>
      <w:r>
        <w:rPr>
          <w:rFonts w:ascii="Times New Roman" w:hAnsi="Times New Roman"/>
        </w:rPr>
        <w:t>дітей</w:t>
      </w:r>
      <w:proofErr w:type="spellEnd"/>
      <w:r>
        <w:rPr>
          <w:rFonts w:ascii="Times New Roman" w:hAnsi="Times New Roman"/>
        </w:rPr>
        <w:t>: сон (</w:t>
      </w:r>
      <w:proofErr w:type="spellStart"/>
      <w:r>
        <w:rPr>
          <w:rFonts w:ascii="Times New Roman" w:hAnsi="Times New Roman"/>
        </w:rPr>
        <w:t>засинання</w:t>
      </w:r>
      <w:proofErr w:type="spellEnd"/>
      <w:r>
        <w:rPr>
          <w:rFonts w:ascii="Times New Roman" w:hAnsi="Times New Roman"/>
        </w:rPr>
        <w:t xml:space="preserve">, характер, </w:t>
      </w:r>
      <w:proofErr w:type="spellStart"/>
      <w:r>
        <w:rPr>
          <w:rFonts w:ascii="Times New Roman" w:hAnsi="Times New Roman"/>
        </w:rPr>
        <w:t>тривалість</w:t>
      </w:r>
      <w:proofErr w:type="spellEnd"/>
      <w:r>
        <w:rPr>
          <w:rFonts w:ascii="Times New Roman" w:hAnsi="Times New Roman"/>
        </w:rPr>
        <w:t xml:space="preserve">), </w:t>
      </w:r>
      <w:proofErr w:type="spellStart"/>
      <w:r>
        <w:rPr>
          <w:rFonts w:ascii="Times New Roman" w:hAnsi="Times New Roman"/>
        </w:rPr>
        <w:t>апетит</w:t>
      </w:r>
      <w:proofErr w:type="spellEnd"/>
      <w:r>
        <w:rPr>
          <w:rFonts w:ascii="Times New Roman" w:hAnsi="Times New Roman"/>
        </w:rPr>
        <w:t xml:space="preserve">, </w:t>
      </w:r>
      <w:proofErr w:type="spellStart"/>
      <w:r>
        <w:rPr>
          <w:rFonts w:ascii="Times New Roman" w:hAnsi="Times New Roman"/>
        </w:rPr>
        <w:t>поведінка</w:t>
      </w:r>
      <w:proofErr w:type="spellEnd"/>
      <w:r>
        <w:rPr>
          <w:rFonts w:ascii="Times New Roman" w:hAnsi="Times New Roman"/>
        </w:rPr>
        <w:t xml:space="preserve">, </w:t>
      </w:r>
      <w:proofErr w:type="spellStart"/>
      <w:r>
        <w:rPr>
          <w:rFonts w:ascii="Times New Roman" w:hAnsi="Times New Roman"/>
        </w:rPr>
        <w:t>комунікабельність</w:t>
      </w:r>
      <w:proofErr w:type="spellEnd"/>
      <w:r>
        <w:rPr>
          <w:rFonts w:ascii="Times New Roman" w:hAnsi="Times New Roman"/>
        </w:rPr>
        <w:t xml:space="preserve">, </w:t>
      </w:r>
      <w:proofErr w:type="spellStart"/>
      <w:r>
        <w:rPr>
          <w:rFonts w:ascii="Times New Roman" w:hAnsi="Times New Roman"/>
        </w:rPr>
        <w:t>навички</w:t>
      </w:r>
      <w:proofErr w:type="spellEnd"/>
      <w:r>
        <w:rPr>
          <w:rFonts w:ascii="Times New Roman" w:hAnsi="Times New Roman"/>
        </w:rPr>
        <w:t xml:space="preserve"> </w:t>
      </w:r>
      <w:proofErr w:type="spellStart"/>
      <w:r>
        <w:rPr>
          <w:rFonts w:ascii="Times New Roman" w:hAnsi="Times New Roman"/>
        </w:rPr>
        <w:t>самообслуговування</w:t>
      </w:r>
      <w:proofErr w:type="spellEnd"/>
      <w:r>
        <w:rPr>
          <w:rFonts w:ascii="Times New Roman" w:hAnsi="Times New Roman"/>
        </w:rPr>
        <w:t xml:space="preserve">, </w:t>
      </w:r>
      <w:proofErr w:type="spellStart"/>
      <w:r>
        <w:rPr>
          <w:rFonts w:ascii="Times New Roman" w:hAnsi="Times New Roman"/>
        </w:rPr>
        <w:t>ігрові</w:t>
      </w:r>
      <w:proofErr w:type="spellEnd"/>
      <w:r>
        <w:rPr>
          <w:rFonts w:ascii="Times New Roman" w:hAnsi="Times New Roman"/>
        </w:rPr>
        <w:t xml:space="preserve"> </w:t>
      </w:r>
      <w:proofErr w:type="spellStart"/>
      <w:r>
        <w:rPr>
          <w:rFonts w:ascii="Times New Roman" w:hAnsi="Times New Roman"/>
        </w:rPr>
        <w:t>навички</w:t>
      </w:r>
      <w:proofErr w:type="spellEnd"/>
      <w:r>
        <w:rPr>
          <w:rFonts w:ascii="Times New Roman" w:hAnsi="Times New Roman"/>
        </w:rPr>
        <w:t xml:space="preserve">, </w:t>
      </w:r>
      <w:proofErr w:type="spellStart"/>
      <w:r>
        <w:rPr>
          <w:rFonts w:ascii="Times New Roman" w:hAnsi="Times New Roman"/>
        </w:rPr>
        <w:t>мовлення</w:t>
      </w:r>
      <w:proofErr w:type="spellEnd"/>
      <w:r>
        <w:rPr>
          <w:rFonts w:ascii="Times New Roman" w:hAnsi="Times New Roman"/>
        </w:rPr>
        <w:t>;</w:t>
      </w:r>
    </w:p>
    <w:p w14:paraId="568D7D97"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hAnsi="Times New Roman"/>
        </w:rPr>
        <w:t>Психологічне</w:t>
      </w:r>
      <w:proofErr w:type="spellEnd"/>
      <w:r>
        <w:rPr>
          <w:rFonts w:ascii="Times New Roman" w:hAnsi="Times New Roman"/>
        </w:rPr>
        <w:t xml:space="preserve"> </w:t>
      </w:r>
      <w:proofErr w:type="spellStart"/>
      <w:r>
        <w:rPr>
          <w:rFonts w:ascii="Times New Roman" w:hAnsi="Times New Roman"/>
        </w:rPr>
        <w:t>обстеження</w:t>
      </w:r>
      <w:proofErr w:type="spellEnd"/>
      <w:r>
        <w:rPr>
          <w:rFonts w:ascii="Times New Roman" w:hAnsi="Times New Roman"/>
        </w:rPr>
        <w:t xml:space="preserve"> </w:t>
      </w:r>
      <w:proofErr w:type="spellStart"/>
      <w:r>
        <w:rPr>
          <w:rFonts w:ascii="Times New Roman" w:hAnsi="Times New Roman"/>
        </w:rPr>
        <w:t>емоційного</w:t>
      </w:r>
      <w:proofErr w:type="spellEnd"/>
      <w:r>
        <w:rPr>
          <w:rFonts w:ascii="Times New Roman" w:hAnsi="Times New Roman"/>
        </w:rPr>
        <w:t xml:space="preserve"> стану </w:t>
      </w:r>
      <w:proofErr w:type="spellStart"/>
      <w:r>
        <w:rPr>
          <w:rFonts w:ascii="Times New Roman" w:hAnsi="Times New Roman"/>
        </w:rPr>
        <w:t>новоприбулих</w:t>
      </w:r>
      <w:proofErr w:type="spellEnd"/>
      <w:r>
        <w:rPr>
          <w:rFonts w:ascii="Times New Roman" w:hAnsi="Times New Roman"/>
        </w:rPr>
        <w:t xml:space="preserve"> </w:t>
      </w:r>
      <w:proofErr w:type="spellStart"/>
      <w:r>
        <w:rPr>
          <w:rFonts w:ascii="Times New Roman" w:hAnsi="Times New Roman"/>
        </w:rPr>
        <w:t>дітей</w:t>
      </w:r>
      <w:proofErr w:type="spellEnd"/>
      <w:r>
        <w:rPr>
          <w:rFonts w:ascii="Times New Roman" w:hAnsi="Times New Roman"/>
        </w:rPr>
        <w:t>;</w:t>
      </w:r>
    </w:p>
    <w:p w14:paraId="0D180005"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hAnsi="Times New Roman"/>
        </w:rPr>
        <w:t>Діагностика</w:t>
      </w:r>
      <w:proofErr w:type="spellEnd"/>
      <w:r>
        <w:rPr>
          <w:rFonts w:ascii="Times New Roman" w:hAnsi="Times New Roman"/>
        </w:rPr>
        <w:t xml:space="preserve"> </w:t>
      </w:r>
      <w:proofErr w:type="spellStart"/>
      <w:r>
        <w:rPr>
          <w:rFonts w:ascii="Times New Roman" w:hAnsi="Times New Roman"/>
        </w:rPr>
        <w:t>рівня</w:t>
      </w:r>
      <w:proofErr w:type="spellEnd"/>
      <w:r>
        <w:rPr>
          <w:rFonts w:ascii="Times New Roman" w:hAnsi="Times New Roman"/>
        </w:rPr>
        <w:t xml:space="preserve"> </w:t>
      </w:r>
      <w:proofErr w:type="spellStart"/>
      <w:r>
        <w:rPr>
          <w:rFonts w:ascii="Times New Roman" w:hAnsi="Times New Roman"/>
        </w:rPr>
        <w:t>розвитку</w:t>
      </w:r>
      <w:proofErr w:type="spellEnd"/>
      <w:r>
        <w:rPr>
          <w:rFonts w:ascii="Times New Roman" w:hAnsi="Times New Roman"/>
        </w:rPr>
        <w:t xml:space="preserve"> </w:t>
      </w:r>
      <w:proofErr w:type="spellStart"/>
      <w:r>
        <w:rPr>
          <w:rFonts w:ascii="Times New Roman" w:hAnsi="Times New Roman"/>
        </w:rPr>
        <w:t>психічних</w:t>
      </w:r>
      <w:proofErr w:type="spellEnd"/>
      <w:r>
        <w:rPr>
          <w:rFonts w:ascii="Times New Roman" w:hAnsi="Times New Roman"/>
        </w:rPr>
        <w:t xml:space="preserve"> </w:t>
      </w:r>
      <w:proofErr w:type="spellStart"/>
      <w:r>
        <w:rPr>
          <w:rFonts w:ascii="Times New Roman" w:hAnsi="Times New Roman"/>
        </w:rPr>
        <w:t>пізнавальних</w:t>
      </w:r>
      <w:proofErr w:type="spellEnd"/>
      <w:r>
        <w:rPr>
          <w:rFonts w:ascii="Times New Roman" w:hAnsi="Times New Roman"/>
        </w:rPr>
        <w:t xml:space="preserve"> </w:t>
      </w:r>
      <w:proofErr w:type="spellStart"/>
      <w:r>
        <w:rPr>
          <w:rFonts w:ascii="Times New Roman" w:hAnsi="Times New Roman"/>
        </w:rPr>
        <w:t>процесів</w:t>
      </w:r>
      <w:proofErr w:type="spellEnd"/>
      <w:r>
        <w:rPr>
          <w:rFonts w:ascii="Times New Roman" w:hAnsi="Times New Roman"/>
        </w:rPr>
        <w:t xml:space="preserve"> у </w:t>
      </w:r>
      <w:proofErr w:type="spellStart"/>
      <w:r>
        <w:rPr>
          <w:rFonts w:ascii="Times New Roman" w:hAnsi="Times New Roman"/>
        </w:rPr>
        <w:t>дітей</w:t>
      </w:r>
      <w:proofErr w:type="spellEnd"/>
      <w:r>
        <w:rPr>
          <w:rFonts w:ascii="Times New Roman" w:hAnsi="Times New Roman"/>
        </w:rPr>
        <w:t xml:space="preserve"> </w:t>
      </w:r>
      <w:proofErr w:type="spellStart"/>
      <w:r>
        <w:rPr>
          <w:rFonts w:ascii="Times New Roman" w:hAnsi="Times New Roman"/>
        </w:rPr>
        <w:t>середніх</w:t>
      </w:r>
      <w:proofErr w:type="spellEnd"/>
      <w:r>
        <w:rPr>
          <w:rFonts w:ascii="Times New Roman" w:hAnsi="Times New Roman"/>
        </w:rPr>
        <w:t xml:space="preserve"> </w:t>
      </w:r>
      <w:proofErr w:type="spellStart"/>
      <w:r>
        <w:rPr>
          <w:rFonts w:ascii="Times New Roman" w:hAnsi="Times New Roman"/>
        </w:rPr>
        <w:t>груп</w:t>
      </w:r>
      <w:proofErr w:type="spellEnd"/>
      <w:r>
        <w:rPr>
          <w:rFonts w:ascii="Times New Roman" w:hAnsi="Times New Roman"/>
        </w:rPr>
        <w:t>;</w:t>
      </w:r>
    </w:p>
    <w:p w14:paraId="6CC58473"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hAnsi="Times New Roman"/>
        </w:rPr>
        <w:t>Моніторинг</w:t>
      </w:r>
      <w:proofErr w:type="spellEnd"/>
      <w:r>
        <w:rPr>
          <w:rFonts w:ascii="Times New Roman" w:hAnsi="Times New Roman"/>
        </w:rPr>
        <w:t xml:space="preserve"> </w:t>
      </w:r>
      <w:proofErr w:type="spellStart"/>
      <w:r>
        <w:rPr>
          <w:rFonts w:ascii="Times New Roman" w:hAnsi="Times New Roman"/>
        </w:rPr>
        <w:t>психологічного</w:t>
      </w:r>
      <w:proofErr w:type="spellEnd"/>
      <w:r>
        <w:rPr>
          <w:rFonts w:ascii="Times New Roman" w:hAnsi="Times New Roman"/>
        </w:rPr>
        <w:t xml:space="preserve"> </w:t>
      </w:r>
      <w:proofErr w:type="spellStart"/>
      <w:r>
        <w:rPr>
          <w:rFonts w:ascii="Times New Roman" w:hAnsi="Times New Roman"/>
        </w:rPr>
        <w:t>рівня</w:t>
      </w:r>
      <w:proofErr w:type="spellEnd"/>
      <w:r>
        <w:rPr>
          <w:rFonts w:ascii="Times New Roman" w:hAnsi="Times New Roman"/>
        </w:rPr>
        <w:t xml:space="preserve"> </w:t>
      </w:r>
      <w:proofErr w:type="spellStart"/>
      <w:r>
        <w:rPr>
          <w:rFonts w:ascii="Times New Roman" w:hAnsi="Times New Roman"/>
        </w:rPr>
        <w:t>розвитку</w:t>
      </w:r>
      <w:proofErr w:type="spellEnd"/>
      <w:r>
        <w:rPr>
          <w:rFonts w:ascii="Times New Roman" w:hAnsi="Times New Roman"/>
        </w:rPr>
        <w:t xml:space="preserve"> </w:t>
      </w:r>
      <w:proofErr w:type="spellStart"/>
      <w:r>
        <w:rPr>
          <w:rFonts w:ascii="Times New Roman" w:hAnsi="Times New Roman"/>
        </w:rPr>
        <w:t>дітей</w:t>
      </w:r>
      <w:proofErr w:type="spellEnd"/>
      <w:r>
        <w:rPr>
          <w:rFonts w:ascii="Times New Roman" w:hAnsi="Times New Roman"/>
        </w:rPr>
        <w:t xml:space="preserve"> (</w:t>
      </w:r>
      <w:proofErr w:type="spellStart"/>
      <w:r>
        <w:rPr>
          <w:rFonts w:ascii="Times New Roman" w:hAnsi="Times New Roman"/>
        </w:rPr>
        <w:t>готовність</w:t>
      </w:r>
      <w:proofErr w:type="spellEnd"/>
      <w:r>
        <w:rPr>
          <w:rFonts w:ascii="Times New Roman" w:hAnsi="Times New Roman"/>
        </w:rPr>
        <w:t xml:space="preserve"> до </w:t>
      </w:r>
      <w:proofErr w:type="spellStart"/>
      <w:r>
        <w:rPr>
          <w:rFonts w:ascii="Times New Roman" w:hAnsi="Times New Roman"/>
        </w:rPr>
        <w:t>школи</w:t>
      </w:r>
      <w:proofErr w:type="spellEnd"/>
      <w:r>
        <w:rPr>
          <w:rFonts w:ascii="Times New Roman" w:hAnsi="Times New Roman"/>
        </w:rPr>
        <w:t xml:space="preserve">) старших </w:t>
      </w:r>
      <w:proofErr w:type="spellStart"/>
      <w:r>
        <w:rPr>
          <w:rFonts w:ascii="Times New Roman" w:hAnsi="Times New Roman"/>
        </w:rPr>
        <w:t>груп</w:t>
      </w:r>
      <w:proofErr w:type="spellEnd"/>
      <w:r>
        <w:rPr>
          <w:rFonts w:ascii="Times New Roman" w:hAnsi="Times New Roman"/>
        </w:rPr>
        <w:t>;</w:t>
      </w:r>
    </w:p>
    <w:p w14:paraId="7077184D"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hAnsi="Times New Roman"/>
        </w:rPr>
        <w:t>Профілактична</w:t>
      </w:r>
      <w:proofErr w:type="spellEnd"/>
      <w:r>
        <w:rPr>
          <w:rFonts w:ascii="Times New Roman" w:hAnsi="Times New Roman"/>
        </w:rPr>
        <w:t xml:space="preserve"> робота (</w:t>
      </w:r>
      <w:proofErr w:type="spellStart"/>
      <w:r>
        <w:rPr>
          <w:rFonts w:ascii="Times New Roman" w:hAnsi="Times New Roman"/>
        </w:rPr>
        <w:t>розвивальні</w:t>
      </w:r>
      <w:proofErr w:type="spellEnd"/>
      <w:r>
        <w:rPr>
          <w:rFonts w:ascii="Times New Roman" w:hAnsi="Times New Roman"/>
        </w:rPr>
        <w:t xml:space="preserve"> </w:t>
      </w:r>
      <w:proofErr w:type="spellStart"/>
      <w:r>
        <w:rPr>
          <w:rFonts w:ascii="Times New Roman" w:hAnsi="Times New Roman"/>
        </w:rPr>
        <w:t>заняття</w:t>
      </w:r>
      <w:proofErr w:type="spellEnd"/>
      <w:r>
        <w:rPr>
          <w:rFonts w:ascii="Times New Roman" w:hAnsi="Times New Roman"/>
        </w:rPr>
        <w:t xml:space="preserve"> з </w:t>
      </w:r>
      <w:proofErr w:type="spellStart"/>
      <w:r>
        <w:rPr>
          <w:rFonts w:ascii="Times New Roman" w:hAnsi="Times New Roman"/>
        </w:rPr>
        <w:t>дітьми</w:t>
      </w:r>
      <w:proofErr w:type="spellEnd"/>
      <w:r>
        <w:rPr>
          <w:rFonts w:ascii="Times New Roman" w:hAnsi="Times New Roman"/>
        </w:rPr>
        <w:t>);</w:t>
      </w:r>
    </w:p>
    <w:p w14:paraId="23EC2ACD"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hAnsi="Times New Roman"/>
        </w:rPr>
        <w:t>Корекційна</w:t>
      </w:r>
      <w:proofErr w:type="spellEnd"/>
      <w:r>
        <w:rPr>
          <w:rFonts w:ascii="Times New Roman" w:hAnsi="Times New Roman"/>
        </w:rPr>
        <w:t xml:space="preserve"> робота з </w:t>
      </w:r>
      <w:proofErr w:type="spellStart"/>
      <w:r>
        <w:rPr>
          <w:rFonts w:ascii="Times New Roman" w:hAnsi="Times New Roman"/>
        </w:rPr>
        <w:t>дітьми</w:t>
      </w:r>
      <w:proofErr w:type="spellEnd"/>
      <w:r>
        <w:rPr>
          <w:rFonts w:ascii="Times New Roman" w:hAnsi="Times New Roman"/>
        </w:rPr>
        <w:t xml:space="preserve"> (</w:t>
      </w:r>
      <w:proofErr w:type="spellStart"/>
      <w:r>
        <w:rPr>
          <w:rFonts w:ascii="Times New Roman" w:hAnsi="Times New Roman"/>
        </w:rPr>
        <w:t>групова</w:t>
      </w:r>
      <w:proofErr w:type="spellEnd"/>
      <w:r>
        <w:rPr>
          <w:rFonts w:ascii="Times New Roman" w:hAnsi="Times New Roman"/>
        </w:rPr>
        <w:t xml:space="preserve"> та </w:t>
      </w:r>
      <w:proofErr w:type="spellStart"/>
      <w:r>
        <w:rPr>
          <w:rFonts w:ascii="Times New Roman" w:hAnsi="Times New Roman"/>
        </w:rPr>
        <w:t>індивідуальна</w:t>
      </w:r>
      <w:proofErr w:type="spellEnd"/>
      <w:r>
        <w:rPr>
          <w:rFonts w:ascii="Times New Roman" w:hAnsi="Times New Roman"/>
        </w:rPr>
        <w:t>).</w:t>
      </w:r>
    </w:p>
    <w:p w14:paraId="3632B272" w14:textId="77777777" w:rsidR="00ED2D9F" w:rsidRDefault="00ED2D9F" w:rsidP="00ED2D9F">
      <w:pPr>
        <w:pStyle w:val="af4"/>
        <w:spacing w:line="240" w:lineRule="auto"/>
        <w:jc w:val="both"/>
        <w:rPr>
          <w:rFonts w:ascii="Times New Roman" w:hAnsi="Times New Roman"/>
        </w:rPr>
      </w:pPr>
      <w:r>
        <w:rPr>
          <w:rFonts w:ascii="Times New Roman" w:hAnsi="Times New Roman"/>
        </w:rPr>
        <w:t xml:space="preserve"> </w:t>
      </w:r>
    </w:p>
    <w:p w14:paraId="51F48D30" w14:textId="77777777" w:rsidR="00ED2D9F" w:rsidRDefault="00ED2D9F" w:rsidP="00ED2D9F">
      <w:pPr>
        <w:pStyle w:val="af4"/>
        <w:numPr>
          <w:ilvl w:val="0"/>
          <w:numId w:val="7"/>
        </w:numPr>
        <w:spacing w:line="240" w:lineRule="auto"/>
        <w:jc w:val="both"/>
        <w:rPr>
          <w:rFonts w:ascii="Times New Roman" w:hAnsi="Times New Roman"/>
          <w:b/>
        </w:rPr>
      </w:pPr>
      <w:r>
        <w:rPr>
          <w:rFonts w:ascii="Times New Roman" w:hAnsi="Times New Roman"/>
          <w:b/>
        </w:rPr>
        <w:t xml:space="preserve">Робота з </w:t>
      </w:r>
      <w:proofErr w:type="spellStart"/>
      <w:r>
        <w:rPr>
          <w:rFonts w:ascii="Times New Roman" w:hAnsi="Times New Roman"/>
          <w:b/>
        </w:rPr>
        <w:t>педколективом</w:t>
      </w:r>
      <w:proofErr w:type="spellEnd"/>
      <w:r>
        <w:rPr>
          <w:rFonts w:ascii="Times New Roman" w:hAnsi="Times New Roman"/>
          <w:b/>
        </w:rPr>
        <w:t>:</w:t>
      </w:r>
    </w:p>
    <w:p w14:paraId="2DD9591C"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hAnsi="Times New Roman"/>
        </w:rPr>
        <w:lastRenderedPageBreak/>
        <w:t>Бесіди</w:t>
      </w:r>
      <w:proofErr w:type="spellEnd"/>
      <w:r>
        <w:rPr>
          <w:rFonts w:ascii="Times New Roman" w:hAnsi="Times New Roman"/>
        </w:rPr>
        <w:t xml:space="preserve"> з </w:t>
      </w:r>
      <w:proofErr w:type="spellStart"/>
      <w:r>
        <w:rPr>
          <w:rFonts w:ascii="Times New Roman" w:hAnsi="Times New Roman"/>
        </w:rPr>
        <w:t>педагогічними</w:t>
      </w:r>
      <w:proofErr w:type="spellEnd"/>
      <w:r>
        <w:rPr>
          <w:rFonts w:ascii="Times New Roman" w:hAnsi="Times New Roman"/>
        </w:rPr>
        <w:t xml:space="preserve"> </w:t>
      </w:r>
      <w:proofErr w:type="spellStart"/>
      <w:r>
        <w:rPr>
          <w:rFonts w:ascii="Times New Roman" w:hAnsi="Times New Roman"/>
        </w:rPr>
        <w:t>працівниками</w:t>
      </w:r>
      <w:proofErr w:type="spellEnd"/>
      <w:r>
        <w:rPr>
          <w:rFonts w:ascii="Times New Roman" w:hAnsi="Times New Roman"/>
        </w:rPr>
        <w:t xml:space="preserve"> з метою </w:t>
      </w:r>
      <w:proofErr w:type="spellStart"/>
      <w:r>
        <w:rPr>
          <w:rFonts w:ascii="Times New Roman" w:hAnsi="Times New Roman"/>
        </w:rPr>
        <w:t>виявлення</w:t>
      </w:r>
      <w:proofErr w:type="spellEnd"/>
      <w:r>
        <w:rPr>
          <w:rFonts w:ascii="Times New Roman" w:hAnsi="Times New Roman"/>
        </w:rPr>
        <w:t xml:space="preserve"> </w:t>
      </w:r>
      <w:proofErr w:type="spellStart"/>
      <w:r>
        <w:rPr>
          <w:rFonts w:ascii="Times New Roman" w:hAnsi="Times New Roman"/>
        </w:rPr>
        <w:t>труднощів</w:t>
      </w:r>
      <w:proofErr w:type="spellEnd"/>
      <w:r>
        <w:rPr>
          <w:rFonts w:ascii="Times New Roman" w:hAnsi="Times New Roman"/>
        </w:rPr>
        <w:t xml:space="preserve"> </w:t>
      </w:r>
      <w:proofErr w:type="spellStart"/>
      <w:r>
        <w:rPr>
          <w:rFonts w:ascii="Times New Roman" w:hAnsi="Times New Roman"/>
        </w:rPr>
        <w:t>адаптації</w:t>
      </w:r>
      <w:proofErr w:type="spellEnd"/>
      <w:r>
        <w:rPr>
          <w:rFonts w:ascii="Times New Roman" w:hAnsi="Times New Roman"/>
        </w:rPr>
        <w:t xml:space="preserve"> </w:t>
      </w:r>
      <w:proofErr w:type="spellStart"/>
      <w:r>
        <w:rPr>
          <w:rFonts w:ascii="Times New Roman" w:hAnsi="Times New Roman"/>
        </w:rPr>
        <w:t>новоприбулих</w:t>
      </w:r>
      <w:proofErr w:type="spellEnd"/>
      <w:r>
        <w:rPr>
          <w:rFonts w:ascii="Times New Roman" w:hAnsi="Times New Roman"/>
        </w:rPr>
        <w:t xml:space="preserve"> </w:t>
      </w:r>
      <w:proofErr w:type="spellStart"/>
      <w:r>
        <w:rPr>
          <w:rFonts w:ascii="Times New Roman" w:hAnsi="Times New Roman"/>
        </w:rPr>
        <w:t>дітей</w:t>
      </w:r>
      <w:proofErr w:type="spellEnd"/>
      <w:r>
        <w:rPr>
          <w:rFonts w:ascii="Times New Roman" w:hAnsi="Times New Roman"/>
        </w:rPr>
        <w:t>;</w:t>
      </w:r>
    </w:p>
    <w:p w14:paraId="063C4584"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hAnsi="Times New Roman"/>
        </w:rPr>
        <w:t>Індивідуальне</w:t>
      </w:r>
      <w:proofErr w:type="spellEnd"/>
      <w:r>
        <w:rPr>
          <w:rFonts w:ascii="Times New Roman" w:hAnsi="Times New Roman"/>
        </w:rPr>
        <w:t xml:space="preserve"> </w:t>
      </w:r>
      <w:proofErr w:type="spellStart"/>
      <w:r>
        <w:rPr>
          <w:rFonts w:ascii="Times New Roman" w:hAnsi="Times New Roman"/>
        </w:rPr>
        <w:t>консультування</w:t>
      </w:r>
      <w:proofErr w:type="spellEnd"/>
      <w:r>
        <w:rPr>
          <w:rFonts w:ascii="Times New Roman" w:hAnsi="Times New Roman"/>
        </w:rPr>
        <w:t xml:space="preserve"> </w:t>
      </w:r>
      <w:proofErr w:type="spellStart"/>
      <w:r>
        <w:rPr>
          <w:rFonts w:ascii="Times New Roman" w:hAnsi="Times New Roman"/>
        </w:rPr>
        <w:t>педагогів</w:t>
      </w:r>
      <w:proofErr w:type="spellEnd"/>
      <w:r>
        <w:rPr>
          <w:rFonts w:ascii="Times New Roman" w:hAnsi="Times New Roman"/>
        </w:rPr>
        <w:t xml:space="preserve">: </w:t>
      </w:r>
      <w:proofErr w:type="spellStart"/>
      <w:r>
        <w:rPr>
          <w:rFonts w:ascii="Times New Roman" w:hAnsi="Times New Roman"/>
        </w:rPr>
        <w:t>надання</w:t>
      </w:r>
      <w:proofErr w:type="spellEnd"/>
      <w:r>
        <w:rPr>
          <w:rFonts w:ascii="Times New Roman" w:hAnsi="Times New Roman"/>
        </w:rPr>
        <w:t xml:space="preserve"> </w:t>
      </w:r>
      <w:proofErr w:type="spellStart"/>
      <w:r>
        <w:rPr>
          <w:rFonts w:ascii="Times New Roman" w:hAnsi="Times New Roman"/>
        </w:rPr>
        <w:t>інформації</w:t>
      </w:r>
      <w:proofErr w:type="spellEnd"/>
      <w:r>
        <w:rPr>
          <w:rFonts w:ascii="Times New Roman" w:hAnsi="Times New Roman"/>
        </w:rPr>
        <w:t xml:space="preserve"> за результатами </w:t>
      </w:r>
      <w:proofErr w:type="spellStart"/>
      <w:r>
        <w:rPr>
          <w:rFonts w:ascii="Times New Roman" w:hAnsi="Times New Roman"/>
        </w:rPr>
        <w:t>діагностики</w:t>
      </w:r>
      <w:proofErr w:type="spellEnd"/>
      <w:r>
        <w:rPr>
          <w:rFonts w:ascii="Times New Roman" w:hAnsi="Times New Roman"/>
        </w:rPr>
        <w:t xml:space="preserve"> та </w:t>
      </w:r>
      <w:proofErr w:type="spellStart"/>
      <w:r>
        <w:rPr>
          <w:rFonts w:ascii="Times New Roman" w:hAnsi="Times New Roman"/>
        </w:rPr>
        <w:t>рекомендації</w:t>
      </w:r>
      <w:proofErr w:type="spellEnd"/>
      <w:r>
        <w:rPr>
          <w:rFonts w:ascii="Times New Roman" w:hAnsi="Times New Roman"/>
        </w:rPr>
        <w:t>;</w:t>
      </w:r>
    </w:p>
    <w:p w14:paraId="51439139"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hAnsi="Times New Roman"/>
        </w:rPr>
        <w:t>Семінари</w:t>
      </w:r>
      <w:proofErr w:type="spellEnd"/>
      <w:r>
        <w:rPr>
          <w:rFonts w:ascii="Times New Roman" w:hAnsi="Times New Roman"/>
        </w:rPr>
        <w:t xml:space="preserve">, </w:t>
      </w:r>
      <w:proofErr w:type="spellStart"/>
      <w:r>
        <w:rPr>
          <w:rFonts w:ascii="Times New Roman" w:hAnsi="Times New Roman"/>
        </w:rPr>
        <w:t>тренінги</w:t>
      </w:r>
      <w:proofErr w:type="spellEnd"/>
      <w:r>
        <w:rPr>
          <w:rFonts w:ascii="Times New Roman" w:hAnsi="Times New Roman"/>
        </w:rPr>
        <w:t xml:space="preserve"> з </w:t>
      </w:r>
      <w:proofErr w:type="spellStart"/>
      <w:r>
        <w:rPr>
          <w:rFonts w:ascii="Times New Roman" w:hAnsi="Times New Roman"/>
        </w:rPr>
        <w:t>педагогічним</w:t>
      </w:r>
      <w:proofErr w:type="spellEnd"/>
      <w:r>
        <w:rPr>
          <w:rFonts w:ascii="Times New Roman" w:hAnsi="Times New Roman"/>
        </w:rPr>
        <w:t xml:space="preserve"> </w:t>
      </w:r>
      <w:proofErr w:type="spellStart"/>
      <w:r>
        <w:rPr>
          <w:rFonts w:ascii="Times New Roman" w:hAnsi="Times New Roman"/>
        </w:rPr>
        <w:t>колективом</w:t>
      </w:r>
      <w:proofErr w:type="spellEnd"/>
      <w:r>
        <w:rPr>
          <w:rFonts w:ascii="Times New Roman" w:hAnsi="Times New Roman"/>
        </w:rPr>
        <w:t xml:space="preserve"> на теми: «Як </w:t>
      </w:r>
      <w:proofErr w:type="spellStart"/>
      <w:r>
        <w:rPr>
          <w:rFonts w:ascii="Times New Roman" w:hAnsi="Times New Roman"/>
        </w:rPr>
        <w:t>вирішувати</w:t>
      </w:r>
      <w:proofErr w:type="spellEnd"/>
      <w:r>
        <w:rPr>
          <w:rFonts w:ascii="Times New Roman" w:hAnsi="Times New Roman"/>
        </w:rPr>
        <w:t xml:space="preserve"> </w:t>
      </w:r>
      <w:proofErr w:type="spellStart"/>
      <w:r>
        <w:rPr>
          <w:rFonts w:ascii="Times New Roman" w:hAnsi="Times New Roman"/>
        </w:rPr>
        <w:t>дитячі</w:t>
      </w:r>
      <w:proofErr w:type="spellEnd"/>
      <w:r>
        <w:rPr>
          <w:rFonts w:ascii="Times New Roman" w:hAnsi="Times New Roman"/>
        </w:rPr>
        <w:t xml:space="preserve"> </w:t>
      </w:r>
      <w:proofErr w:type="spellStart"/>
      <w:r>
        <w:rPr>
          <w:rFonts w:ascii="Times New Roman" w:hAnsi="Times New Roman"/>
        </w:rPr>
        <w:t>конфлікти</w:t>
      </w:r>
      <w:proofErr w:type="spellEnd"/>
      <w:r>
        <w:rPr>
          <w:rFonts w:ascii="Times New Roman" w:hAnsi="Times New Roman"/>
        </w:rPr>
        <w:t>», «</w:t>
      </w:r>
      <w:proofErr w:type="spellStart"/>
      <w:r>
        <w:rPr>
          <w:rFonts w:ascii="Times New Roman" w:hAnsi="Times New Roman"/>
        </w:rPr>
        <w:t>Види</w:t>
      </w:r>
      <w:proofErr w:type="spellEnd"/>
      <w:r>
        <w:rPr>
          <w:rFonts w:ascii="Times New Roman" w:hAnsi="Times New Roman"/>
        </w:rPr>
        <w:t xml:space="preserve"> та </w:t>
      </w:r>
      <w:proofErr w:type="spellStart"/>
      <w:r>
        <w:rPr>
          <w:rFonts w:ascii="Times New Roman" w:hAnsi="Times New Roman"/>
        </w:rPr>
        <w:t>форми</w:t>
      </w:r>
      <w:proofErr w:type="spellEnd"/>
      <w:r>
        <w:rPr>
          <w:rFonts w:ascii="Times New Roman" w:hAnsi="Times New Roman"/>
        </w:rPr>
        <w:t xml:space="preserve"> </w:t>
      </w:r>
      <w:proofErr w:type="spellStart"/>
      <w:r>
        <w:rPr>
          <w:rFonts w:ascii="Times New Roman" w:hAnsi="Times New Roman"/>
        </w:rPr>
        <w:t>булінгу</w:t>
      </w:r>
      <w:proofErr w:type="spellEnd"/>
      <w:r>
        <w:rPr>
          <w:rFonts w:ascii="Times New Roman" w:hAnsi="Times New Roman"/>
        </w:rPr>
        <w:t>»,</w:t>
      </w:r>
      <w:r>
        <w:rPr>
          <w:rFonts w:ascii="Times New Roman" w:eastAsia="Calibri" w:hAnsi="Times New Roman"/>
        </w:rPr>
        <w:t xml:space="preserve"> «</w:t>
      </w:r>
      <w:proofErr w:type="spellStart"/>
      <w:r>
        <w:rPr>
          <w:rFonts w:ascii="Times New Roman" w:eastAsia="Calibri" w:hAnsi="Times New Roman"/>
        </w:rPr>
        <w:t>Професійно-значущі</w:t>
      </w:r>
      <w:proofErr w:type="spellEnd"/>
      <w:r>
        <w:rPr>
          <w:rFonts w:ascii="Times New Roman" w:eastAsia="Calibri" w:hAnsi="Times New Roman"/>
        </w:rPr>
        <w:t xml:space="preserve"> </w:t>
      </w:r>
      <w:proofErr w:type="spellStart"/>
      <w:r>
        <w:rPr>
          <w:rFonts w:ascii="Times New Roman" w:eastAsia="Calibri" w:hAnsi="Times New Roman"/>
        </w:rPr>
        <w:t>якості</w:t>
      </w:r>
      <w:proofErr w:type="spellEnd"/>
      <w:r>
        <w:rPr>
          <w:rFonts w:ascii="Times New Roman" w:eastAsia="Calibri" w:hAnsi="Times New Roman"/>
        </w:rPr>
        <w:t xml:space="preserve"> </w:t>
      </w:r>
      <w:proofErr w:type="spellStart"/>
      <w:r>
        <w:rPr>
          <w:rFonts w:ascii="Times New Roman" w:eastAsia="Calibri" w:hAnsi="Times New Roman"/>
        </w:rPr>
        <w:t>особистості</w:t>
      </w:r>
      <w:proofErr w:type="spellEnd"/>
      <w:r>
        <w:rPr>
          <w:rFonts w:ascii="Times New Roman" w:eastAsia="Calibri" w:hAnsi="Times New Roman"/>
        </w:rPr>
        <w:t xml:space="preserve"> </w:t>
      </w:r>
      <w:proofErr w:type="spellStart"/>
      <w:r>
        <w:rPr>
          <w:rFonts w:ascii="Times New Roman" w:eastAsia="Calibri" w:hAnsi="Times New Roman"/>
        </w:rPr>
        <w:t>педагогів</w:t>
      </w:r>
      <w:proofErr w:type="spellEnd"/>
      <w:r>
        <w:rPr>
          <w:rFonts w:ascii="Times New Roman" w:eastAsia="Calibri" w:hAnsi="Times New Roman"/>
        </w:rPr>
        <w:t xml:space="preserve"> і </w:t>
      </w:r>
      <w:proofErr w:type="spellStart"/>
      <w:r>
        <w:rPr>
          <w:rFonts w:ascii="Times New Roman" w:eastAsia="Calibri" w:hAnsi="Times New Roman"/>
        </w:rPr>
        <w:t>їх</w:t>
      </w:r>
      <w:proofErr w:type="spellEnd"/>
      <w:r>
        <w:rPr>
          <w:rFonts w:ascii="Times New Roman" w:eastAsia="Calibri" w:hAnsi="Times New Roman"/>
        </w:rPr>
        <w:t xml:space="preserve"> </w:t>
      </w:r>
      <w:proofErr w:type="spellStart"/>
      <w:r>
        <w:rPr>
          <w:rFonts w:ascii="Times New Roman" w:eastAsia="Calibri" w:hAnsi="Times New Roman"/>
        </w:rPr>
        <w:t>вплив</w:t>
      </w:r>
      <w:proofErr w:type="spellEnd"/>
      <w:r>
        <w:rPr>
          <w:rFonts w:ascii="Times New Roman" w:eastAsia="Calibri" w:hAnsi="Times New Roman"/>
        </w:rPr>
        <w:t xml:space="preserve"> на </w:t>
      </w:r>
      <w:proofErr w:type="spellStart"/>
      <w:r>
        <w:rPr>
          <w:rFonts w:ascii="Times New Roman" w:eastAsia="Calibri" w:hAnsi="Times New Roman"/>
        </w:rPr>
        <w:t>виховання</w:t>
      </w:r>
      <w:proofErr w:type="spellEnd"/>
      <w:r>
        <w:rPr>
          <w:rFonts w:ascii="Times New Roman" w:eastAsia="Calibri" w:hAnsi="Times New Roman"/>
        </w:rPr>
        <w:t xml:space="preserve"> </w:t>
      </w:r>
      <w:proofErr w:type="spellStart"/>
      <w:r>
        <w:rPr>
          <w:rFonts w:ascii="Times New Roman" w:eastAsia="Calibri" w:hAnsi="Times New Roman"/>
        </w:rPr>
        <w:t>дошкільників</w:t>
      </w:r>
      <w:proofErr w:type="spellEnd"/>
      <w:r>
        <w:rPr>
          <w:rFonts w:ascii="Times New Roman" w:eastAsia="Calibri" w:hAnsi="Times New Roman"/>
        </w:rPr>
        <w:t>», «</w:t>
      </w:r>
      <w:proofErr w:type="spellStart"/>
      <w:r>
        <w:rPr>
          <w:rFonts w:ascii="Times New Roman" w:eastAsia="Calibri" w:hAnsi="Times New Roman"/>
        </w:rPr>
        <w:t>Булінг</w:t>
      </w:r>
      <w:proofErr w:type="spellEnd"/>
      <w:r>
        <w:rPr>
          <w:rFonts w:ascii="Times New Roman" w:eastAsia="Calibri" w:hAnsi="Times New Roman"/>
        </w:rPr>
        <w:t xml:space="preserve">, </w:t>
      </w:r>
      <w:proofErr w:type="spellStart"/>
      <w:r>
        <w:rPr>
          <w:rFonts w:ascii="Times New Roman" w:eastAsia="Calibri" w:hAnsi="Times New Roman"/>
        </w:rPr>
        <w:t>мобінг</w:t>
      </w:r>
      <w:proofErr w:type="spellEnd"/>
      <w:r>
        <w:rPr>
          <w:rFonts w:ascii="Times New Roman" w:eastAsia="Calibri" w:hAnsi="Times New Roman"/>
        </w:rPr>
        <w:t xml:space="preserve">: </w:t>
      </w:r>
      <w:proofErr w:type="spellStart"/>
      <w:r>
        <w:rPr>
          <w:rFonts w:ascii="Times New Roman" w:eastAsia="Calibri" w:hAnsi="Times New Roman"/>
        </w:rPr>
        <w:t>сутність</w:t>
      </w:r>
      <w:proofErr w:type="spellEnd"/>
      <w:r>
        <w:rPr>
          <w:rFonts w:ascii="Times New Roman" w:eastAsia="Calibri" w:hAnsi="Times New Roman"/>
        </w:rPr>
        <w:t xml:space="preserve"> та </w:t>
      </w:r>
      <w:proofErr w:type="spellStart"/>
      <w:r>
        <w:rPr>
          <w:rFonts w:ascii="Times New Roman" w:eastAsia="Calibri" w:hAnsi="Times New Roman"/>
        </w:rPr>
        <w:t>ключові</w:t>
      </w:r>
      <w:proofErr w:type="spellEnd"/>
      <w:r>
        <w:rPr>
          <w:rFonts w:ascii="Times New Roman" w:eastAsia="Calibri" w:hAnsi="Times New Roman"/>
        </w:rPr>
        <w:t xml:space="preserve"> </w:t>
      </w:r>
      <w:proofErr w:type="spellStart"/>
      <w:r>
        <w:rPr>
          <w:rFonts w:ascii="Times New Roman" w:eastAsia="Calibri" w:hAnsi="Times New Roman"/>
        </w:rPr>
        <w:t>ознаки</w:t>
      </w:r>
      <w:proofErr w:type="spellEnd"/>
      <w:r>
        <w:rPr>
          <w:rFonts w:ascii="Times New Roman" w:eastAsia="Calibri" w:hAnsi="Times New Roman"/>
        </w:rPr>
        <w:t>»;</w:t>
      </w:r>
    </w:p>
    <w:p w14:paraId="2827215C"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eastAsia="Calibri" w:hAnsi="Times New Roman"/>
        </w:rPr>
        <w:t>Проведення</w:t>
      </w:r>
      <w:proofErr w:type="spellEnd"/>
      <w:r>
        <w:rPr>
          <w:rFonts w:ascii="Times New Roman" w:eastAsia="Calibri" w:hAnsi="Times New Roman"/>
        </w:rPr>
        <w:t xml:space="preserve"> </w:t>
      </w:r>
      <w:proofErr w:type="spellStart"/>
      <w:r>
        <w:rPr>
          <w:rFonts w:ascii="Times New Roman" w:eastAsia="Calibri" w:hAnsi="Times New Roman"/>
        </w:rPr>
        <w:t>дослідження</w:t>
      </w:r>
      <w:proofErr w:type="spellEnd"/>
      <w:r>
        <w:rPr>
          <w:rFonts w:ascii="Times New Roman" w:eastAsia="Calibri" w:hAnsi="Times New Roman"/>
        </w:rPr>
        <w:t xml:space="preserve"> стану </w:t>
      </w:r>
      <w:proofErr w:type="spellStart"/>
      <w:r>
        <w:rPr>
          <w:rFonts w:ascii="Times New Roman" w:eastAsia="Calibri" w:hAnsi="Times New Roman"/>
        </w:rPr>
        <w:t>нервової</w:t>
      </w:r>
      <w:proofErr w:type="spellEnd"/>
      <w:r>
        <w:rPr>
          <w:rFonts w:ascii="Times New Roman" w:eastAsia="Calibri" w:hAnsi="Times New Roman"/>
        </w:rPr>
        <w:t xml:space="preserve"> </w:t>
      </w:r>
      <w:proofErr w:type="spellStart"/>
      <w:r>
        <w:rPr>
          <w:rFonts w:ascii="Times New Roman" w:eastAsia="Calibri" w:hAnsi="Times New Roman"/>
        </w:rPr>
        <w:t>системи</w:t>
      </w:r>
      <w:proofErr w:type="spellEnd"/>
      <w:r>
        <w:rPr>
          <w:rFonts w:ascii="Times New Roman" w:eastAsia="Calibri" w:hAnsi="Times New Roman"/>
        </w:rPr>
        <w:t xml:space="preserve"> </w:t>
      </w:r>
      <w:proofErr w:type="spellStart"/>
      <w:r>
        <w:rPr>
          <w:rFonts w:ascii="Times New Roman" w:eastAsia="Calibri" w:hAnsi="Times New Roman"/>
        </w:rPr>
        <w:t>педагогів</w:t>
      </w:r>
      <w:proofErr w:type="spellEnd"/>
      <w:r>
        <w:rPr>
          <w:rFonts w:ascii="Times New Roman" w:eastAsia="Calibri" w:hAnsi="Times New Roman"/>
        </w:rPr>
        <w:t xml:space="preserve">, </w:t>
      </w:r>
      <w:proofErr w:type="spellStart"/>
      <w:r>
        <w:rPr>
          <w:rFonts w:ascii="Times New Roman" w:eastAsia="Calibri" w:hAnsi="Times New Roman"/>
        </w:rPr>
        <w:t>визначення</w:t>
      </w:r>
      <w:proofErr w:type="spellEnd"/>
      <w:r>
        <w:rPr>
          <w:rFonts w:ascii="Times New Roman" w:eastAsia="Calibri" w:hAnsi="Times New Roman"/>
        </w:rPr>
        <w:t xml:space="preserve"> </w:t>
      </w:r>
      <w:proofErr w:type="spellStart"/>
      <w:r>
        <w:rPr>
          <w:rFonts w:ascii="Times New Roman" w:eastAsia="Calibri" w:hAnsi="Times New Roman"/>
        </w:rPr>
        <w:t>рівня</w:t>
      </w:r>
      <w:proofErr w:type="spellEnd"/>
      <w:r>
        <w:rPr>
          <w:rFonts w:ascii="Times New Roman" w:eastAsia="Calibri" w:hAnsi="Times New Roman"/>
        </w:rPr>
        <w:t xml:space="preserve"> </w:t>
      </w:r>
      <w:proofErr w:type="spellStart"/>
      <w:r>
        <w:rPr>
          <w:rFonts w:ascii="Times New Roman" w:eastAsia="Calibri" w:hAnsi="Times New Roman"/>
        </w:rPr>
        <w:t>стресостійкості</w:t>
      </w:r>
      <w:proofErr w:type="spellEnd"/>
      <w:r>
        <w:rPr>
          <w:rFonts w:ascii="Times New Roman" w:eastAsia="Calibri" w:hAnsi="Times New Roman"/>
        </w:rPr>
        <w:t>.</w:t>
      </w:r>
    </w:p>
    <w:p w14:paraId="00377E3F" w14:textId="77777777" w:rsidR="00ED2D9F" w:rsidRDefault="00ED2D9F" w:rsidP="00ED2D9F">
      <w:pPr>
        <w:pStyle w:val="af4"/>
        <w:numPr>
          <w:ilvl w:val="0"/>
          <w:numId w:val="7"/>
        </w:numPr>
        <w:spacing w:line="240" w:lineRule="auto"/>
        <w:jc w:val="both"/>
        <w:rPr>
          <w:rFonts w:ascii="Times New Roman" w:hAnsi="Times New Roman"/>
        </w:rPr>
      </w:pPr>
      <w:r>
        <w:rPr>
          <w:rFonts w:ascii="Times New Roman" w:hAnsi="Times New Roman"/>
        </w:rPr>
        <w:t>Робота з батьками:</w:t>
      </w:r>
    </w:p>
    <w:p w14:paraId="6BF2F6B9"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hAnsi="Times New Roman"/>
        </w:rPr>
        <w:t>Психодіагностика</w:t>
      </w:r>
      <w:proofErr w:type="spellEnd"/>
      <w:r>
        <w:rPr>
          <w:rFonts w:ascii="Times New Roman" w:hAnsi="Times New Roman"/>
        </w:rPr>
        <w:t xml:space="preserve"> (</w:t>
      </w:r>
      <w:proofErr w:type="spellStart"/>
      <w:r>
        <w:rPr>
          <w:rFonts w:ascii="Times New Roman" w:hAnsi="Times New Roman"/>
        </w:rPr>
        <w:t>анкетування</w:t>
      </w:r>
      <w:proofErr w:type="spellEnd"/>
      <w:r>
        <w:rPr>
          <w:rFonts w:ascii="Times New Roman" w:hAnsi="Times New Roman"/>
        </w:rPr>
        <w:t xml:space="preserve"> </w:t>
      </w:r>
      <w:proofErr w:type="spellStart"/>
      <w:r>
        <w:rPr>
          <w:rFonts w:ascii="Times New Roman" w:hAnsi="Times New Roman"/>
        </w:rPr>
        <w:t>батьків</w:t>
      </w:r>
      <w:proofErr w:type="spellEnd"/>
      <w:r>
        <w:rPr>
          <w:rFonts w:ascii="Times New Roman" w:hAnsi="Times New Roman"/>
        </w:rPr>
        <w:t xml:space="preserve"> </w:t>
      </w:r>
      <w:proofErr w:type="spellStart"/>
      <w:r>
        <w:rPr>
          <w:rFonts w:ascii="Times New Roman" w:hAnsi="Times New Roman"/>
        </w:rPr>
        <w:t>новоприбулих</w:t>
      </w:r>
      <w:proofErr w:type="spellEnd"/>
      <w:r>
        <w:rPr>
          <w:rFonts w:ascii="Times New Roman" w:hAnsi="Times New Roman"/>
        </w:rPr>
        <w:t xml:space="preserve"> </w:t>
      </w:r>
      <w:proofErr w:type="spellStart"/>
      <w:r>
        <w:rPr>
          <w:rFonts w:ascii="Times New Roman" w:hAnsi="Times New Roman"/>
        </w:rPr>
        <w:t>дітей</w:t>
      </w:r>
      <w:proofErr w:type="spellEnd"/>
      <w:r>
        <w:rPr>
          <w:rFonts w:ascii="Times New Roman" w:hAnsi="Times New Roman"/>
        </w:rPr>
        <w:t>);</w:t>
      </w:r>
    </w:p>
    <w:p w14:paraId="62F00E1E"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hAnsi="Times New Roman"/>
        </w:rPr>
        <w:t>Індивідуальне</w:t>
      </w:r>
      <w:proofErr w:type="spellEnd"/>
      <w:r>
        <w:rPr>
          <w:rFonts w:ascii="Times New Roman" w:hAnsi="Times New Roman"/>
        </w:rPr>
        <w:t xml:space="preserve"> </w:t>
      </w:r>
      <w:proofErr w:type="spellStart"/>
      <w:r>
        <w:rPr>
          <w:rFonts w:ascii="Times New Roman" w:hAnsi="Times New Roman"/>
        </w:rPr>
        <w:t>консультування</w:t>
      </w:r>
      <w:proofErr w:type="spellEnd"/>
      <w:r>
        <w:rPr>
          <w:rFonts w:ascii="Times New Roman" w:hAnsi="Times New Roman"/>
        </w:rPr>
        <w:t xml:space="preserve"> </w:t>
      </w:r>
      <w:proofErr w:type="spellStart"/>
      <w:r>
        <w:rPr>
          <w:rFonts w:ascii="Times New Roman" w:hAnsi="Times New Roman"/>
        </w:rPr>
        <w:t>батьків</w:t>
      </w:r>
      <w:proofErr w:type="spellEnd"/>
      <w:r>
        <w:rPr>
          <w:rFonts w:ascii="Times New Roman" w:hAnsi="Times New Roman"/>
        </w:rPr>
        <w:t>;</w:t>
      </w:r>
    </w:p>
    <w:p w14:paraId="2E5A8751"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hAnsi="Times New Roman"/>
        </w:rPr>
        <w:t>Психологічна</w:t>
      </w:r>
      <w:proofErr w:type="spellEnd"/>
      <w:r>
        <w:rPr>
          <w:rFonts w:ascii="Times New Roman" w:hAnsi="Times New Roman"/>
        </w:rPr>
        <w:t xml:space="preserve"> </w:t>
      </w:r>
      <w:proofErr w:type="spellStart"/>
      <w:r>
        <w:rPr>
          <w:rFonts w:ascii="Times New Roman" w:hAnsi="Times New Roman"/>
        </w:rPr>
        <w:t>просвіта</w:t>
      </w:r>
      <w:proofErr w:type="spellEnd"/>
      <w:r>
        <w:rPr>
          <w:rFonts w:ascii="Times New Roman" w:hAnsi="Times New Roman"/>
        </w:rPr>
        <w:t xml:space="preserve">: </w:t>
      </w:r>
      <w:proofErr w:type="spellStart"/>
      <w:r>
        <w:rPr>
          <w:rFonts w:ascii="Times New Roman" w:hAnsi="Times New Roman"/>
        </w:rPr>
        <w:t>виступи</w:t>
      </w:r>
      <w:proofErr w:type="spellEnd"/>
      <w:r>
        <w:rPr>
          <w:rFonts w:ascii="Times New Roman" w:hAnsi="Times New Roman"/>
        </w:rPr>
        <w:t xml:space="preserve"> на </w:t>
      </w:r>
      <w:proofErr w:type="spellStart"/>
      <w:r>
        <w:rPr>
          <w:rFonts w:ascii="Times New Roman" w:hAnsi="Times New Roman"/>
        </w:rPr>
        <w:t>батьківських</w:t>
      </w:r>
      <w:proofErr w:type="spellEnd"/>
      <w:r>
        <w:rPr>
          <w:rFonts w:ascii="Times New Roman" w:hAnsi="Times New Roman"/>
        </w:rPr>
        <w:t xml:space="preserve"> </w:t>
      </w:r>
      <w:proofErr w:type="spellStart"/>
      <w:r>
        <w:rPr>
          <w:rFonts w:ascii="Times New Roman" w:hAnsi="Times New Roman"/>
        </w:rPr>
        <w:t>зборах</w:t>
      </w:r>
      <w:proofErr w:type="spellEnd"/>
      <w:r>
        <w:rPr>
          <w:rFonts w:ascii="Times New Roman" w:hAnsi="Times New Roman"/>
        </w:rPr>
        <w:t xml:space="preserve"> «</w:t>
      </w:r>
      <w:proofErr w:type="spellStart"/>
      <w:r>
        <w:rPr>
          <w:rFonts w:ascii="Times New Roman" w:hAnsi="Times New Roman"/>
        </w:rPr>
        <w:t>Адаптація</w:t>
      </w:r>
      <w:proofErr w:type="spellEnd"/>
      <w:r>
        <w:rPr>
          <w:rFonts w:ascii="Times New Roman" w:hAnsi="Times New Roman"/>
        </w:rPr>
        <w:t xml:space="preserve"> </w:t>
      </w:r>
      <w:proofErr w:type="spellStart"/>
      <w:r>
        <w:rPr>
          <w:rFonts w:ascii="Times New Roman" w:hAnsi="Times New Roman"/>
        </w:rPr>
        <w:t>дітей</w:t>
      </w:r>
      <w:proofErr w:type="spellEnd"/>
      <w:r>
        <w:rPr>
          <w:rFonts w:ascii="Times New Roman" w:hAnsi="Times New Roman"/>
        </w:rPr>
        <w:t xml:space="preserve"> </w:t>
      </w:r>
      <w:proofErr w:type="spellStart"/>
      <w:r>
        <w:rPr>
          <w:rFonts w:ascii="Times New Roman" w:hAnsi="Times New Roman"/>
        </w:rPr>
        <w:t>раннього</w:t>
      </w:r>
      <w:proofErr w:type="spellEnd"/>
      <w:r>
        <w:rPr>
          <w:rFonts w:ascii="Times New Roman" w:hAnsi="Times New Roman"/>
        </w:rPr>
        <w:t xml:space="preserve"> </w:t>
      </w:r>
      <w:proofErr w:type="spellStart"/>
      <w:r>
        <w:rPr>
          <w:rFonts w:ascii="Times New Roman" w:hAnsi="Times New Roman"/>
        </w:rPr>
        <w:t>віку</w:t>
      </w:r>
      <w:proofErr w:type="spellEnd"/>
      <w:r>
        <w:rPr>
          <w:rFonts w:ascii="Times New Roman" w:hAnsi="Times New Roman"/>
        </w:rPr>
        <w:t xml:space="preserve"> до </w:t>
      </w:r>
      <w:proofErr w:type="spellStart"/>
      <w:r>
        <w:rPr>
          <w:rFonts w:ascii="Times New Roman" w:hAnsi="Times New Roman"/>
        </w:rPr>
        <w:t>перебування</w:t>
      </w:r>
      <w:proofErr w:type="spellEnd"/>
      <w:r>
        <w:rPr>
          <w:rFonts w:ascii="Times New Roman" w:hAnsi="Times New Roman"/>
        </w:rPr>
        <w:t xml:space="preserve"> в ДНЗ», «</w:t>
      </w:r>
      <w:proofErr w:type="spellStart"/>
      <w:r>
        <w:rPr>
          <w:rFonts w:ascii="Times New Roman" w:hAnsi="Times New Roman"/>
        </w:rPr>
        <w:t>Емоції</w:t>
      </w:r>
      <w:proofErr w:type="spellEnd"/>
      <w:r>
        <w:rPr>
          <w:rFonts w:ascii="Times New Roman" w:hAnsi="Times New Roman"/>
        </w:rPr>
        <w:t xml:space="preserve"> в </w:t>
      </w:r>
      <w:proofErr w:type="spellStart"/>
      <w:r>
        <w:rPr>
          <w:rFonts w:ascii="Times New Roman" w:hAnsi="Times New Roman"/>
        </w:rPr>
        <w:t>житті</w:t>
      </w:r>
      <w:proofErr w:type="spellEnd"/>
      <w:r>
        <w:rPr>
          <w:rFonts w:ascii="Times New Roman" w:hAnsi="Times New Roman"/>
        </w:rPr>
        <w:t xml:space="preserve"> </w:t>
      </w:r>
      <w:proofErr w:type="spellStart"/>
      <w:r>
        <w:rPr>
          <w:rFonts w:ascii="Times New Roman" w:hAnsi="Times New Roman"/>
        </w:rPr>
        <w:t>дошкільника</w:t>
      </w:r>
      <w:proofErr w:type="spellEnd"/>
      <w:r>
        <w:rPr>
          <w:rFonts w:ascii="Times New Roman" w:hAnsi="Times New Roman"/>
        </w:rPr>
        <w:t>», «</w:t>
      </w:r>
      <w:proofErr w:type="spellStart"/>
      <w:r>
        <w:rPr>
          <w:rFonts w:ascii="Times New Roman" w:hAnsi="Times New Roman"/>
        </w:rPr>
        <w:t>Готуємось</w:t>
      </w:r>
      <w:proofErr w:type="spellEnd"/>
      <w:r>
        <w:rPr>
          <w:rFonts w:ascii="Times New Roman" w:hAnsi="Times New Roman"/>
        </w:rPr>
        <w:t xml:space="preserve"> в </w:t>
      </w:r>
      <w:proofErr w:type="spellStart"/>
      <w:r>
        <w:rPr>
          <w:rFonts w:ascii="Times New Roman" w:hAnsi="Times New Roman"/>
        </w:rPr>
        <w:t>першокласники</w:t>
      </w:r>
      <w:proofErr w:type="spellEnd"/>
      <w:r>
        <w:rPr>
          <w:rFonts w:ascii="Times New Roman" w:hAnsi="Times New Roman"/>
        </w:rPr>
        <w:t xml:space="preserve">», «Як </w:t>
      </w:r>
      <w:proofErr w:type="spellStart"/>
      <w:r>
        <w:rPr>
          <w:rFonts w:ascii="Times New Roman" w:hAnsi="Times New Roman"/>
        </w:rPr>
        <w:t>дитину</w:t>
      </w:r>
      <w:proofErr w:type="spellEnd"/>
      <w:r>
        <w:rPr>
          <w:rFonts w:ascii="Times New Roman" w:hAnsi="Times New Roman"/>
        </w:rPr>
        <w:t xml:space="preserve"> </w:t>
      </w:r>
      <w:proofErr w:type="spellStart"/>
      <w:r>
        <w:rPr>
          <w:rFonts w:ascii="Times New Roman" w:hAnsi="Times New Roman"/>
        </w:rPr>
        <w:t>цивілізовано</w:t>
      </w:r>
      <w:proofErr w:type="spellEnd"/>
      <w:r>
        <w:rPr>
          <w:rFonts w:ascii="Times New Roman" w:hAnsi="Times New Roman"/>
        </w:rPr>
        <w:t xml:space="preserve"> </w:t>
      </w:r>
      <w:proofErr w:type="spellStart"/>
      <w:r>
        <w:rPr>
          <w:rFonts w:ascii="Times New Roman" w:hAnsi="Times New Roman"/>
        </w:rPr>
        <w:t>навчити</w:t>
      </w:r>
      <w:proofErr w:type="spellEnd"/>
      <w:r>
        <w:rPr>
          <w:rFonts w:ascii="Times New Roman" w:hAnsi="Times New Roman"/>
        </w:rPr>
        <w:t xml:space="preserve"> </w:t>
      </w:r>
      <w:proofErr w:type="spellStart"/>
      <w:r>
        <w:rPr>
          <w:rFonts w:ascii="Times New Roman" w:hAnsi="Times New Roman"/>
        </w:rPr>
        <w:t>виражати</w:t>
      </w:r>
      <w:proofErr w:type="spellEnd"/>
      <w:r>
        <w:rPr>
          <w:rFonts w:ascii="Times New Roman" w:hAnsi="Times New Roman"/>
        </w:rPr>
        <w:t xml:space="preserve"> </w:t>
      </w:r>
      <w:proofErr w:type="spellStart"/>
      <w:r>
        <w:rPr>
          <w:rFonts w:ascii="Times New Roman" w:hAnsi="Times New Roman"/>
        </w:rPr>
        <w:t>свій</w:t>
      </w:r>
      <w:proofErr w:type="spellEnd"/>
      <w:r>
        <w:rPr>
          <w:rFonts w:ascii="Times New Roman" w:hAnsi="Times New Roman"/>
        </w:rPr>
        <w:t xml:space="preserve"> </w:t>
      </w:r>
      <w:proofErr w:type="spellStart"/>
      <w:r>
        <w:rPr>
          <w:rFonts w:ascii="Times New Roman" w:hAnsi="Times New Roman"/>
        </w:rPr>
        <w:t>гнів</w:t>
      </w:r>
      <w:proofErr w:type="spellEnd"/>
      <w:r>
        <w:rPr>
          <w:rFonts w:ascii="Times New Roman" w:hAnsi="Times New Roman"/>
        </w:rPr>
        <w:t>», «</w:t>
      </w:r>
      <w:proofErr w:type="spellStart"/>
      <w:r>
        <w:rPr>
          <w:rFonts w:ascii="Times New Roman" w:hAnsi="Times New Roman"/>
        </w:rPr>
        <w:t>Чому</w:t>
      </w:r>
      <w:proofErr w:type="spellEnd"/>
      <w:r>
        <w:rPr>
          <w:rFonts w:ascii="Times New Roman" w:hAnsi="Times New Roman"/>
        </w:rPr>
        <w:t xml:space="preserve"> </w:t>
      </w:r>
      <w:proofErr w:type="spellStart"/>
      <w:r>
        <w:rPr>
          <w:rFonts w:ascii="Times New Roman" w:hAnsi="Times New Roman"/>
        </w:rPr>
        <w:t>діти</w:t>
      </w:r>
      <w:proofErr w:type="spellEnd"/>
      <w:r>
        <w:rPr>
          <w:rFonts w:ascii="Times New Roman" w:hAnsi="Times New Roman"/>
        </w:rPr>
        <w:t xml:space="preserve"> </w:t>
      </w:r>
      <w:proofErr w:type="spellStart"/>
      <w:r>
        <w:rPr>
          <w:rFonts w:ascii="Times New Roman" w:hAnsi="Times New Roman"/>
        </w:rPr>
        <w:t>стають</w:t>
      </w:r>
      <w:proofErr w:type="spellEnd"/>
      <w:r>
        <w:rPr>
          <w:rFonts w:ascii="Times New Roman" w:hAnsi="Times New Roman"/>
        </w:rPr>
        <w:t xml:space="preserve"> жертвами </w:t>
      </w:r>
      <w:proofErr w:type="spellStart"/>
      <w:r>
        <w:rPr>
          <w:rFonts w:ascii="Times New Roman" w:hAnsi="Times New Roman"/>
        </w:rPr>
        <w:t>булінгу</w:t>
      </w:r>
      <w:proofErr w:type="spellEnd"/>
      <w:r>
        <w:rPr>
          <w:rFonts w:ascii="Times New Roman" w:hAnsi="Times New Roman"/>
        </w:rPr>
        <w:t>»;</w:t>
      </w:r>
    </w:p>
    <w:p w14:paraId="6205EFE9" w14:textId="77777777" w:rsidR="00ED2D9F" w:rsidRDefault="00ED2D9F" w:rsidP="00ED2D9F">
      <w:pPr>
        <w:pStyle w:val="af4"/>
        <w:numPr>
          <w:ilvl w:val="0"/>
          <w:numId w:val="8"/>
        </w:numPr>
        <w:spacing w:line="240" w:lineRule="auto"/>
        <w:jc w:val="both"/>
        <w:rPr>
          <w:rFonts w:ascii="Times New Roman" w:hAnsi="Times New Roman"/>
          <w:b/>
        </w:rPr>
      </w:pPr>
      <w:proofErr w:type="spellStart"/>
      <w:r>
        <w:rPr>
          <w:rFonts w:ascii="Times New Roman" w:hAnsi="Times New Roman"/>
        </w:rPr>
        <w:t>Оформлення</w:t>
      </w:r>
      <w:proofErr w:type="spellEnd"/>
      <w:r>
        <w:rPr>
          <w:rFonts w:ascii="Times New Roman" w:hAnsi="Times New Roman"/>
        </w:rPr>
        <w:t xml:space="preserve"> </w:t>
      </w:r>
      <w:proofErr w:type="spellStart"/>
      <w:r>
        <w:rPr>
          <w:rFonts w:ascii="Times New Roman" w:hAnsi="Times New Roman"/>
        </w:rPr>
        <w:t>батьківських</w:t>
      </w:r>
      <w:proofErr w:type="spellEnd"/>
      <w:r>
        <w:rPr>
          <w:rFonts w:ascii="Times New Roman" w:hAnsi="Times New Roman"/>
        </w:rPr>
        <w:t xml:space="preserve"> </w:t>
      </w:r>
      <w:proofErr w:type="spellStart"/>
      <w:r>
        <w:rPr>
          <w:rFonts w:ascii="Times New Roman" w:hAnsi="Times New Roman"/>
        </w:rPr>
        <w:t>куточків</w:t>
      </w:r>
      <w:proofErr w:type="spellEnd"/>
      <w:r>
        <w:rPr>
          <w:rFonts w:ascii="Times New Roman" w:hAnsi="Times New Roman"/>
        </w:rPr>
        <w:t>.</w:t>
      </w:r>
    </w:p>
    <w:p w14:paraId="18D1B469" w14:textId="77777777" w:rsidR="00ED2D9F" w:rsidRDefault="00ED2D9F" w:rsidP="00ED2D9F">
      <w:pPr>
        <w:pStyle w:val="af4"/>
        <w:spacing w:line="240" w:lineRule="auto"/>
        <w:ind w:left="360"/>
        <w:jc w:val="center"/>
        <w:rPr>
          <w:rFonts w:ascii="Times New Roman" w:hAnsi="Times New Roman"/>
          <w:b/>
        </w:rPr>
      </w:pPr>
      <w:proofErr w:type="spellStart"/>
      <w:r>
        <w:rPr>
          <w:rFonts w:ascii="Times New Roman" w:hAnsi="Times New Roman"/>
          <w:b/>
        </w:rPr>
        <w:t>Адаптація</w:t>
      </w:r>
      <w:proofErr w:type="spellEnd"/>
      <w:r>
        <w:rPr>
          <w:rFonts w:ascii="Times New Roman" w:hAnsi="Times New Roman"/>
          <w:b/>
        </w:rPr>
        <w:t xml:space="preserve"> </w:t>
      </w:r>
      <w:proofErr w:type="spellStart"/>
      <w:r>
        <w:rPr>
          <w:rFonts w:ascii="Times New Roman" w:hAnsi="Times New Roman"/>
          <w:b/>
        </w:rPr>
        <w:t>новоприбулих</w:t>
      </w:r>
      <w:proofErr w:type="spellEnd"/>
      <w:r>
        <w:rPr>
          <w:rFonts w:ascii="Times New Roman" w:hAnsi="Times New Roman"/>
          <w:b/>
        </w:rPr>
        <w:t xml:space="preserve"> </w:t>
      </w:r>
      <w:proofErr w:type="spellStart"/>
      <w:r>
        <w:rPr>
          <w:rFonts w:ascii="Times New Roman" w:hAnsi="Times New Roman"/>
          <w:b/>
        </w:rPr>
        <w:t>дітей</w:t>
      </w:r>
      <w:proofErr w:type="spellEnd"/>
      <w:r>
        <w:rPr>
          <w:rFonts w:ascii="Times New Roman" w:hAnsi="Times New Roman"/>
          <w:b/>
        </w:rPr>
        <w:t xml:space="preserve"> до умов </w:t>
      </w:r>
      <w:proofErr w:type="spellStart"/>
      <w:r>
        <w:rPr>
          <w:rFonts w:ascii="Times New Roman" w:hAnsi="Times New Roman"/>
          <w:b/>
        </w:rPr>
        <w:t>дошкільного</w:t>
      </w:r>
      <w:proofErr w:type="spellEnd"/>
      <w:r>
        <w:rPr>
          <w:rFonts w:ascii="Times New Roman" w:hAnsi="Times New Roman"/>
          <w:b/>
        </w:rPr>
        <w:t xml:space="preserve"> закладу</w:t>
      </w:r>
    </w:p>
    <w:p w14:paraId="4002CFCD" w14:textId="77777777" w:rsidR="00ED2D9F" w:rsidRDefault="00ED2D9F" w:rsidP="00ED2D9F">
      <w:pPr>
        <w:pStyle w:val="af4"/>
        <w:numPr>
          <w:ilvl w:val="0"/>
          <w:numId w:val="8"/>
        </w:numPr>
        <w:spacing w:line="240" w:lineRule="auto"/>
        <w:jc w:val="center"/>
        <w:rPr>
          <w:rFonts w:ascii="Times New Roman" w:hAnsi="Times New Roman"/>
        </w:rPr>
      </w:pPr>
      <w:r>
        <w:rPr>
          <w:rFonts w:ascii="Times New Roman" w:hAnsi="Times New Roman"/>
          <w:b/>
        </w:rPr>
        <w:t>ДНЗ № 25 за 2021-2022н.р.</w:t>
      </w:r>
    </w:p>
    <w:p w14:paraId="46EAB307" w14:textId="77777777" w:rsidR="00ED2D9F" w:rsidRDefault="00ED2D9F" w:rsidP="00ED2D9F">
      <w:pPr>
        <w:pStyle w:val="af4"/>
        <w:spacing w:line="240" w:lineRule="auto"/>
        <w:ind w:left="360"/>
        <w:jc w:val="both"/>
        <w:rPr>
          <w:rFonts w:ascii="Times New Roman" w:hAnsi="Times New Roman"/>
        </w:rPr>
      </w:pPr>
      <w:r>
        <w:rPr>
          <w:rFonts w:ascii="Times New Roman" w:hAnsi="Times New Roman"/>
        </w:rPr>
        <w:t xml:space="preserve">На </w:t>
      </w:r>
      <w:proofErr w:type="spellStart"/>
      <w:r>
        <w:rPr>
          <w:rFonts w:ascii="Times New Roman" w:hAnsi="Times New Roman"/>
        </w:rPr>
        <w:t>протязі</w:t>
      </w:r>
      <w:proofErr w:type="spellEnd"/>
      <w:r>
        <w:rPr>
          <w:rFonts w:ascii="Times New Roman" w:hAnsi="Times New Roman"/>
        </w:rPr>
        <w:t xml:space="preserve"> </w:t>
      </w:r>
      <w:proofErr w:type="spellStart"/>
      <w:r>
        <w:rPr>
          <w:rFonts w:ascii="Times New Roman" w:hAnsi="Times New Roman"/>
        </w:rPr>
        <w:t>цього</w:t>
      </w:r>
      <w:proofErr w:type="spellEnd"/>
      <w:r>
        <w:rPr>
          <w:rFonts w:ascii="Times New Roman" w:hAnsi="Times New Roman"/>
        </w:rPr>
        <w:t xml:space="preserve"> </w:t>
      </w:r>
      <w:proofErr w:type="spellStart"/>
      <w:r>
        <w:rPr>
          <w:rFonts w:ascii="Times New Roman" w:hAnsi="Times New Roman"/>
        </w:rPr>
        <w:t>періоду</w:t>
      </w:r>
      <w:proofErr w:type="spellEnd"/>
      <w:r>
        <w:rPr>
          <w:rFonts w:ascii="Times New Roman" w:hAnsi="Times New Roman"/>
        </w:rPr>
        <w:t xml:space="preserve"> </w:t>
      </w:r>
      <w:proofErr w:type="spellStart"/>
      <w:r>
        <w:rPr>
          <w:rFonts w:ascii="Times New Roman" w:hAnsi="Times New Roman"/>
        </w:rPr>
        <w:t>спостерігалось</w:t>
      </w:r>
      <w:proofErr w:type="spellEnd"/>
      <w:r>
        <w:rPr>
          <w:rFonts w:ascii="Times New Roman" w:hAnsi="Times New Roman"/>
        </w:rPr>
        <w:t xml:space="preserve"> за 60 </w:t>
      </w:r>
      <w:proofErr w:type="spellStart"/>
      <w:r>
        <w:rPr>
          <w:rFonts w:ascii="Times New Roman" w:hAnsi="Times New Roman"/>
        </w:rPr>
        <w:t>новоприбулими</w:t>
      </w:r>
      <w:proofErr w:type="spellEnd"/>
      <w:r>
        <w:rPr>
          <w:rFonts w:ascii="Times New Roman" w:hAnsi="Times New Roman"/>
        </w:rPr>
        <w:t xml:space="preserve"> </w:t>
      </w:r>
      <w:proofErr w:type="spellStart"/>
      <w:r>
        <w:rPr>
          <w:rFonts w:ascii="Times New Roman" w:hAnsi="Times New Roman"/>
        </w:rPr>
        <w:t>дітьми</w:t>
      </w:r>
      <w:proofErr w:type="spellEnd"/>
      <w:r>
        <w:rPr>
          <w:rFonts w:ascii="Times New Roman" w:hAnsi="Times New Roman"/>
        </w:rPr>
        <w:t>.</w:t>
      </w:r>
    </w:p>
    <w:p w14:paraId="34E2FF4A" w14:textId="77777777" w:rsidR="00ED2D9F" w:rsidRDefault="00ED2D9F" w:rsidP="00ED2D9F">
      <w:pPr>
        <w:pStyle w:val="af4"/>
        <w:spacing w:line="240" w:lineRule="auto"/>
        <w:ind w:left="360" w:firstLineChars="200" w:firstLine="440"/>
        <w:jc w:val="both"/>
        <w:rPr>
          <w:rFonts w:ascii="Times New Roman" w:hAnsi="Times New Roman"/>
        </w:rPr>
      </w:pPr>
      <w:r>
        <w:rPr>
          <w:rFonts w:ascii="Times New Roman" w:hAnsi="Times New Roman"/>
        </w:rPr>
        <w:t xml:space="preserve">За </w:t>
      </w:r>
      <w:proofErr w:type="spellStart"/>
      <w:r>
        <w:rPr>
          <w:rFonts w:ascii="Times New Roman" w:hAnsi="Times New Roman"/>
        </w:rPr>
        <w:t>допомогою</w:t>
      </w:r>
      <w:proofErr w:type="spellEnd"/>
      <w:r>
        <w:rPr>
          <w:rFonts w:ascii="Times New Roman" w:hAnsi="Times New Roman"/>
        </w:rPr>
        <w:t xml:space="preserve"> методики </w:t>
      </w:r>
      <w:proofErr w:type="spellStart"/>
      <w:r>
        <w:rPr>
          <w:rFonts w:ascii="Times New Roman" w:hAnsi="Times New Roman"/>
        </w:rPr>
        <w:t>спостереження</w:t>
      </w:r>
      <w:proofErr w:type="spellEnd"/>
      <w:r>
        <w:rPr>
          <w:rFonts w:ascii="Times New Roman" w:hAnsi="Times New Roman"/>
        </w:rPr>
        <w:t xml:space="preserve"> за </w:t>
      </w:r>
      <w:proofErr w:type="spellStart"/>
      <w:r>
        <w:rPr>
          <w:rFonts w:ascii="Times New Roman" w:hAnsi="Times New Roman"/>
        </w:rPr>
        <w:t>адаптацією</w:t>
      </w:r>
      <w:proofErr w:type="spellEnd"/>
      <w:r>
        <w:rPr>
          <w:rFonts w:ascii="Times New Roman" w:hAnsi="Times New Roman"/>
        </w:rPr>
        <w:t xml:space="preserve"> до умов ДНЗ (автор Широкова Г.А.), </w:t>
      </w:r>
      <w:proofErr w:type="spellStart"/>
      <w:r>
        <w:rPr>
          <w:rFonts w:ascii="Times New Roman" w:hAnsi="Times New Roman"/>
        </w:rPr>
        <w:t>було</w:t>
      </w:r>
      <w:proofErr w:type="spellEnd"/>
      <w:r>
        <w:rPr>
          <w:rFonts w:ascii="Times New Roman" w:hAnsi="Times New Roman"/>
        </w:rPr>
        <w:t xml:space="preserve"> </w:t>
      </w:r>
      <w:proofErr w:type="spellStart"/>
      <w:r>
        <w:rPr>
          <w:rFonts w:ascii="Times New Roman" w:hAnsi="Times New Roman"/>
        </w:rPr>
        <w:t>виявлено</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у </w:t>
      </w:r>
      <w:proofErr w:type="spellStart"/>
      <w:r>
        <w:rPr>
          <w:rFonts w:ascii="Times New Roman" w:hAnsi="Times New Roman"/>
        </w:rPr>
        <w:t>більшості</w:t>
      </w:r>
      <w:proofErr w:type="spellEnd"/>
      <w:r>
        <w:rPr>
          <w:rFonts w:ascii="Times New Roman" w:hAnsi="Times New Roman"/>
        </w:rPr>
        <w:t xml:space="preserve"> </w:t>
      </w:r>
      <w:proofErr w:type="spellStart"/>
      <w:r>
        <w:rPr>
          <w:rFonts w:ascii="Times New Roman" w:hAnsi="Times New Roman"/>
        </w:rPr>
        <w:t>новоприбулих</w:t>
      </w:r>
      <w:proofErr w:type="spellEnd"/>
      <w:r>
        <w:rPr>
          <w:rFonts w:ascii="Times New Roman" w:hAnsi="Times New Roman"/>
        </w:rPr>
        <w:t xml:space="preserve"> </w:t>
      </w:r>
      <w:proofErr w:type="spellStart"/>
      <w:r>
        <w:rPr>
          <w:rFonts w:ascii="Times New Roman" w:hAnsi="Times New Roman"/>
        </w:rPr>
        <w:t>дітей</w:t>
      </w:r>
      <w:proofErr w:type="spellEnd"/>
      <w:r>
        <w:rPr>
          <w:rFonts w:ascii="Times New Roman" w:hAnsi="Times New Roman"/>
        </w:rPr>
        <w:t xml:space="preserve"> </w:t>
      </w:r>
      <w:proofErr w:type="spellStart"/>
      <w:r>
        <w:rPr>
          <w:rFonts w:ascii="Times New Roman" w:hAnsi="Times New Roman"/>
        </w:rPr>
        <w:t>адаптація</w:t>
      </w:r>
      <w:proofErr w:type="spellEnd"/>
      <w:r>
        <w:rPr>
          <w:rFonts w:ascii="Times New Roman" w:hAnsi="Times New Roman"/>
        </w:rPr>
        <w:t xml:space="preserve"> проходила на </w:t>
      </w:r>
      <w:proofErr w:type="spellStart"/>
      <w:r>
        <w:rPr>
          <w:rFonts w:ascii="Times New Roman" w:hAnsi="Times New Roman"/>
        </w:rPr>
        <w:t>середньому</w:t>
      </w:r>
      <w:proofErr w:type="spellEnd"/>
      <w:r>
        <w:rPr>
          <w:rFonts w:ascii="Times New Roman" w:hAnsi="Times New Roman"/>
        </w:rPr>
        <w:t xml:space="preserve"> </w:t>
      </w:r>
      <w:proofErr w:type="spellStart"/>
      <w:r>
        <w:rPr>
          <w:rFonts w:ascii="Times New Roman" w:hAnsi="Times New Roman"/>
        </w:rPr>
        <w:t>рівні</w:t>
      </w:r>
      <w:proofErr w:type="spellEnd"/>
      <w:r>
        <w:rPr>
          <w:rFonts w:ascii="Times New Roman" w:hAnsi="Times New Roman"/>
        </w:rPr>
        <w:t xml:space="preserve"> </w:t>
      </w:r>
      <w:proofErr w:type="spellStart"/>
      <w:r>
        <w:rPr>
          <w:rFonts w:ascii="Times New Roman" w:hAnsi="Times New Roman"/>
        </w:rPr>
        <w:t>який</w:t>
      </w:r>
      <w:proofErr w:type="spellEnd"/>
      <w:r>
        <w:rPr>
          <w:rFonts w:ascii="Times New Roman" w:hAnsi="Times New Roman"/>
        </w:rPr>
        <w:t xml:space="preserve"> </w:t>
      </w:r>
      <w:proofErr w:type="spellStart"/>
      <w:r>
        <w:rPr>
          <w:rFonts w:ascii="Times New Roman" w:hAnsi="Times New Roman"/>
        </w:rPr>
        <w:t>поступово</w:t>
      </w:r>
      <w:proofErr w:type="spellEnd"/>
      <w:r>
        <w:rPr>
          <w:rFonts w:ascii="Times New Roman" w:hAnsi="Times New Roman"/>
        </w:rPr>
        <w:t xml:space="preserve"> </w:t>
      </w:r>
      <w:proofErr w:type="spellStart"/>
      <w:r>
        <w:rPr>
          <w:rFonts w:ascii="Times New Roman" w:hAnsi="Times New Roman"/>
        </w:rPr>
        <w:t>переріс</w:t>
      </w:r>
      <w:proofErr w:type="spellEnd"/>
      <w:r>
        <w:rPr>
          <w:rFonts w:ascii="Times New Roman" w:hAnsi="Times New Roman"/>
        </w:rPr>
        <w:t xml:space="preserve"> у легкий </w:t>
      </w:r>
      <w:proofErr w:type="spellStart"/>
      <w:r>
        <w:rPr>
          <w:rFonts w:ascii="Times New Roman" w:hAnsi="Times New Roman"/>
        </w:rPr>
        <w:t>рівень</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результатів</w:t>
      </w:r>
      <w:proofErr w:type="spellEnd"/>
      <w:r>
        <w:rPr>
          <w:rFonts w:ascii="Times New Roman" w:hAnsi="Times New Roman"/>
        </w:rPr>
        <w:t xml:space="preserve"> </w:t>
      </w:r>
      <w:proofErr w:type="spellStart"/>
      <w:r>
        <w:rPr>
          <w:rFonts w:ascii="Times New Roman" w:hAnsi="Times New Roman"/>
        </w:rPr>
        <w:t>спостереження</w:t>
      </w:r>
      <w:proofErr w:type="spellEnd"/>
      <w:r>
        <w:rPr>
          <w:rFonts w:ascii="Times New Roman" w:hAnsi="Times New Roman"/>
        </w:rPr>
        <w:t xml:space="preserve"> </w:t>
      </w:r>
      <w:proofErr w:type="gramStart"/>
      <w:r>
        <w:rPr>
          <w:rFonts w:ascii="Times New Roman" w:hAnsi="Times New Roman"/>
        </w:rPr>
        <w:t>на початку</w:t>
      </w:r>
      <w:proofErr w:type="gramEnd"/>
      <w:r>
        <w:rPr>
          <w:rFonts w:ascii="Times New Roman" w:hAnsi="Times New Roman"/>
        </w:rPr>
        <w:t xml:space="preserve"> року у 30% </w:t>
      </w:r>
      <w:proofErr w:type="spellStart"/>
      <w:r>
        <w:rPr>
          <w:rFonts w:ascii="Times New Roman" w:hAnsi="Times New Roman"/>
        </w:rPr>
        <w:t>дітей</w:t>
      </w:r>
      <w:proofErr w:type="spellEnd"/>
      <w:r>
        <w:rPr>
          <w:rFonts w:ascii="Times New Roman" w:hAnsi="Times New Roman"/>
        </w:rPr>
        <w:t xml:space="preserve"> </w:t>
      </w:r>
      <w:proofErr w:type="spellStart"/>
      <w:r>
        <w:rPr>
          <w:rFonts w:ascii="Times New Roman" w:hAnsi="Times New Roman"/>
        </w:rPr>
        <w:t>спостерігався</w:t>
      </w:r>
      <w:proofErr w:type="spellEnd"/>
      <w:r>
        <w:rPr>
          <w:rFonts w:ascii="Times New Roman" w:hAnsi="Times New Roman"/>
        </w:rPr>
        <w:t xml:space="preserve"> легкий </w:t>
      </w:r>
      <w:proofErr w:type="spellStart"/>
      <w:r>
        <w:rPr>
          <w:rFonts w:ascii="Times New Roman" w:hAnsi="Times New Roman"/>
        </w:rPr>
        <w:t>рівень</w:t>
      </w:r>
      <w:proofErr w:type="spellEnd"/>
      <w:r>
        <w:rPr>
          <w:rFonts w:ascii="Times New Roman" w:hAnsi="Times New Roman"/>
        </w:rPr>
        <w:t xml:space="preserve"> </w:t>
      </w:r>
      <w:proofErr w:type="spellStart"/>
      <w:r>
        <w:rPr>
          <w:rFonts w:ascii="Times New Roman" w:hAnsi="Times New Roman"/>
        </w:rPr>
        <w:t>умовної</w:t>
      </w:r>
      <w:proofErr w:type="spellEnd"/>
      <w:r>
        <w:rPr>
          <w:rFonts w:ascii="Times New Roman" w:hAnsi="Times New Roman"/>
        </w:rPr>
        <w:t xml:space="preserve"> </w:t>
      </w:r>
      <w:proofErr w:type="spellStart"/>
      <w:r>
        <w:rPr>
          <w:rFonts w:ascii="Times New Roman" w:hAnsi="Times New Roman"/>
        </w:rPr>
        <w:t>адаптованості</w:t>
      </w:r>
      <w:proofErr w:type="spellEnd"/>
      <w:r>
        <w:rPr>
          <w:rFonts w:ascii="Times New Roman" w:hAnsi="Times New Roman"/>
        </w:rPr>
        <w:t xml:space="preserve">, 63% - на </w:t>
      </w:r>
      <w:proofErr w:type="spellStart"/>
      <w:r>
        <w:rPr>
          <w:rFonts w:ascii="Times New Roman" w:hAnsi="Times New Roman"/>
        </w:rPr>
        <w:t>середньому</w:t>
      </w:r>
      <w:proofErr w:type="spellEnd"/>
      <w:r>
        <w:rPr>
          <w:rFonts w:ascii="Times New Roman" w:hAnsi="Times New Roman"/>
        </w:rPr>
        <w:t xml:space="preserve"> </w:t>
      </w:r>
      <w:proofErr w:type="spellStart"/>
      <w:r>
        <w:rPr>
          <w:rFonts w:ascii="Times New Roman" w:hAnsi="Times New Roman"/>
        </w:rPr>
        <w:t>рівні</w:t>
      </w:r>
      <w:proofErr w:type="spellEnd"/>
      <w:r>
        <w:rPr>
          <w:rFonts w:ascii="Times New Roman" w:hAnsi="Times New Roman"/>
        </w:rPr>
        <w:t xml:space="preserve">, і у 7% </w:t>
      </w:r>
      <w:proofErr w:type="spellStart"/>
      <w:r>
        <w:rPr>
          <w:rFonts w:ascii="Times New Roman" w:hAnsi="Times New Roman"/>
        </w:rPr>
        <w:t>спостерігався</w:t>
      </w:r>
      <w:proofErr w:type="spellEnd"/>
      <w:r>
        <w:rPr>
          <w:rFonts w:ascii="Times New Roman" w:hAnsi="Times New Roman"/>
        </w:rPr>
        <w:t xml:space="preserve"> </w:t>
      </w:r>
      <w:proofErr w:type="spellStart"/>
      <w:r>
        <w:rPr>
          <w:rFonts w:ascii="Times New Roman" w:hAnsi="Times New Roman"/>
        </w:rPr>
        <w:t>важкий</w:t>
      </w:r>
      <w:proofErr w:type="spellEnd"/>
      <w:r>
        <w:rPr>
          <w:rFonts w:ascii="Times New Roman" w:hAnsi="Times New Roman"/>
        </w:rPr>
        <w:t xml:space="preserve"> </w:t>
      </w:r>
      <w:proofErr w:type="spellStart"/>
      <w:r>
        <w:rPr>
          <w:rFonts w:ascii="Times New Roman" w:hAnsi="Times New Roman"/>
        </w:rPr>
        <w:t>адаптаційний</w:t>
      </w:r>
      <w:proofErr w:type="spellEnd"/>
      <w:r>
        <w:rPr>
          <w:rFonts w:ascii="Times New Roman" w:hAnsi="Times New Roman"/>
        </w:rPr>
        <w:t xml:space="preserve"> </w:t>
      </w:r>
      <w:proofErr w:type="spellStart"/>
      <w:r>
        <w:rPr>
          <w:rFonts w:ascii="Times New Roman" w:hAnsi="Times New Roman"/>
        </w:rPr>
        <w:t>період</w:t>
      </w:r>
      <w:proofErr w:type="spellEnd"/>
      <w:r>
        <w:rPr>
          <w:rFonts w:ascii="Times New Roman" w:hAnsi="Times New Roman"/>
        </w:rPr>
        <w:t>.</w:t>
      </w:r>
    </w:p>
    <w:p w14:paraId="03689B5E" w14:textId="77777777" w:rsidR="00ED2D9F" w:rsidRDefault="00ED2D9F" w:rsidP="00ED2D9F">
      <w:pPr>
        <w:pStyle w:val="12"/>
        <w:spacing w:line="240" w:lineRule="auto"/>
        <w:jc w:val="both"/>
        <w:rPr>
          <w:rFonts w:ascii="Times New Roman" w:hAnsi="Times New Roman"/>
        </w:rPr>
      </w:pPr>
      <w:r>
        <w:rPr>
          <w:rFonts w:ascii="Times New Roman" w:hAnsi="Times New Roman"/>
        </w:rPr>
        <w:tab/>
        <w:t>На даний час всі діти успішно адаптовані.</w:t>
      </w:r>
    </w:p>
    <w:p w14:paraId="5F1D24B0" w14:textId="77777777" w:rsidR="00ED2D9F" w:rsidRDefault="00ED2D9F" w:rsidP="00ED2D9F">
      <w:pPr>
        <w:pStyle w:val="12"/>
        <w:spacing w:line="240" w:lineRule="auto"/>
        <w:jc w:val="center"/>
        <w:rPr>
          <w:rFonts w:ascii="Times New Roman" w:hAnsi="Times New Roman"/>
        </w:rPr>
      </w:pPr>
      <w:r>
        <w:rPr>
          <w:rFonts w:ascii="Times New Roman" w:hAnsi="Times New Roman"/>
          <w:noProof/>
        </w:rPr>
        <w:drawing>
          <wp:inline distT="0" distB="0" distL="0" distR="0" wp14:anchorId="1BB4BF08" wp14:editId="00115107">
            <wp:extent cx="3566160" cy="1895475"/>
            <wp:effectExtent l="0" t="0" r="15240" b="9525"/>
            <wp:docPr id="3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566160" cy="1895475"/>
                    </a:xfrm>
                    <a:prstGeom prst="rect">
                      <a:avLst/>
                    </a:prstGeom>
                    <a:noFill/>
                    <a:ln>
                      <a:noFill/>
                    </a:ln>
                  </pic:spPr>
                </pic:pic>
              </a:graphicData>
            </a:graphic>
          </wp:inline>
        </w:drawing>
      </w:r>
    </w:p>
    <w:p w14:paraId="7C154EF9" w14:textId="77777777" w:rsidR="00ED2D9F" w:rsidRDefault="00ED2D9F" w:rsidP="00ED2D9F">
      <w:pPr>
        <w:pStyle w:val="12"/>
        <w:spacing w:line="240" w:lineRule="auto"/>
        <w:jc w:val="both"/>
        <w:rPr>
          <w:rFonts w:ascii="Times New Roman" w:hAnsi="Times New Roman"/>
        </w:rPr>
      </w:pPr>
      <w:r>
        <w:rPr>
          <w:rFonts w:ascii="Times New Roman" w:hAnsi="Times New Roman"/>
        </w:rPr>
        <w:t xml:space="preserve"> </w:t>
      </w:r>
    </w:p>
    <w:p w14:paraId="58839AE5" w14:textId="77777777" w:rsidR="00ED2D9F" w:rsidRDefault="00ED2D9F" w:rsidP="00ED2D9F">
      <w:pPr>
        <w:pStyle w:val="12"/>
        <w:spacing w:before="0" w:beforeAutospacing="0" w:line="240" w:lineRule="auto"/>
        <w:jc w:val="both"/>
        <w:rPr>
          <w:rFonts w:ascii="Times New Roman" w:hAnsi="Times New Roman"/>
          <w:b/>
        </w:rPr>
      </w:pPr>
      <w:r>
        <w:rPr>
          <w:rFonts w:ascii="Times New Roman" w:hAnsi="Times New Roman"/>
          <w:b/>
        </w:rPr>
        <w:t>Діагностика рівня розвитку психічних пізнавальних процесів на 2021-2022 н.р.</w:t>
      </w:r>
    </w:p>
    <w:p w14:paraId="4BDA2785" w14:textId="77777777" w:rsidR="00ED2D9F" w:rsidRDefault="00ED2D9F" w:rsidP="00ED2D9F">
      <w:pPr>
        <w:pStyle w:val="12"/>
        <w:spacing w:before="0" w:beforeAutospacing="0" w:after="0" w:afterAutospacing="0" w:line="240" w:lineRule="auto"/>
        <w:jc w:val="both"/>
        <w:rPr>
          <w:rFonts w:ascii="Times New Roman" w:hAnsi="Times New Roman"/>
        </w:rPr>
      </w:pPr>
      <w:r>
        <w:rPr>
          <w:rFonts w:ascii="Times New Roman" w:hAnsi="Times New Roman"/>
        </w:rPr>
        <w:t>У цьому році було обстежено 47 дітей середніх вікових груп.</w:t>
      </w:r>
      <w:r>
        <w:rPr>
          <w:rFonts w:ascii="Times New Roman" w:hAnsi="Times New Roman"/>
          <w:lang w:val="uk-UA"/>
        </w:rPr>
        <w:t xml:space="preserve"> </w:t>
      </w:r>
      <w:r>
        <w:rPr>
          <w:rFonts w:ascii="Times New Roman" w:hAnsi="Times New Roman"/>
        </w:rPr>
        <w:t>Під час діагностики використовувався комплекс методик на:</w:t>
      </w:r>
    </w:p>
    <w:p w14:paraId="0B2AFB7A" w14:textId="77777777" w:rsidR="00ED2D9F" w:rsidRDefault="00ED2D9F" w:rsidP="00ED2D9F">
      <w:pPr>
        <w:pStyle w:val="af4"/>
        <w:numPr>
          <w:ilvl w:val="0"/>
          <w:numId w:val="8"/>
        </w:numPr>
        <w:spacing w:after="0" w:line="240" w:lineRule="auto"/>
        <w:jc w:val="both"/>
        <w:rPr>
          <w:rFonts w:ascii="Times New Roman" w:hAnsi="Times New Roman"/>
        </w:rPr>
      </w:pPr>
      <w:proofErr w:type="spellStart"/>
      <w:r>
        <w:rPr>
          <w:rFonts w:ascii="Times New Roman" w:hAnsi="Times New Roman"/>
        </w:rPr>
        <w:t>Рівень</w:t>
      </w:r>
      <w:proofErr w:type="spellEnd"/>
      <w:r>
        <w:rPr>
          <w:rFonts w:ascii="Times New Roman" w:hAnsi="Times New Roman"/>
        </w:rPr>
        <w:t xml:space="preserve"> </w:t>
      </w:r>
      <w:proofErr w:type="spellStart"/>
      <w:r>
        <w:rPr>
          <w:rFonts w:ascii="Times New Roman" w:hAnsi="Times New Roman"/>
        </w:rPr>
        <w:t>розвитку</w:t>
      </w:r>
      <w:proofErr w:type="spellEnd"/>
      <w:r>
        <w:rPr>
          <w:rFonts w:ascii="Times New Roman" w:hAnsi="Times New Roman"/>
        </w:rPr>
        <w:t xml:space="preserve"> </w:t>
      </w:r>
      <w:proofErr w:type="spellStart"/>
      <w:r>
        <w:rPr>
          <w:rFonts w:ascii="Times New Roman" w:hAnsi="Times New Roman"/>
        </w:rPr>
        <w:t>слухової</w:t>
      </w:r>
      <w:proofErr w:type="spellEnd"/>
      <w:r>
        <w:rPr>
          <w:rFonts w:ascii="Times New Roman" w:hAnsi="Times New Roman"/>
        </w:rPr>
        <w:t xml:space="preserve"> </w:t>
      </w:r>
      <w:proofErr w:type="spellStart"/>
      <w:r>
        <w:rPr>
          <w:rFonts w:ascii="Times New Roman" w:hAnsi="Times New Roman"/>
        </w:rPr>
        <w:t>пам’яті</w:t>
      </w:r>
      <w:proofErr w:type="spellEnd"/>
      <w:r>
        <w:rPr>
          <w:rFonts w:ascii="Times New Roman" w:hAnsi="Times New Roman"/>
        </w:rPr>
        <w:t xml:space="preserve"> (методика «</w:t>
      </w:r>
      <w:proofErr w:type="spellStart"/>
      <w:r>
        <w:rPr>
          <w:rFonts w:ascii="Times New Roman" w:hAnsi="Times New Roman"/>
        </w:rPr>
        <w:t>Сім</w:t>
      </w:r>
      <w:proofErr w:type="spellEnd"/>
      <w:r>
        <w:rPr>
          <w:rFonts w:ascii="Times New Roman" w:hAnsi="Times New Roman"/>
        </w:rPr>
        <w:t xml:space="preserve"> </w:t>
      </w:r>
      <w:proofErr w:type="spellStart"/>
      <w:r>
        <w:rPr>
          <w:rFonts w:ascii="Times New Roman" w:hAnsi="Times New Roman"/>
        </w:rPr>
        <w:t>слів</w:t>
      </w:r>
      <w:proofErr w:type="spellEnd"/>
      <w:r>
        <w:rPr>
          <w:rFonts w:ascii="Times New Roman" w:hAnsi="Times New Roman"/>
        </w:rPr>
        <w:t>»);</w:t>
      </w:r>
    </w:p>
    <w:p w14:paraId="0AFE28DA"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hAnsi="Times New Roman"/>
        </w:rPr>
        <w:t>Рівень</w:t>
      </w:r>
      <w:proofErr w:type="spellEnd"/>
      <w:r>
        <w:rPr>
          <w:rFonts w:ascii="Times New Roman" w:hAnsi="Times New Roman"/>
        </w:rPr>
        <w:t xml:space="preserve"> </w:t>
      </w:r>
      <w:proofErr w:type="spellStart"/>
      <w:r>
        <w:rPr>
          <w:rFonts w:ascii="Times New Roman" w:hAnsi="Times New Roman"/>
        </w:rPr>
        <w:t>розвитку</w:t>
      </w:r>
      <w:proofErr w:type="spellEnd"/>
      <w:r>
        <w:rPr>
          <w:rFonts w:ascii="Times New Roman" w:hAnsi="Times New Roman"/>
        </w:rPr>
        <w:t xml:space="preserve"> </w:t>
      </w:r>
      <w:proofErr w:type="spellStart"/>
      <w:r>
        <w:rPr>
          <w:rFonts w:ascii="Times New Roman" w:hAnsi="Times New Roman"/>
        </w:rPr>
        <w:t>зорової</w:t>
      </w:r>
      <w:proofErr w:type="spellEnd"/>
      <w:r>
        <w:rPr>
          <w:rFonts w:ascii="Times New Roman" w:hAnsi="Times New Roman"/>
        </w:rPr>
        <w:t xml:space="preserve"> </w:t>
      </w:r>
      <w:proofErr w:type="spellStart"/>
      <w:r>
        <w:rPr>
          <w:rFonts w:ascii="Times New Roman" w:hAnsi="Times New Roman"/>
        </w:rPr>
        <w:t>пам’яті</w:t>
      </w:r>
      <w:proofErr w:type="spellEnd"/>
      <w:r>
        <w:rPr>
          <w:rFonts w:ascii="Times New Roman" w:hAnsi="Times New Roman"/>
        </w:rPr>
        <w:t xml:space="preserve"> (методика «</w:t>
      </w:r>
      <w:proofErr w:type="spellStart"/>
      <w:r>
        <w:rPr>
          <w:rFonts w:ascii="Times New Roman" w:hAnsi="Times New Roman"/>
        </w:rPr>
        <w:t>Сім</w:t>
      </w:r>
      <w:proofErr w:type="spellEnd"/>
      <w:r>
        <w:rPr>
          <w:rFonts w:ascii="Times New Roman" w:hAnsi="Times New Roman"/>
        </w:rPr>
        <w:t xml:space="preserve"> картинок»);</w:t>
      </w:r>
    </w:p>
    <w:p w14:paraId="5371E925"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hAnsi="Times New Roman"/>
        </w:rPr>
        <w:t>Рівень</w:t>
      </w:r>
      <w:proofErr w:type="spellEnd"/>
      <w:r>
        <w:rPr>
          <w:rFonts w:ascii="Times New Roman" w:hAnsi="Times New Roman"/>
        </w:rPr>
        <w:t xml:space="preserve"> </w:t>
      </w:r>
      <w:proofErr w:type="spellStart"/>
      <w:r>
        <w:rPr>
          <w:rFonts w:ascii="Times New Roman" w:hAnsi="Times New Roman"/>
        </w:rPr>
        <w:t>розвитку</w:t>
      </w:r>
      <w:proofErr w:type="spellEnd"/>
      <w:r>
        <w:rPr>
          <w:rFonts w:ascii="Times New Roman" w:hAnsi="Times New Roman"/>
        </w:rPr>
        <w:t xml:space="preserve"> </w:t>
      </w:r>
      <w:proofErr w:type="spellStart"/>
      <w:r>
        <w:rPr>
          <w:rFonts w:ascii="Times New Roman" w:hAnsi="Times New Roman"/>
        </w:rPr>
        <w:t>комбінованої</w:t>
      </w:r>
      <w:proofErr w:type="spellEnd"/>
      <w:r>
        <w:rPr>
          <w:rFonts w:ascii="Times New Roman" w:hAnsi="Times New Roman"/>
        </w:rPr>
        <w:t xml:space="preserve"> </w:t>
      </w:r>
      <w:proofErr w:type="spellStart"/>
      <w:r>
        <w:rPr>
          <w:rFonts w:ascii="Times New Roman" w:hAnsi="Times New Roman"/>
        </w:rPr>
        <w:t>пам’яті</w:t>
      </w:r>
      <w:proofErr w:type="spellEnd"/>
      <w:r>
        <w:rPr>
          <w:rFonts w:ascii="Times New Roman" w:hAnsi="Times New Roman"/>
        </w:rPr>
        <w:t xml:space="preserve"> (методика «</w:t>
      </w:r>
      <w:proofErr w:type="spellStart"/>
      <w:r>
        <w:rPr>
          <w:rFonts w:ascii="Times New Roman" w:hAnsi="Times New Roman"/>
        </w:rPr>
        <w:t>Сім</w:t>
      </w:r>
      <w:proofErr w:type="spellEnd"/>
      <w:r>
        <w:rPr>
          <w:rFonts w:ascii="Times New Roman" w:hAnsi="Times New Roman"/>
        </w:rPr>
        <w:t xml:space="preserve"> </w:t>
      </w:r>
      <w:proofErr w:type="spellStart"/>
      <w:r>
        <w:rPr>
          <w:rFonts w:ascii="Times New Roman" w:hAnsi="Times New Roman"/>
        </w:rPr>
        <w:t>іграшок</w:t>
      </w:r>
      <w:proofErr w:type="spellEnd"/>
      <w:r>
        <w:rPr>
          <w:rFonts w:ascii="Times New Roman" w:hAnsi="Times New Roman"/>
        </w:rPr>
        <w:t>»);</w:t>
      </w:r>
    </w:p>
    <w:p w14:paraId="540A01E3"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hAnsi="Times New Roman"/>
        </w:rPr>
        <w:t>Рівень</w:t>
      </w:r>
      <w:proofErr w:type="spellEnd"/>
      <w:r>
        <w:rPr>
          <w:rFonts w:ascii="Times New Roman" w:hAnsi="Times New Roman"/>
        </w:rPr>
        <w:t xml:space="preserve"> </w:t>
      </w:r>
      <w:proofErr w:type="spellStart"/>
      <w:r>
        <w:rPr>
          <w:rFonts w:ascii="Times New Roman" w:hAnsi="Times New Roman"/>
        </w:rPr>
        <w:t>розвитку</w:t>
      </w:r>
      <w:proofErr w:type="spellEnd"/>
      <w:r>
        <w:rPr>
          <w:rFonts w:ascii="Times New Roman" w:hAnsi="Times New Roman"/>
        </w:rPr>
        <w:t xml:space="preserve"> </w:t>
      </w:r>
      <w:proofErr w:type="spellStart"/>
      <w:r>
        <w:rPr>
          <w:rFonts w:ascii="Times New Roman" w:hAnsi="Times New Roman"/>
        </w:rPr>
        <w:t>сприймання</w:t>
      </w:r>
      <w:proofErr w:type="spellEnd"/>
      <w:r>
        <w:rPr>
          <w:rFonts w:ascii="Times New Roman" w:hAnsi="Times New Roman"/>
        </w:rPr>
        <w:t xml:space="preserve"> (методика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предмети</w:t>
      </w:r>
      <w:proofErr w:type="spellEnd"/>
      <w:r>
        <w:rPr>
          <w:rFonts w:ascii="Times New Roman" w:hAnsi="Times New Roman"/>
        </w:rPr>
        <w:t xml:space="preserve"> </w:t>
      </w:r>
      <w:proofErr w:type="spellStart"/>
      <w:r>
        <w:rPr>
          <w:rFonts w:ascii="Times New Roman" w:hAnsi="Times New Roman"/>
        </w:rPr>
        <w:t>заховані</w:t>
      </w:r>
      <w:proofErr w:type="spellEnd"/>
      <w:r>
        <w:rPr>
          <w:rFonts w:ascii="Times New Roman" w:hAnsi="Times New Roman"/>
        </w:rPr>
        <w:t xml:space="preserve"> в </w:t>
      </w:r>
      <w:proofErr w:type="spellStart"/>
      <w:r>
        <w:rPr>
          <w:rFonts w:ascii="Times New Roman" w:hAnsi="Times New Roman"/>
        </w:rPr>
        <w:t>малюнках</w:t>
      </w:r>
      <w:proofErr w:type="spellEnd"/>
      <w:r>
        <w:rPr>
          <w:rFonts w:ascii="Times New Roman" w:hAnsi="Times New Roman"/>
        </w:rPr>
        <w:t>»);</w:t>
      </w:r>
    </w:p>
    <w:p w14:paraId="1EF74C51"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hAnsi="Times New Roman"/>
        </w:rPr>
        <w:t>Дослідження</w:t>
      </w:r>
      <w:proofErr w:type="spellEnd"/>
      <w:r>
        <w:rPr>
          <w:rFonts w:ascii="Times New Roman" w:hAnsi="Times New Roman"/>
        </w:rPr>
        <w:t xml:space="preserve"> </w:t>
      </w:r>
      <w:proofErr w:type="spellStart"/>
      <w:r>
        <w:rPr>
          <w:rFonts w:ascii="Times New Roman" w:hAnsi="Times New Roman"/>
        </w:rPr>
        <w:t>процесів</w:t>
      </w:r>
      <w:proofErr w:type="spellEnd"/>
      <w:r>
        <w:rPr>
          <w:rFonts w:ascii="Times New Roman" w:hAnsi="Times New Roman"/>
        </w:rPr>
        <w:t xml:space="preserve"> образно-</w:t>
      </w:r>
      <w:proofErr w:type="spellStart"/>
      <w:r>
        <w:rPr>
          <w:rFonts w:ascii="Times New Roman" w:hAnsi="Times New Roman"/>
        </w:rPr>
        <w:t>логічного</w:t>
      </w:r>
      <w:proofErr w:type="spellEnd"/>
      <w:r>
        <w:rPr>
          <w:rFonts w:ascii="Times New Roman" w:hAnsi="Times New Roman"/>
        </w:rPr>
        <w:t xml:space="preserve"> </w:t>
      </w:r>
      <w:proofErr w:type="spellStart"/>
      <w:r>
        <w:rPr>
          <w:rFonts w:ascii="Times New Roman" w:hAnsi="Times New Roman"/>
        </w:rPr>
        <w:t>мислення</w:t>
      </w:r>
      <w:proofErr w:type="spellEnd"/>
      <w:r>
        <w:rPr>
          <w:rFonts w:ascii="Times New Roman" w:hAnsi="Times New Roman"/>
        </w:rPr>
        <w:t xml:space="preserve"> (методика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зайве</w:t>
      </w:r>
      <w:proofErr w:type="spellEnd"/>
      <w:r>
        <w:rPr>
          <w:rFonts w:ascii="Times New Roman" w:hAnsi="Times New Roman"/>
        </w:rPr>
        <w:t>»);</w:t>
      </w:r>
    </w:p>
    <w:p w14:paraId="103773A7"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hAnsi="Times New Roman"/>
        </w:rPr>
        <w:t>Рівень</w:t>
      </w:r>
      <w:proofErr w:type="spellEnd"/>
      <w:r>
        <w:rPr>
          <w:rFonts w:ascii="Times New Roman" w:hAnsi="Times New Roman"/>
        </w:rPr>
        <w:t xml:space="preserve"> </w:t>
      </w:r>
      <w:proofErr w:type="spellStart"/>
      <w:r>
        <w:rPr>
          <w:rFonts w:ascii="Times New Roman" w:hAnsi="Times New Roman"/>
        </w:rPr>
        <w:t>розвитку</w:t>
      </w:r>
      <w:proofErr w:type="spellEnd"/>
      <w:r>
        <w:rPr>
          <w:rFonts w:ascii="Times New Roman" w:hAnsi="Times New Roman"/>
        </w:rPr>
        <w:t xml:space="preserve"> </w:t>
      </w:r>
      <w:proofErr w:type="spellStart"/>
      <w:r>
        <w:rPr>
          <w:rFonts w:ascii="Times New Roman" w:hAnsi="Times New Roman"/>
        </w:rPr>
        <w:t>наочно-дієвого</w:t>
      </w:r>
      <w:proofErr w:type="spellEnd"/>
      <w:r>
        <w:rPr>
          <w:rFonts w:ascii="Times New Roman" w:hAnsi="Times New Roman"/>
        </w:rPr>
        <w:t xml:space="preserve"> </w:t>
      </w:r>
      <w:proofErr w:type="spellStart"/>
      <w:r>
        <w:rPr>
          <w:rFonts w:ascii="Times New Roman" w:hAnsi="Times New Roman"/>
        </w:rPr>
        <w:t>мислення</w:t>
      </w:r>
      <w:proofErr w:type="spellEnd"/>
      <w:r>
        <w:rPr>
          <w:rFonts w:ascii="Times New Roman" w:hAnsi="Times New Roman"/>
        </w:rPr>
        <w:t xml:space="preserve"> (методика «Пройди </w:t>
      </w:r>
      <w:proofErr w:type="spellStart"/>
      <w:r>
        <w:rPr>
          <w:rFonts w:ascii="Times New Roman" w:hAnsi="Times New Roman"/>
        </w:rPr>
        <w:t>крізь</w:t>
      </w:r>
      <w:proofErr w:type="spellEnd"/>
      <w:r>
        <w:rPr>
          <w:rFonts w:ascii="Times New Roman" w:hAnsi="Times New Roman"/>
        </w:rPr>
        <w:t xml:space="preserve"> </w:t>
      </w:r>
      <w:proofErr w:type="spellStart"/>
      <w:r>
        <w:rPr>
          <w:rFonts w:ascii="Times New Roman" w:hAnsi="Times New Roman"/>
        </w:rPr>
        <w:t>лабіринт</w:t>
      </w:r>
      <w:proofErr w:type="spellEnd"/>
      <w:r>
        <w:rPr>
          <w:rFonts w:ascii="Times New Roman" w:hAnsi="Times New Roman"/>
        </w:rPr>
        <w:t>»);</w:t>
      </w:r>
    </w:p>
    <w:p w14:paraId="3A5C984C" w14:textId="77777777" w:rsidR="00ED2D9F" w:rsidRDefault="00ED2D9F" w:rsidP="00ED2D9F">
      <w:pPr>
        <w:pStyle w:val="af4"/>
        <w:numPr>
          <w:ilvl w:val="0"/>
          <w:numId w:val="8"/>
        </w:numPr>
        <w:spacing w:line="240" w:lineRule="auto"/>
        <w:jc w:val="both"/>
        <w:rPr>
          <w:rFonts w:ascii="Times New Roman" w:hAnsi="Times New Roman"/>
        </w:rPr>
      </w:pPr>
      <w:proofErr w:type="spellStart"/>
      <w:r>
        <w:rPr>
          <w:rFonts w:ascii="Times New Roman" w:hAnsi="Times New Roman"/>
        </w:rPr>
        <w:t>Рівень</w:t>
      </w:r>
      <w:proofErr w:type="spellEnd"/>
      <w:r>
        <w:rPr>
          <w:rFonts w:ascii="Times New Roman" w:hAnsi="Times New Roman"/>
        </w:rPr>
        <w:t xml:space="preserve"> </w:t>
      </w:r>
      <w:proofErr w:type="spellStart"/>
      <w:r>
        <w:rPr>
          <w:rFonts w:ascii="Times New Roman" w:hAnsi="Times New Roman"/>
        </w:rPr>
        <w:t>розвитку</w:t>
      </w:r>
      <w:proofErr w:type="spellEnd"/>
      <w:r>
        <w:rPr>
          <w:rFonts w:ascii="Times New Roman" w:hAnsi="Times New Roman"/>
        </w:rPr>
        <w:t xml:space="preserve"> </w:t>
      </w:r>
      <w:proofErr w:type="spellStart"/>
      <w:r>
        <w:rPr>
          <w:rFonts w:ascii="Times New Roman" w:hAnsi="Times New Roman"/>
        </w:rPr>
        <w:t>слухової</w:t>
      </w:r>
      <w:proofErr w:type="spellEnd"/>
      <w:r>
        <w:rPr>
          <w:rFonts w:ascii="Times New Roman" w:hAnsi="Times New Roman"/>
        </w:rPr>
        <w:t xml:space="preserve"> </w:t>
      </w:r>
      <w:proofErr w:type="spellStart"/>
      <w:r>
        <w:rPr>
          <w:rFonts w:ascii="Times New Roman" w:hAnsi="Times New Roman"/>
        </w:rPr>
        <w:t>уваги</w:t>
      </w:r>
      <w:proofErr w:type="spellEnd"/>
      <w:r>
        <w:rPr>
          <w:rFonts w:ascii="Times New Roman" w:hAnsi="Times New Roman"/>
        </w:rPr>
        <w:t xml:space="preserve"> (методика «</w:t>
      </w:r>
      <w:proofErr w:type="spellStart"/>
      <w:r>
        <w:rPr>
          <w:rFonts w:ascii="Times New Roman" w:hAnsi="Times New Roman"/>
        </w:rPr>
        <w:t>Проплескай</w:t>
      </w:r>
      <w:proofErr w:type="spellEnd"/>
      <w:r>
        <w:rPr>
          <w:rFonts w:ascii="Times New Roman" w:hAnsi="Times New Roman"/>
        </w:rPr>
        <w:t>»).</w:t>
      </w:r>
    </w:p>
    <w:p w14:paraId="0D4B7228" w14:textId="77777777" w:rsidR="00ED2D9F" w:rsidRDefault="00ED2D9F" w:rsidP="00ED2D9F">
      <w:pPr>
        <w:pStyle w:val="af4"/>
        <w:spacing w:line="240" w:lineRule="auto"/>
        <w:ind w:left="360"/>
        <w:jc w:val="both"/>
        <w:rPr>
          <w:rFonts w:ascii="Times New Roman" w:hAnsi="Times New Roman"/>
        </w:rPr>
      </w:pPr>
    </w:p>
    <w:p w14:paraId="22671424" w14:textId="77777777" w:rsidR="00ED2D9F" w:rsidRDefault="00ED2D9F" w:rsidP="00ED2D9F">
      <w:pPr>
        <w:pStyle w:val="af4"/>
        <w:spacing w:line="240" w:lineRule="auto"/>
        <w:ind w:left="360"/>
        <w:jc w:val="both"/>
        <w:rPr>
          <w:rFonts w:ascii="Times New Roman" w:hAnsi="Times New Roman"/>
        </w:rPr>
      </w:pP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результатів</w:t>
      </w:r>
      <w:proofErr w:type="spellEnd"/>
      <w:r>
        <w:rPr>
          <w:rFonts w:ascii="Times New Roman" w:hAnsi="Times New Roman"/>
        </w:rPr>
        <w:t xml:space="preserve"> </w:t>
      </w:r>
      <w:proofErr w:type="spellStart"/>
      <w:r>
        <w:rPr>
          <w:rFonts w:ascii="Times New Roman" w:hAnsi="Times New Roman"/>
        </w:rPr>
        <w:t>первинної</w:t>
      </w:r>
      <w:proofErr w:type="spellEnd"/>
      <w:r>
        <w:rPr>
          <w:rFonts w:ascii="Times New Roman" w:hAnsi="Times New Roman"/>
        </w:rPr>
        <w:t xml:space="preserve"> діагностики:13% - </w:t>
      </w:r>
      <w:proofErr w:type="spellStart"/>
      <w:r>
        <w:rPr>
          <w:rFonts w:ascii="Times New Roman" w:hAnsi="Times New Roman"/>
        </w:rPr>
        <w:t>високий</w:t>
      </w:r>
      <w:proofErr w:type="spellEnd"/>
      <w:r>
        <w:rPr>
          <w:rFonts w:ascii="Times New Roman" w:hAnsi="Times New Roman"/>
        </w:rPr>
        <w:t xml:space="preserve"> рівень;15% - </w:t>
      </w:r>
      <w:proofErr w:type="spellStart"/>
      <w:r>
        <w:rPr>
          <w:rFonts w:ascii="Times New Roman" w:hAnsi="Times New Roman"/>
        </w:rPr>
        <w:t>достатній</w:t>
      </w:r>
      <w:proofErr w:type="spellEnd"/>
      <w:r>
        <w:rPr>
          <w:rFonts w:ascii="Times New Roman" w:hAnsi="Times New Roman"/>
        </w:rPr>
        <w:t xml:space="preserve"> рівень;25% - </w:t>
      </w:r>
      <w:proofErr w:type="spellStart"/>
      <w:r>
        <w:rPr>
          <w:rFonts w:ascii="Times New Roman" w:hAnsi="Times New Roman"/>
        </w:rPr>
        <w:t>середній</w:t>
      </w:r>
      <w:proofErr w:type="spellEnd"/>
      <w:r>
        <w:rPr>
          <w:rFonts w:ascii="Times New Roman" w:hAnsi="Times New Roman"/>
        </w:rPr>
        <w:t xml:space="preserve"> рівень;47% - </w:t>
      </w:r>
      <w:proofErr w:type="spellStart"/>
      <w:r>
        <w:rPr>
          <w:rFonts w:ascii="Times New Roman" w:hAnsi="Times New Roman"/>
        </w:rPr>
        <w:t>низький</w:t>
      </w:r>
      <w:proofErr w:type="spellEnd"/>
      <w:r>
        <w:rPr>
          <w:rFonts w:ascii="Times New Roman" w:hAnsi="Times New Roman"/>
        </w:rPr>
        <w:t xml:space="preserve"> </w:t>
      </w:r>
      <w:proofErr w:type="spellStart"/>
      <w:r>
        <w:rPr>
          <w:rFonts w:ascii="Times New Roman" w:hAnsi="Times New Roman"/>
        </w:rPr>
        <w:t>рівень</w:t>
      </w:r>
      <w:proofErr w:type="spellEnd"/>
      <w:r>
        <w:rPr>
          <w:rFonts w:ascii="Times New Roman" w:hAnsi="Times New Roman"/>
        </w:rPr>
        <w:t xml:space="preserve">. </w:t>
      </w:r>
    </w:p>
    <w:p w14:paraId="677C77FA" w14:textId="77777777" w:rsidR="00ED2D9F" w:rsidRDefault="00ED2D9F" w:rsidP="00ED2D9F">
      <w:pPr>
        <w:pStyle w:val="12"/>
        <w:spacing w:line="120" w:lineRule="atLeast"/>
        <w:jc w:val="both"/>
        <w:rPr>
          <w:rFonts w:ascii="Times New Roman" w:hAnsi="Times New Roman"/>
        </w:rPr>
      </w:pPr>
      <w:r>
        <w:rPr>
          <w:rFonts w:ascii="Times New Roman" w:hAnsi="Times New Roman"/>
        </w:rPr>
        <w:lastRenderedPageBreak/>
        <w:t>З вихователями та батьками були проведені консультації, бесіди.</w:t>
      </w:r>
    </w:p>
    <w:p w14:paraId="2D1395ED" w14:textId="77777777" w:rsidR="00ED2D9F" w:rsidRDefault="00ED2D9F" w:rsidP="00ED2D9F">
      <w:pPr>
        <w:pStyle w:val="12"/>
        <w:spacing w:line="240" w:lineRule="auto"/>
        <w:jc w:val="center"/>
        <w:rPr>
          <w:rFonts w:ascii="Times New Roman" w:hAnsi="Times New Roman"/>
        </w:rPr>
      </w:pPr>
      <w:r>
        <w:rPr>
          <w:rFonts w:ascii="Times New Roman" w:hAnsi="Times New Roman"/>
          <w:noProof/>
        </w:rPr>
        <w:drawing>
          <wp:inline distT="0" distB="0" distL="0" distR="0" wp14:anchorId="335E3915" wp14:editId="40C0B5AB">
            <wp:extent cx="3267075" cy="1771650"/>
            <wp:effectExtent l="0" t="0" r="9525" b="0"/>
            <wp:docPr id="3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267075" cy="1771650"/>
                    </a:xfrm>
                    <a:prstGeom prst="rect">
                      <a:avLst/>
                    </a:prstGeom>
                    <a:noFill/>
                    <a:ln>
                      <a:noFill/>
                    </a:ln>
                  </pic:spPr>
                </pic:pic>
              </a:graphicData>
            </a:graphic>
          </wp:inline>
        </w:drawing>
      </w:r>
    </w:p>
    <w:p w14:paraId="636B7259" w14:textId="77777777" w:rsidR="00ED2D9F" w:rsidRDefault="00ED2D9F" w:rsidP="00ED2D9F">
      <w:pPr>
        <w:pStyle w:val="12"/>
        <w:spacing w:line="240" w:lineRule="auto"/>
        <w:ind w:firstLineChars="100" w:firstLine="240"/>
        <w:jc w:val="both"/>
        <w:rPr>
          <w:rFonts w:ascii="Times New Roman" w:hAnsi="Times New Roman"/>
        </w:rPr>
      </w:pPr>
      <w:r>
        <w:rPr>
          <w:rFonts w:ascii="Times New Roman" w:hAnsi="Times New Roman"/>
        </w:rPr>
        <w:t>Повторна діагностика проводилася після проведення корекційної роботи з дітьми які мали низький рівень розвитку психічних пізнавальних процесів за програмою «Розвиток ППП у</w:t>
      </w:r>
      <w:r>
        <w:rPr>
          <w:rFonts w:ascii="Times New Roman" w:hAnsi="Times New Roman"/>
          <w:lang w:val="uk-UA"/>
        </w:rPr>
        <w:t xml:space="preserve"> </w:t>
      </w:r>
      <w:r>
        <w:rPr>
          <w:rFonts w:ascii="Times New Roman" w:hAnsi="Times New Roman"/>
        </w:rPr>
        <w:t>дітей» укладач Порошняк А.А.Згідно результатів повторної діагностики дітей з низьким РППП:13% - високий рівень;</w:t>
      </w:r>
      <w:r>
        <w:rPr>
          <w:rFonts w:ascii="Times New Roman" w:hAnsi="Times New Roman"/>
          <w:lang w:val="uk-UA"/>
        </w:rPr>
        <w:t xml:space="preserve"> </w:t>
      </w:r>
      <w:r>
        <w:rPr>
          <w:rFonts w:ascii="Times New Roman" w:hAnsi="Times New Roman"/>
        </w:rPr>
        <w:t>15% - достатній рівень</w:t>
      </w:r>
      <w:r>
        <w:rPr>
          <w:rFonts w:ascii="Times New Roman" w:hAnsi="Times New Roman"/>
          <w:lang w:val="uk-UA"/>
        </w:rPr>
        <w:t xml:space="preserve"> </w:t>
      </w:r>
      <w:r>
        <w:rPr>
          <w:rFonts w:ascii="Times New Roman" w:hAnsi="Times New Roman"/>
        </w:rPr>
        <w:t>;57% - середній рівень;</w:t>
      </w:r>
      <w:r>
        <w:rPr>
          <w:rFonts w:ascii="Times New Roman" w:hAnsi="Times New Roman"/>
          <w:lang w:val="uk-UA"/>
        </w:rPr>
        <w:t xml:space="preserve"> </w:t>
      </w:r>
      <w:r>
        <w:rPr>
          <w:rFonts w:ascii="Times New Roman" w:hAnsi="Times New Roman"/>
        </w:rPr>
        <w:t xml:space="preserve">15% - низький рівень. </w:t>
      </w:r>
    </w:p>
    <w:p w14:paraId="2C0EA496" w14:textId="77777777" w:rsidR="00ED2D9F" w:rsidRDefault="00ED2D9F" w:rsidP="00ED2D9F">
      <w:pPr>
        <w:pStyle w:val="12"/>
        <w:spacing w:line="240" w:lineRule="auto"/>
        <w:jc w:val="both"/>
        <w:rPr>
          <w:rFonts w:ascii="Times New Roman" w:hAnsi="Times New Roman"/>
        </w:rPr>
      </w:pPr>
      <w:r>
        <w:rPr>
          <w:rFonts w:ascii="Times New Roman" w:hAnsi="Times New Roman"/>
        </w:rPr>
        <w:t xml:space="preserve"> </w:t>
      </w:r>
    </w:p>
    <w:p w14:paraId="48CCE9AE" w14:textId="77777777" w:rsidR="00ED2D9F" w:rsidRDefault="00ED2D9F" w:rsidP="00ED2D9F">
      <w:pPr>
        <w:pStyle w:val="12"/>
        <w:spacing w:line="240" w:lineRule="auto"/>
        <w:jc w:val="center"/>
        <w:rPr>
          <w:rFonts w:ascii="Times New Roman" w:hAnsi="Times New Roman"/>
        </w:rPr>
      </w:pPr>
      <w:r>
        <w:rPr>
          <w:rFonts w:ascii="Times New Roman" w:hAnsi="Times New Roman"/>
          <w:noProof/>
        </w:rPr>
        <w:drawing>
          <wp:inline distT="0" distB="0" distL="0" distR="0" wp14:anchorId="3C063CD5" wp14:editId="56589DCE">
            <wp:extent cx="3543300" cy="1933575"/>
            <wp:effectExtent l="0" t="0" r="0" b="9525"/>
            <wp:docPr id="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543300" cy="1933575"/>
                    </a:xfrm>
                    <a:prstGeom prst="rect">
                      <a:avLst/>
                    </a:prstGeom>
                    <a:noFill/>
                    <a:ln>
                      <a:noFill/>
                    </a:ln>
                  </pic:spPr>
                </pic:pic>
              </a:graphicData>
            </a:graphic>
          </wp:inline>
        </w:drawing>
      </w:r>
    </w:p>
    <w:p w14:paraId="1E72571A" w14:textId="77777777" w:rsidR="00ED2D9F" w:rsidRDefault="00ED2D9F" w:rsidP="00ED2D9F">
      <w:pPr>
        <w:pStyle w:val="12"/>
        <w:spacing w:line="240" w:lineRule="auto"/>
        <w:jc w:val="center"/>
        <w:rPr>
          <w:rFonts w:ascii="Times New Roman" w:hAnsi="Times New Roman"/>
          <w:b/>
        </w:rPr>
      </w:pPr>
    </w:p>
    <w:p w14:paraId="2291E683" w14:textId="77777777" w:rsidR="00ED2D9F" w:rsidRDefault="00ED2D9F" w:rsidP="00ED2D9F">
      <w:pPr>
        <w:pStyle w:val="12"/>
        <w:spacing w:line="240" w:lineRule="auto"/>
        <w:jc w:val="center"/>
        <w:rPr>
          <w:rFonts w:ascii="Times New Roman" w:hAnsi="Times New Roman"/>
          <w:b/>
        </w:rPr>
      </w:pPr>
    </w:p>
    <w:p w14:paraId="782D9438" w14:textId="2DF1713C" w:rsidR="00ED2D9F" w:rsidRDefault="00ED2D9F" w:rsidP="00ED2D9F">
      <w:pPr>
        <w:pStyle w:val="12"/>
        <w:spacing w:after="0" w:afterAutospacing="0" w:line="240" w:lineRule="auto"/>
        <w:jc w:val="center"/>
        <w:rPr>
          <w:rFonts w:ascii="Times New Roman" w:hAnsi="Times New Roman"/>
          <w:b/>
        </w:rPr>
      </w:pPr>
      <w:r>
        <w:rPr>
          <w:rFonts w:ascii="Times New Roman" w:hAnsi="Times New Roman"/>
          <w:b/>
        </w:rPr>
        <w:t>Моніторинг психологічного рівня розвитку дітей старших груп</w:t>
      </w:r>
    </w:p>
    <w:p w14:paraId="47D3B827" w14:textId="77777777" w:rsidR="00ED2D9F" w:rsidRDefault="00ED2D9F" w:rsidP="00ED2D9F">
      <w:pPr>
        <w:pStyle w:val="12"/>
        <w:spacing w:after="0" w:afterAutospacing="0" w:line="240" w:lineRule="atLeast"/>
        <w:jc w:val="both"/>
        <w:rPr>
          <w:rFonts w:ascii="Times New Roman" w:hAnsi="Times New Roman"/>
          <w:b/>
        </w:rPr>
      </w:pPr>
      <w:r>
        <w:rPr>
          <w:rFonts w:ascii="Times New Roman" w:hAnsi="Times New Roman"/>
          <w:lang w:val="uk-UA"/>
        </w:rPr>
        <w:t xml:space="preserve">        </w:t>
      </w:r>
      <w:r>
        <w:rPr>
          <w:rFonts w:ascii="Times New Roman" w:hAnsi="Times New Roman"/>
        </w:rPr>
        <w:t>За період з 20.12.2021р. по 01.05.2022р.  було обстежено 66 дітей старших вікових груп.</w:t>
      </w:r>
      <w:r>
        <w:rPr>
          <w:rFonts w:ascii="Times New Roman" w:hAnsi="Times New Roman"/>
          <w:lang w:val="uk-UA"/>
        </w:rPr>
        <w:t xml:space="preserve"> </w:t>
      </w:r>
      <w:r>
        <w:rPr>
          <w:rFonts w:ascii="Times New Roman" w:hAnsi="Times New Roman"/>
        </w:rPr>
        <w:t>Під час діагностики використовувався комплекс методик за програмою Ю.В. Гільбухом, С.Л. Коробко, Л.О. Кондратенко.</w:t>
      </w:r>
      <w:r>
        <w:rPr>
          <w:rFonts w:ascii="Times New Roman" w:eastAsia="Times New Roman" w:hAnsi="Times New Roman"/>
        </w:rPr>
        <w:t xml:space="preserve"> </w:t>
      </w:r>
      <w:r>
        <w:rPr>
          <w:rFonts w:ascii="Times New Roman" w:hAnsi="Times New Roman"/>
        </w:rPr>
        <w:t>Використані методики: виявлення особливостей внутрішньої позиції школяра (за Т. Нєжновою), тест копіювання безглуздих складів, тест фонематичного слуху, тест короткочасної пам’яті та міркувань, тест словника, визначення розумової активності, визначення рівня тривожності.</w:t>
      </w:r>
    </w:p>
    <w:p w14:paraId="0D1CD0FD" w14:textId="1F957F64" w:rsidR="00ED2D9F" w:rsidRPr="00ED2D9F" w:rsidRDefault="00ED2D9F" w:rsidP="00ED2D9F">
      <w:pPr>
        <w:pStyle w:val="12"/>
        <w:spacing w:before="0" w:beforeAutospacing="0" w:after="0" w:afterAutospacing="0" w:line="240" w:lineRule="atLeast"/>
        <w:jc w:val="both"/>
        <w:rPr>
          <w:rFonts w:ascii="Times New Roman" w:hAnsi="Times New Roman"/>
          <w:b/>
        </w:rPr>
      </w:pPr>
      <w:r>
        <w:rPr>
          <w:rFonts w:ascii="Times New Roman" w:hAnsi="Times New Roman"/>
          <w:lang w:val="uk-UA"/>
        </w:rPr>
        <w:t xml:space="preserve">   </w:t>
      </w:r>
      <w:r>
        <w:rPr>
          <w:rFonts w:ascii="Times New Roman" w:hAnsi="Times New Roman"/>
        </w:rPr>
        <w:t>Згідно результатів первинної діагностики:10% - високий рівень;</w:t>
      </w:r>
      <w:r>
        <w:rPr>
          <w:rFonts w:ascii="Times New Roman" w:hAnsi="Times New Roman"/>
          <w:lang w:val="uk-UA"/>
        </w:rPr>
        <w:t xml:space="preserve"> </w:t>
      </w:r>
      <w:r>
        <w:rPr>
          <w:rFonts w:ascii="Times New Roman" w:hAnsi="Times New Roman"/>
        </w:rPr>
        <w:t>26% - достатній рівень;</w:t>
      </w:r>
      <w:r>
        <w:rPr>
          <w:rFonts w:ascii="Times New Roman" w:hAnsi="Times New Roman"/>
          <w:lang w:val="uk-UA"/>
        </w:rPr>
        <w:t xml:space="preserve"> </w:t>
      </w:r>
      <w:r>
        <w:rPr>
          <w:rFonts w:ascii="Times New Roman" w:hAnsi="Times New Roman"/>
        </w:rPr>
        <w:t>20% - середній рівень;</w:t>
      </w:r>
      <w:r>
        <w:rPr>
          <w:rFonts w:ascii="Times New Roman" w:hAnsi="Times New Roman"/>
          <w:lang w:val="uk-UA"/>
        </w:rPr>
        <w:t xml:space="preserve"> </w:t>
      </w:r>
      <w:r>
        <w:rPr>
          <w:rFonts w:ascii="Times New Roman" w:hAnsi="Times New Roman"/>
        </w:rPr>
        <w:t>45% - низький рівень.</w:t>
      </w:r>
    </w:p>
    <w:p w14:paraId="258A339B" w14:textId="77777777" w:rsidR="00ED2D9F" w:rsidRDefault="00ED2D9F" w:rsidP="00ED2D9F">
      <w:pPr>
        <w:pStyle w:val="12"/>
        <w:jc w:val="center"/>
        <w:rPr>
          <w:rFonts w:ascii="Times New Roman" w:hAnsi="Times New Roman"/>
        </w:rPr>
      </w:pPr>
      <w:r>
        <w:rPr>
          <w:noProof/>
        </w:rPr>
        <w:lastRenderedPageBreak/>
        <w:drawing>
          <wp:inline distT="0" distB="0" distL="0" distR="0" wp14:anchorId="20AACD4B" wp14:editId="53926779">
            <wp:extent cx="3657600" cy="1933575"/>
            <wp:effectExtent l="0" t="0" r="0" b="9525"/>
            <wp:docPr id="3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657600" cy="1933575"/>
                    </a:xfrm>
                    <a:prstGeom prst="rect">
                      <a:avLst/>
                    </a:prstGeom>
                    <a:noFill/>
                    <a:ln>
                      <a:noFill/>
                    </a:ln>
                  </pic:spPr>
                </pic:pic>
              </a:graphicData>
            </a:graphic>
          </wp:inline>
        </w:drawing>
      </w:r>
    </w:p>
    <w:p w14:paraId="41EA95E7" w14:textId="77777777" w:rsidR="00ED2D9F" w:rsidRDefault="00ED2D9F" w:rsidP="00ED2D9F">
      <w:pPr>
        <w:spacing w:after="0" w:line="240" w:lineRule="atLeast"/>
        <w:ind w:firstLineChars="200" w:firstLine="440"/>
        <w:jc w:val="both"/>
        <w:rPr>
          <w:rFonts w:ascii="Times New Roman" w:eastAsia="Times New Roman" w:hAnsi="Times New Roman" w:cs="Times New Roman"/>
          <w:sz w:val="24"/>
          <w:szCs w:val="24"/>
          <w:lang w:val="uk-UA" w:eastAsia="ru-RU"/>
        </w:rPr>
      </w:pPr>
      <w:r>
        <w:rPr>
          <w:rFonts w:ascii="Times New Roman" w:hAnsi="Times New Roman"/>
        </w:rPr>
        <w:t xml:space="preserve">Повторна </w:t>
      </w:r>
      <w:proofErr w:type="spellStart"/>
      <w:r>
        <w:rPr>
          <w:rFonts w:ascii="Times New Roman" w:hAnsi="Times New Roman"/>
        </w:rPr>
        <w:t>діагностика</w:t>
      </w:r>
      <w:proofErr w:type="spellEnd"/>
      <w:r>
        <w:rPr>
          <w:rFonts w:ascii="Times New Roman" w:hAnsi="Times New Roman"/>
        </w:rPr>
        <w:t xml:space="preserve"> не </w:t>
      </w:r>
      <w:proofErr w:type="spellStart"/>
      <w:r>
        <w:rPr>
          <w:rFonts w:ascii="Times New Roman" w:hAnsi="Times New Roman"/>
        </w:rPr>
        <w:t>проводилася</w:t>
      </w:r>
      <w:proofErr w:type="spellEnd"/>
      <w:r>
        <w:rPr>
          <w:rFonts w:ascii="Times New Roman" w:hAnsi="Times New Roman"/>
        </w:rPr>
        <w:t xml:space="preserve"> у </w:t>
      </w:r>
      <w:proofErr w:type="spellStart"/>
      <w:r>
        <w:rPr>
          <w:rFonts w:ascii="Times New Roman" w:hAnsi="Times New Roman"/>
        </w:rPr>
        <w:t>зв’язку</w:t>
      </w:r>
      <w:proofErr w:type="spellEnd"/>
      <w:r>
        <w:rPr>
          <w:rFonts w:ascii="Times New Roman" w:hAnsi="Times New Roman"/>
        </w:rPr>
        <w:t xml:space="preserve"> з </w:t>
      </w:r>
      <w:proofErr w:type="spellStart"/>
      <w:r>
        <w:rPr>
          <w:rFonts w:ascii="Times New Roman" w:hAnsi="Times New Roman"/>
        </w:rPr>
        <w:t>військовим</w:t>
      </w:r>
      <w:proofErr w:type="spellEnd"/>
      <w:r>
        <w:rPr>
          <w:rFonts w:ascii="Times New Roman" w:hAnsi="Times New Roman"/>
        </w:rPr>
        <w:t xml:space="preserve"> станом</w:t>
      </w:r>
      <w:r>
        <w:rPr>
          <w:rFonts w:ascii="Times New Roman" w:hAnsi="Times New Roman"/>
          <w:lang w:val="uk-UA"/>
        </w:rPr>
        <w:t>.</w:t>
      </w:r>
      <w:r>
        <w:rPr>
          <w:rFonts w:ascii="Times New Roman" w:eastAsia="Times New Roman" w:hAnsi="Times New Roman" w:cs="Times New Roman"/>
          <w:color w:val="FF0000"/>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14:paraId="5F859B87" w14:textId="77777777" w:rsidR="00ED2D9F" w:rsidRDefault="00ED2D9F" w:rsidP="00ED2D9F">
      <w:pPr>
        <w:autoSpaceDE w:val="0"/>
        <w:autoSpaceDN w:val="0"/>
        <w:adjustRightInd w:val="0"/>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val="uk-UA" w:eastAsia="ru-RU"/>
        </w:rPr>
        <w:t xml:space="preserve">Узагальнюючи результати роботи психологічної служби ДНЗ, можна зробити висновок, що психологічне забезпечення відповідає належному рівню. Але поряд з цим необхідно звернути увагу на систематичність, планомірність, удосконалення   роботи   щодо розвитку пізнавальної активності  дітей.   </w:t>
      </w:r>
    </w:p>
    <w:p w14:paraId="23AC775E" w14:textId="77777777" w:rsidR="00ED2D9F" w:rsidRDefault="00ED2D9F" w:rsidP="00ED2D9F">
      <w:pPr>
        <w:spacing w:after="0" w:line="240" w:lineRule="atLeast"/>
        <w:ind w:firstLine="720"/>
        <w:jc w:val="both"/>
        <w:rPr>
          <w:rFonts w:ascii="Times New Roman" w:eastAsia="Calibri"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Освітній процес у 2021/2022 навчальному році  здійснювався відповідно до Базового компонента дошкільної освіти (нова редакція),  освітньої програми  дошкільного навчального закладу №25 ЦРД «Малюк» методичних рекомендацій та інструктивних листів Міністерства освіти і науки України. </w:t>
      </w:r>
    </w:p>
    <w:p w14:paraId="2A6C0526" w14:textId="77777777" w:rsidR="00ED2D9F" w:rsidRDefault="00ED2D9F" w:rsidP="00ED2D9F">
      <w:pPr>
        <w:spacing w:after="0" w:line="240" w:lineRule="atLeast"/>
        <w:ind w:firstLine="72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Для ефективної роботи та здійснення освітнього процесу в ДНЗ  було розроблено: </w:t>
      </w:r>
    </w:p>
    <w:p w14:paraId="0D0E5EE5" w14:textId="77777777" w:rsidR="00ED2D9F" w:rsidRDefault="00ED2D9F" w:rsidP="00ED2D9F">
      <w:pPr>
        <w:numPr>
          <w:ilvl w:val="0"/>
          <w:numId w:val="9"/>
        </w:numPr>
        <w:spacing w:after="0" w:line="240" w:lineRule="atLeast"/>
        <w:ind w:left="397"/>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Річний план;  </w:t>
      </w:r>
    </w:p>
    <w:p w14:paraId="7B5B33BB" w14:textId="77777777" w:rsidR="00ED2D9F" w:rsidRDefault="00ED2D9F" w:rsidP="00ED2D9F">
      <w:pPr>
        <w:numPr>
          <w:ilvl w:val="0"/>
          <w:numId w:val="9"/>
        </w:numPr>
        <w:spacing w:after="0" w:line="240" w:lineRule="atLeast"/>
        <w:ind w:left="397"/>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робочий навчальний план.</w:t>
      </w:r>
    </w:p>
    <w:p w14:paraId="74DC8424" w14:textId="77777777" w:rsidR="00ED2D9F" w:rsidRDefault="00ED2D9F" w:rsidP="00ED2D9F">
      <w:pPr>
        <w:spacing w:after="0" w:line="240" w:lineRule="atLeast"/>
        <w:ind w:firstLine="72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Розпорядок  дня був складений з урахуванням вікових та індивідуальних особливостей дітей, сучасних тенденцій щодо оновлення змісту дошкільної освіти, побажань батьків. Він включав в себе всі необхідні організаційні моменти, що передбачають чергування активної діяльності дітей та їх відпочинку.</w:t>
      </w:r>
    </w:p>
    <w:p w14:paraId="4AC658FB" w14:textId="77777777" w:rsidR="00ED2D9F" w:rsidRDefault="00ED2D9F" w:rsidP="00ED2D9F">
      <w:pPr>
        <w:spacing w:after="0" w:line="240" w:lineRule="atLeast"/>
        <w:ind w:firstLine="720"/>
        <w:jc w:val="both"/>
        <w:rPr>
          <w:rFonts w:ascii="Times New Roman" w:eastAsia="Times New Roman" w:hAnsi="Times New Roman" w:cs="Times New Roman"/>
          <w:bCs/>
          <w:iCs/>
          <w:sz w:val="24"/>
          <w:szCs w:val="24"/>
          <w:lang w:val="uk-UA" w:eastAsia="uk-UA"/>
        </w:rPr>
      </w:pPr>
      <w:r>
        <w:rPr>
          <w:rFonts w:ascii="Times New Roman" w:eastAsia="Times New Roman" w:hAnsi="Times New Roman" w:cs="Times New Roman"/>
          <w:sz w:val="24"/>
          <w:szCs w:val="24"/>
          <w:lang w:val="uk-UA" w:eastAsia="uk-UA"/>
        </w:rPr>
        <w:t>Планування освітнього процесу з дітьми здійснювалось</w:t>
      </w:r>
      <w:r>
        <w:rPr>
          <w:rFonts w:ascii="Times New Roman" w:eastAsia="Times New Roman" w:hAnsi="Times New Roman" w:cs="Times New Roman"/>
          <w:i/>
          <w:sz w:val="24"/>
          <w:szCs w:val="24"/>
          <w:lang w:val="uk-UA" w:eastAsia="uk-UA"/>
        </w:rPr>
        <w:t xml:space="preserve"> </w:t>
      </w:r>
      <w:r>
        <w:rPr>
          <w:rFonts w:ascii="Times New Roman" w:eastAsia="Times New Roman" w:hAnsi="Times New Roman" w:cs="Times New Roman"/>
          <w:i/>
          <w:iCs/>
          <w:sz w:val="24"/>
          <w:szCs w:val="24"/>
          <w:lang w:val="uk-UA" w:eastAsia="uk-UA"/>
        </w:rPr>
        <w:t>за режимними моментами</w:t>
      </w:r>
      <w:r>
        <w:rPr>
          <w:rFonts w:ascii="Times New Roman" w:eastAsia="Times New Roman" w:hAnsi="Times New Roman" w:cs="Times New Roman"/>
          <w:sz w:val="24"/>
          <w:szCs w:val="24"/>
          <w:lang w:val="uk-UA" w:eastAsia="uk-UA"/>
        </w:rPr>
        <w:t xml:space="preserve"> з урахуванням освітніх</w:t>
      </w:r>
      <w:r w:rsidRPr="006D3518">
        <w:rPr>
          <w:rFonts w:ascii="Times New Roman" w:eastAsia="Times New Roman" w:hAnsi="Times New Roman" w:cs="Times New Roman"/>
          <w:sz w:val="24"/>
          <w:szCs w:val="24"/>
          <w:lang w:eastAsia="uk-UA"/>
        </w:rPr>
        <w:t xml:space="preserve"> </w:t>
      </w:r>
      <w:proofErr w:type="spellStart"/>
      <w:r w:rsidRPr="006D3518">
        <w:rPr>
          <w:rFonts w:ascii="Times New Roman" w:eastAsia="Times New Roman" w:hAnsi="Times New Roman" w:cs="Times New Roman"/>
          <w:sz w:val="24"/>
          <w:szCs w:val="24"/>
          <w:lang w:eastAsia="uk-UA"/>
        </w:rPr>
        <w:t>напрямів</w:t>
      </w:r>
      <w:proofErr w:type="spellEnd"/>
      <w:r>
        <w:rPr>
          <w:rFonts w:ascii="Times New Roman" w:eastAsia="Times New Roman" w:hAnsi="Times New Roman" w:cs="Times New Roman"/>
          <w:sz w:val="24"/>
          <w:szCs w:val="24"/>
          <w:lang w:val="uk-UA" w:eastAsia="uk-UA"/>
        </w:rPr>
        <w:t>. При плануванні роботи використовувався блочно-тематичний принцип, який базувався на інтегрованому підході до організації життєдіяльності дітей та забезпечував змістову цілісність, системність, послідовність, ускладнення та повторення програмового матеріалу,</w:t>
      </w:r>
      <w:r>
        <w:rPr>
          <w:rFonts w:ascii="Times New Roman" w:eastAsia="Times New Roman" w:hAnsi="Times New Roman" w:cs="Times New Roman"/>
          <w:bCs/>
          <w:iCs/>
          <w:sz w:val="24"/>
          <w:szCs w:val="24"/>
          <w:lang w:val="uk-UA" w:eastAsia="uk-UA"/>
        </w:rPr>
        <w:t xml:space="preserve"> максимальний ефект засвоєння навчального матеріалу, високий рівень пізнавальної активності дітей, розвиток їх творчого потенціалу, розвиток здібностей та вміння дошкільників самостійно, активно пізнавати довкілля. </w:t>
      </w:r>
    </w:p>
    <w:p w14:paraId="3650716C" w14:textId="77777777" w:rsidR="00ED2D9F" w:rsidRDefault="00ED2D9F" w:rsidP="00ED2D9F">
      <w:pPr>
        <w:spacing w:after="0" w:line="240" w:lineRule="atLeast"/>
        <w:ind w:firstLine="720"/>
        <w:jc w:val="both"/>
        <w:rPr>
          <w:rFonts w:ascii="Times New Roman" w:eastAsia="Times New Roman" w:hAnsi="Times New Roman" w:cs="Times New Roman"/>
          <w:bCs/>
          <w:iCs/>
          <w:sz w:val="24"/>
          <w:szCs w:val="24"/>
          <w:lang w:val="uk-UA" w:eastAsia="uk-UA"/>
        </w:rPr>
      </w:pPr>
      <w:r>
        <w:rPr>
          <w:rFonts w:ascii="Times New Roman" w:eastAsia="Times New Roman" w:hAnsi="Times New Roman" w:cs="Times New Roman"/>
          <w:sz w:val="24"/>
          <w:szCs w:val="24"/>
          <w:lang w:val="uk-UA" w:eastAsia="uk-UA"/>
        </w:rPr>
        <w:t xml:space="preserve">Форма та вид планування затверджені рішенням педагогічної ради (протокол №1 від </w:t>
      </w:r>
      <w:r w:rsidRPr="006D3518">
        <w:rPr>
          <w:rFonts w:ascii="Times New Roman" w:eastAsia="Times New Roman" w:hAnsi="Times New Roman" w:cs="Times New Roman"/>
          <w:sz w:val="24"/>
          <w:szCs w:val="24"/>
          <w:lang w:eastAsia="uk-UA"/>
        </w:rPr>
        <w:t>30</w:t>
      </w:r>
      <w:r>
        <w:rPr>
          <w:rFonts w:ascii="Times New Roman" w:eastAsia="Times New Roman" w:hAnsi="Times New Roman" w:cs="Times New Roman"/>
          <w:sz w:val="24"/>
          <w:szCs w:val="24"/>
          <w:lang w:val="uk-UA" w:eastAsia="uk-UA"/>
        </w:rPr>
        <w:t>.08.202</w:t>
      </w:r>
      <w:r w:rsidRPr="006D3518">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uk-UA" w:eastAsia="uk-UA"/>
        </w:rPr>
        <w:t>)</w:t>
      </w:r>
    </w:p>
    <w:p w14:paraId="471C06B7" w14:textId="77777777" w:rsidR="00ED2D9F" w:rsidRDefault="00ED2D9F" w:rsidP="00ED2D9F">
      <w:pPr>
        <w:spacing w:after="0" w:line="240" w:lineRule="atLeast"/>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Планування освітньої роботи має календарно-перспективну форму та відповідає принципам актуальності, перспективності та системності.</w:t>
      </w:r>
    </w:p>
    <w:p w14:paraId="193A6317" w14:textId="77777777" w:rsidR="00ED2D9F" w:rsidRDefault="00ED2D9F" w:rsidP="00ED2D9F">
      <w:pPr>
        <w:spacing w:after="0" w:line="240" w:lineRule="atLeast"/>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Вивчення результатів освітньої</w:t>
      </w:r>
      <w:r>
        <w:rPr>
          <w:rFonts w:ascii="Times New Roman" w:eastAsia="Times New Roman" w:hAnsi="Times New Roman" w:cs="Times New Roman"/>
          <w:color w:val="FF0000"/>
          <w:sz w:val="24"/>
          <w:szCs w:val="24"/>
          <w:lang w:val="uk-UA" w:eastAsia="uk-UA"/>
        </w:rPr>
        <w:t xml:space="preserve"> </w:t>
      </w:r>
      <w:r>
        <w:rPr>
          <w:rFonts w:ascii="Times New Roman" w:eastAsia="Times New Roman" w:hAnsi="Times New Roman" w:cs="Times New Roman"/>
          <w:sz w:val="24"/>
          <w:szCs w:val="24"/>
          <w:lang w:val="uk-UA" w:eastAsia="uk-UA"/>
        </w:rPr>
        <w:t>роботи з дітьми проводились два рази на рік (вересень,</w:t>
      </w:r>
      <w:r w:rsidRPr="006D351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травень).</w:t>
      </w:r>
    </w:p>
    <w:p w14:paraId="6FF81D34" w14:textId="77777777" w:rsidR="00ED2D9F" w:rsidRDefault="00ED2D9F" w:rsidP="00ED2D9F">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Діагностування рівня знань дітей   у 20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1/20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2навчальному році проводилося  за освітніми напрямами  БКДО з урахуванням  програми розвитку дитини  від народження до шести років «Я у Світі», “Впевнений старт”</w:t>
      </w:r>
    </w:p>
    <w:p w14:paraId="1C854868" w14:textId="77777777" w:rsidR="00ED2D9F" w:rsidRDefault="00ED2D9F" w:rsidP="00ED2D9F">
      <w:pPr>
        <w:spacing w:after="0" w:line="240" w:lineRule="atLeast"/>
        <w:jc w:val="center"/>
        <w:rPr>
          <w:rFonts w:ascii="Times New Roman" w:eastAsia="Times New Roman" w:hAnsi="Times New Roman" w:cs="Times New Roman"/>
          <w:b/>
          <w:i/>
          <w:color w:val="4472C4" w:themeColor="accent1"/>
          <w:sz w:val="24"/>
          <w:szCs w:val="24"/>
          <w:lang w:val="uk-UA" w:eastAsia="ru-RU"/>
        </w:rPr>
      </w:pPr>
    </w:p>
    <w:p w14:paraId="403782A4" w14:textId="77777777" w:rsidR="00ED2D9F" w:rsidRDefault="00ED2D9F" w:rsidP="00ED2D9F">
      <w:pPr>
        <w:spacing w:after="0" w:line="240" w:lineRule="atLeast"/>
        <w:jc w:val="center"/>
        <w:rPr>
          <w:rFonts w:ascii="Times New Roman" w:eastAsia="Times New Roman" w:hAnsi="Times New Roman" w:cs="Times New Roman"/>
          <w:b/>
          <w:i/>
          <w:color w:val="4472C4" w:themeColor="accent1"/>
          <w:sz w:val="24"/>
          <w:szCs w:val="24"/>
          <w:lang w:val="uk-UA" w:eastAsia="ru-RU"/>
        </w:rPr>
      </w:pPr>
    </w:p>
    <w:p w14:paraId="2C9BA4A5" w14:textId="77777777" w:rsidR="00ED2D9F" w:rsidRDefault="00ED2D9F" w:rsidP="00ED2D9F">
      <w:pPr>
        <w:spacing w:after="0" w:line="240" w:lineRule="atLeast"/>
        <w:jc w:val="center"/>
        <w:rPr>
          <w:rFonts w:ascii="Times New Roman" w:eastAsia="Times New Roman" w:hAnsi="Times New Roman" w:cs="Times New Roman"/>
          <w:b/>
          <w:i/>
          <w:color w:val="4472C4" w:themeColor="accent1"/>
          <w:sz w:val="24"/>
          <w:szCs w:val="24"/>
          <w:lang w:val="uk-UA" w:eastAsia="ru-RU"/>
        </w:rPr>
      </w:pPr>
      <w:r>
        <w:rPr>
          <w:rFonts w:ascii="Times New Roman" w:eastAsia="Times New Roman" w:hAnsi="Times New Roman" w:cs="Times New Roman"/>
          <w:b/>
          <w:i/>
          <w:color w:val="4472C4" w:themeColor="accent1"/>
          <w:sz w:val="24"/>
          <w:szCs w:val="24"/>
          <w:lang w:val="uk-UA" w:eastAsia="ru-RU"/>
        </w:rPr>
        <w:t xml:space="preserve">Порівняльний аналіз рівня знань дітей    </w:t>
      </w:r>
    </w:p>
    <w:p w14:paraId="6A082A53" w14:textId="77777777" w:rsidR="00ED2D9F" w:rsidRDefault="00ED2D9F" w:rsidP="00ED2D9F">
      <w:pPr>
        <w:spacing w:after="0" w:line="240" w:lineRule="atLeast"/>
        <w:jc w:val="center"/>
        <w:rPr>
          <w:rFonts w:ascii="Times New Roman" w:eastAsia="Times New Roman" w:hAnsi="Times New Roman" w:cs="Times New Roman"/>
          <w:sz w:val="24"/>
          <w:szCs w:val="24"/>
          <w:lang w:val="uk-UA" w:eastAsia="ru-RU"/>
        </w:rPr>
      </w:pPr>
    </w:p>
    <w:p w14:paraId="564CB0EE" w14:textId="77777777" w:rsidR="00ED2D9F" w:rsidRDefault="00ED2D9F" w:rsidP="00ED2D9F">
      <w:pPr>
        <w:spacing w:after="0" w:line="240" w:lineRule="atLeast"/>
        <w:jc w:val="center"/>
        <w:rPr>
          <w:rFonts w:ascii="Times New Roman" w:eastAsia="Times New Roman" w:hAnsi="Times New Roman" w:cs="Times New Roman"/>
          <w:b/>
          <w:i/>
          <w:color w:val="FF0000"/>
          <w:sz w:val="24"/>
          <w:szCs w:val="24"/>
          <w:lang w:val="uk-UA" w:eastAsia="ru-RU"/>
        </w:rPr>
      </w:pPr>
      <w:r>
        <w:rPr>
          <w:rFonts w:ascii="Times New Roman" w:eastAsia="Calibri" w:hAnsi="Times New Roman" w:cs="Times New Roman"/>
          <w:noProof/>
          <w:sz w:val="24"/>
          <w:szCs w:val="24"/>
          <w:lang w:eastAsia="ru-RU"/>
        </w:rPr>
        <w:lastRenderedPageBreak/>
        <mc:AlternateContent>
          <mc:Choice Requires="wps">
            <w:drawing>
              <wp:anchor distT="0" distB="0" distL="114300" distR="114300" simplePos="0" relativeHeight="251660288" behindDoc="0" locked="0" layoutInCell="1" allowOverlap="1" wp14:anchorId="329873C3" wp14:editId="1D9DBB69">
                <wp:simplePos x="0" y="0"/>
                <wp:positionH relativeFrom="column">
                  <wp:posOffset>657860</wp:posOffset>
                </wp:positionH>
                <wp:positionV relativeFrom="paragraph">
                  <wp:posOffset>2023745</wp:posOffset>
                </wp:positionV>
                <wp:extent cx="1828800" cy="1828800"/>
                <wp:effectExtent l="0" t="0" r="0" b="1905"/>
                <wp:wrapNone/>
                <wp:docPr id="7" name="Поле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43A08F9" w14:textId="77777777" w:rsidR="00ED2D9F" w:rsidRDefault="00ED2D9F" w:rsidP="00ED2D9F">
                            <w:pPr>
                              <w:spacing w:after="0" w:line="240" w:lineRule="auto"/>
                              <w:jc w:val="center"/>
                              <w:rPr>
                                <w:rFonts w:ascii="Cambria" w:eastAsia="Times New Roman" w:hAnsi="Cambria" w:cs="Cambria"/>
                                <w:color w:val="385623" w:themeColor="accent6" w:themeShade="80"/>
                                <w:sz w:val="32"/>
                                <w:szCs w:val="32"/>
                                <w:lang w:val="uk-UA"/>
                                <w14:shadow w14:blurRad="38100" w14:dist="25400" w14:dir="5400000" w14:sx="100000" w14:sy="100000" w14:kx="0" w14:ky="0" w14:algn="ctr">
                                  <w14:srgbClr w14:val="6E747A">
                                    <w14:alpha w14:val="57000"/>
                                  </w14:srgbClr>
                                </w14:shadow>
                                <w14:props3d w14:extrusionH="0" w14:contourW="0" w14:prstMaterial="clear"/>
                              </w:rPr>
                            </w:pPr>
                            <w:r>
                              <w:rPr>
                                <w:rFonts w:ascii="Cambria" w:eastAsia="Times New Roman" w:hAnsi="Cambria" w:cs="Cambria"/>
                                <w:color w:val="385623" w:themeColor="accent6" w:themeShade="80"/>
                                <w:sz w:val="28"/>
                                <w:szCs w:val="32"/>
                                <w:lang w:val="uk-UA"/>
                                <w14:shadow w14:blurRad="38100" w14:dist="25400" w14:dir="5400000" w14:sx="100000" w14:sy="100000" w14:kx="0" w14:ky="0" w14:algn="ctr">
                                  <w14:srgbClr w14:val="6E747A">
                                    <w14:alpha w14:val="57000"/>
                                  </w14:srgbClr>
                                </w14:shadow>
                                <w14:props3d w14:extrusionH="0" w14:contourW="0" w14:prstMaterial="clear"/>
                              </w:rPr>
                              <w:t>Левенятко</w:t>
                            </w:r>
                          </w:p>
                        </w:txbxContent>
                      </wps:txbx>
                      <wps:bodyPr rot="0" spcFirstLastPara="0" vertOverflow="overflow" horzOverflow="overflow"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w14:anchorId="329873C3" id="_x0000_t202" coordsize="21600,21600" o:spt="202" path="m,l,21600r21600,l21600,xe">
                <v:stroke joinstyle="miter"/>
                <v:path gradientshapeok="t" o:connecttype="rect"/>
              </v:shapetype>
              <v:shape id="Поле 7" o:spid="_x0000_s1026" type="#_x0000_t202" style="position:absolute;left:0;text-align:left;margin-left:51.8pt;margin-top:159.3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H3twIAAFgFAAAOAAAAZHJzL2Uyb0RvYy54bWysVElu2zAU3RfoHQjuG8mOEytG5MBN4LZA&#10;0ARNiqxpirIEUCRB0pbSy/QUXRXoGXykPlKy4w6rolpQf+If3+flVddIshXW1VrldHSSUiIU10Wt&#10;1jn9/Lh8k1HiPFMFk1qJnD4LR6/mr19dtmYmxrrSshCWwIlys9bktPLezJLE8Uo0zJ1oIxSUpbYN&#10;82DtOiksa+G9kck4Tc+TVtvCWM2Fc5De9Eo6j/7LUnB/V5ZOeCJzitx8PG08V+FM5pdstrbMVDUf&#10;0mD/kEXDaoWgB1c3zDOysfUfrpqaW+106U+4bhJdljUXsQZUM0p/q+ahYkbEWtAcZw5tcv/PLf+4&#10;vbekLnI6pUSxBiPafd392H3ffSPT0J3WuBmMHgzMfPdWd5jyXu4gDEV3pW3CH+UQ6NHn50NvRecJ&#10;D5eycZalUHHo9gz8Jy/XjXX+ndANCUROLYYXe8q2t873pnuTEE3pZS1lHKBUvwjgs5eIiIDhdqik&#10;zzhQvlt1Q3krXTyjOqt7dDjDlzUyuGXO3zMLOCBrQNzf4SilbnOqB4qSStsvf5MHe0wJWkpawCun&#10;CvinRH5QmN7FaDIJaIzM5Gw6BmOPNatjjdo01xr4HWGVDI9ksPdyT5ZWN0/Yg0WICRVTHJFz6vfk&#10;te8hjz3iYrGIRsCfYf5WPRgeXIcGOrPYeHQ1NBscF0qcFoHkAIZlw1y09ZUeVmZptfL9Esl6XflP&#10;9ZrYGqtfSoboRR2ykNE52ksgjLHxFsS/Fducnp+n4QtewuAGN5E5SsGZ04IATHYTnpr3OR2fTSKc&#10;kIDe2KecZtlFGiOtxFbIR4I5nWajYFOBGk3Phm3n/Y1rafsq8dIIMGTL0GPGUbUf9+2oWCF6MS4f&#10;MoxvU7gRUzz2hvRDmpAHhPWwGhisbzQf+hbeh2M+Wr08iPOfAAAA//8DAFBLAwQUAAYACAAAACEA&#10;xlDYaN4AAAALAQAADwAAAGRycy9kb3ducmV2LnhtbEyPwU7DMAyG70i8Q2QkbizpCl1Xmk5owJkx&#10;eICsNU1p41RNthWeHnOC429/+v253MxuECecQudJQ7JQIJBq33TUanh/e77JQYRoqDGDJ9TwhQE2&#10;1eVFaYrGn+kVT/vYCi6hUBgNNsaxkDLUFp0JCz8i8e7DT85EjlMrm8mcudwNcqlUJp3piC9YM+LW&#10;Yt3vj05DrtxL36+Xu+Buv5M7u330T+On1tdX88M9iIhz/IPhV5/VoWKngz9SE8TAWaUZoxrSJF+B&#10;YCJdJzw5aMhUtgJZlfL/D9UPAAAA//8DAFBLAQItABQABgAIAAAAIQC2gziS/gAAAOEBAAATAAAA&#10;AAAAAAAAAAAAAAAAAABbQ29udGVudF9UeXBlc10ueG1sUEsBAi0AFAAGAAgAAAAhADj9If/WAAAA&#10;lAEAAAsAAAAAAAAAAAAAAAAALwEAAF9yZWxzLy5yZWxzUEsBAi0AFAAGAAgAAAAhALOg8fe3AgAA&#10;WAUAAA4AAAAAAAAAAAAAAAAALgIAAGRycy9lMm9Eb2MueG1sUEsBAi0AFAAGAAgAAAAhAMZQ2Gje&#10;AAAACwEAAA8AAAAAAAAAAAAAAAAAEQUAAGRycy9kb3ducmV2LnhtbFBLBQYAAAAABAAEAPMAAAAc&#10;BgAAAAA=&#10;" filled="f" stroked="f">
                <v:textbox style="mso-fit-shape-to-text:t">
                  <w:txbxContent>
                    <w:p w14:paraId="243A08F9" w14:textId="77777777" w:rsidR="00ED2D9F" w:rsidRDefault="00ED2D9F" w:rsidP="00ED2D9F">
                      <w:pPr>
                        <w:spacing w:after="0" w:line="240" w:lineRule="auto"/>
                        <w:jc w:val="center"/>
                        <w:rPr>
                          <w:rFonts w:ascii="Cambria" w:eastAsia="Times New Roman" w:hAnsi="Cambria" w:cs="Cambria"/>
                          <w:color w:val="385623" w:themeColor="accent6" w:themeShade="80"/>
                          <w:sz w:val="32"/>
                          <w:szCs w:val="32"/>
                          <w:lang w:val="uk-UA"/>
                          <w14:shadow w14:blurRad="38100" w14:dist="25400" w14:dir="5400000" w14:sx="100000" w14:sy="100000" w14:kx="0" w14:ky="0" w14:algn="ctr">
                            <w14:srgbClr w14:val="6E747A">
                              <w14:alpha w14:val="57000"/>
                            </w14:srgbClr>
                          </w14:shadow>
                          <w14:props3d w14:extrusionH="0" w14:contourW="0" w14:prstMaterial="clear"/>
                        </w:rPr>
                      </w:pPr>
                      <w:r>
                        <w:rPr>
                          <w:rFonts w:ascii="Cambria" w:eastAsia="Times New Roman" w:hAnsi="Cambria" w:cs="Cambria"/>
                          <w:color w:val="385623" w:themeColor="accent6" w:themeShade="80"/>
                          <w:sz w:val="28"/>
                          <w:szCs w:val="32"/>
                          <w:lang w:val="uk-UA"/>
                          <w14:shadow w14:blurRad="38100" w14:dist="25400" w14:dir="5400000" w14:sx="100000" w14:sy="100000" w14:kx="0" w14:ky="0" w14:algn="ctr">
                            <w14:srgbClr w14:val="6E747A">
                              <w14:alpha w14:val="57000"/>
                            </w14:srgbClr>
                          </w14:shadow>
                          <w14:props3d w14:extrusionH="0" w14:contourW="0" w14:prstMaterial="clear"/>
                        </w:rPr>
                        <w:t>Левенятко</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72B6E21" wp14:editId="682CD0A9">
                <wp:simplePos x="0" y="0"/>
                <wp:positionH relativeFrom="column">
                  <wp:posOffset>1896110</wp:posOffset>
                </wp:positionH>
                <wp:positionV relativeFrom="paragraph">
                  <wp:posOffset>1966595</wp:posOffset>
                </wp:positionV>
                <wp:extent cx="1828800" cy="417830"/>
                <wp:effectExtent l="0" t="0" r="0" b="0"/>
                <wp:wrapNone/>
                <wp:docPr id="15" name="Поле 7"/>
                <wp:cNvGraphicFramePr/>
                <a:graphic xmlns:a="http://schemas.openxmlformats.org/drawingml/2006/main">
                  <a:graphicData uri="http://schemas.microsoft.com/office/word/2010/wordprocessingShape">
                    <wps:wsp>
                      <wps:cNvSpPr txBox="1"/>
                      <wps:spPr>
                        <a:xfrm>
                          <a:off x="0" y="0"/>
                          <a:ext cx="1828800" cy="417830"/>
                        </a:xfrm>
                        <a:prstGeom prst="rect">
                          <a:avLst/>
                        </a:prstGeom>
                        <a:noFill/>
                        <a:ln>
                          <a:noFill/>
                        </a:ln>
                        <a:effectLst/>
                      </wps:spPr>
                      <wps:txbx>
                        <w:txbxContent>
                          <w:p w14:paraId="2E95CFD6" w14:textId="77777777" w:rsidR="00ED2D9F" w:rsidRDefault="00ED2D9F" w:rsidP="00ED2D9F">
                            <w:pPr>
                              <w:spacing w:after="0" w:line="240" w:lineRule="auto"/>
                              <w:jc w:val="center"/>
                              <w:rPr>
                                <w:rFonts w:ascii="Cambria" w:eastAsia="Times New Roman" w:hAnsi="Cambria" w:cs="Cambria"/>
                                <w:color w:val="385623" w:themeColor="accent6" w:themeShade="8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Pr>
                                <w:rFonts w:ascii="Cambria" w:eastAsia="Times New Roman" w:hAnsi="Cambria" w:cs="Cambria"/>
                                <w:color w:val="385623" w:themeColor="accent6" w:themeShade="80"/>
                                <w:sz w:val="28"/>
                                <w:szCs w:val="32"/>
                                <w14:shadow w14:blurRad="38100" w14:dist="25400" w14:dir="5400000" w14:sx="100000" w14:sy="100000" w14:kx="0" w14:ky="0" w14:algn="ctr">
                                  <w14:srgbClr w14:val="6E747A">
                                    <w14:alpha w14:val="57000"/>
                                  </w14:srgbClr>
                                </w14:shadow>
                                <w14:props3d w14:extrusionH="0" w14:contourW="0" w14:prstMaterial="clear"/>
                              </w:rPr>
                              <w:t>Капризуля</w:t>
                            </w:r>
                          </w:p>
                        </w:txbxContent>
                      </wps:txbx>
                      <wps:bodyPr rot="0" spcFirstLastPara="0" vertOverflow="overflow" horzOverflow="overflow" vert="horz" wrap="none" lIns="91440" tIns="45720" rIns="91440" bIns="45720" numCol="1" spcCol="0" rtlCol="0" fromWordArt="0" anchor="t" anchorCtr="0" forceAA="0" compatLnSpc="1">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w14:anchorId="472B6E21" id="_x0000_s1027" type="#_x0000_t202" style="position:absolute;left:0;text-align:left;margin-left:149.3pt;margin-top:154.85pt;width:2in;height:32.9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z0vgIAAF8FAAAOAAAAZHJzL2Uyb0RvYy54bWysVEtu2zAQ3RfoHQjuG/kbK0bkwE3gtkDQ&#10;BE2KrGmKsghQJEHSn/QyPUVXBXoGH6mPlOy4n1VRLajhzHDmzffyatcoshHOS6ML2j/rUSI0N6XU&#10;q4J+fly8ySnxgemSKaNFQZ+Fp1ez168ut3YqBqY2qhSOwIj2060taB2CnWaZ57VomD8zVmgIK+Ma&#10;FnB1q6x0bAvrjcoGvd55tjWutM5w4T24N62QzpL9qhI83FWVF4GoggJbSKdL5zKe2eySTVeO2Vry&#10;Dgb7BxQNkxpOj6ZuWGBk7eQfphrJnfGmCmfcNJmpKslFigHR9Hu/RfNQMytSLEiOt8c0+f9nln/c&#10;3DsiS9RuTIlmDWq0/7r/sf++/0YmMT1b66fQerDQC7u3ZgfVA9+DGaPeVa6Jf8RDIEein4/JFbtA&#10;eHyUD/K8BxGHbNSf5MOU/ezltXU+vBOmIZEoqEPxUk7Z5tYHIIHqQSU602YhlUoFVPoXBhRbjkgd&#10;0L2OgbSAIxV2y10b9yGYpSmfEaMzbZN4yxcSQG6ZD/fMoSuAHZ0e7nBUymwLajqKktq4L3/jR30U&#10;C1JKtuiygmqMASXqg0YRL/qjUWzKdBmNJwNc3KlkeSrR6+baoI37mCjLExn1gzqQlTPNE8ZhHn1C&#10;xDSH54KGA3kd2s7HOHExnycltKFl4VY/WB5Nt3mcr4OpZMw5m3outBiWkeRoD8e68hgXatNNzsIZ&#10;HdpZUnJVh09yRZzEBqgUg/dSRhQqGUd6CZjJN1ZC+juxKej5eS9+0UqsX2cmXU4geDssCVrKrePG&#10;eV/QwXiUmgoAzNo9FTTPL3rJ01JshHokqNMw70edGlR/Mu6GnrcvrpVro8TCEbiQDUOOGUfUYZDs&#10;+JqVomXj8RFhWlHxRYJ4ag3wI0zwY6O1bdVdMMVJvctbXBOn96T1shdnPwEAAP//AwBQSwMEFAAG&#10;AAgAAAAhAJxfMBfjAAAACwEAAA8AAABkcnMvZG93bnJldi54bWxMj8FOwzAMhu9IvENkJC6IpevU&#10;ritNJwSCC9MQ2w4c0ya0hcapkqwrPP3MCY7+/en352I9mZ6N2vnOooD5LAKmsbaqw0bAYf90mwHz&#10;QaKSvUUt4Ft7WJeXF4XMlT3hmx53oWFUgj6XAtoQhpxzX7faSD+zg0bafVhnZKDRNVw5eaJy0/M4&#10;ilJuZId0oZWDfmh1/bU7GgE/r25j43jzPK/eF90YHm8+ty9bIa6vpvs7YEFP4Q+GX31Sh5KcKntE&#10;5VkvIF5lKaECFtFqCYyIJEspqShZJgnwsuD/fyjPAAAA//8DAFBLAQItABQABgAIAAAAIQC2gziS&#10;/gAAAOEBAAATAAAAAAAAAAAAAAAAAAAAAABbQ29udGVudF9UeXBlc10ueG1sUEsBAi0AFAAGAAgA&#10;AAAhADj9If/WAAAAlAEAAAsAAAAAAAAAAAAAAAAALwEAAF9yZWxzLy5yZWxzUEsBAi0AFAAGAAgA&#10;AAAhAF8XbPS+AgAAXwUAAA4AAAAAAAAAAAAAAAAALgIAAGRycy9lMm9Eb2MueG1sUEsBAi0AFAAG&#10;AAgAAAAhAJxfMBfjAAAACwEAAA8AAAAAAAAAAAAAAAAAGAUAAGRycy9kb3ducmV2LnhtbFBLBQYA&#10;AAAABAAEAPMAAAAoBgAAAAA=&#10;" filled="f" stroked="f">
                <v:textbox>
                  <w:txbxContent>
                    <w:p w14:paraId="2E95CFD6" w14:textId="77777777" w:rsidR="00ED2D9F" w:rsidRDefault="00ED2D9F" w:rsidP="00ED2D9F">
                      <w:pPr>
                        <w:spacing w:after="0" w:line="240" w:lineRule="auto"/>
                        <w:jc w:val="center"/>
                        <w:rPr>
                          <w:rFonts w:ascii="Cambria" w:eastAsia="Times New Roman" w:hAnsi="Cambria" w:cs="Cambria"/>
                          <w:color w:val="385623" w:themeColor="accent6" w:themeShade="8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Pr>
                          <w:rFonts w:ascii="Cambria" w:eastAsia="Times New Roman" w:hAnsi="Cambria" w:cs="Cambria"/>
                          <w:color w:val="385623" w:themeColor="accent6" w:themeShade="80"/>
                          <w:sz w:val="28"/>
                          <w:szCs w:val="32"/>
                          <w14:shadow w14:blurRad="38100" w14:dist="25400" w14:dir="5400000" w14:sx="100000" w14:sy="100000" w14:kx="0" w14:ky="0" w14:algn="ctr">
                            <w14:srgbClr w14:val="6E747A">
                              <w14:alpha w14:val="57000"/>
                            </w14:srgbClr>
                          </w14:shadow>
                          <w14:props3d w14:extrusionH="0" w14:contourW="0" w14:prstMaterial="clear"/>
                        </w:rPr>
                        <w:t>Капризуля</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A4DDA15" wp14:editId="37B426AE">
                <wp:simplePos x="0" y="0"/>
                <wp:positionH relativeFrom="column">
                  <wp:posOffset>1962785</wp:posOffset>
                </wp:positionH>
                <wp:positionV relativeFrom="paragraph">
                  <wp:posOffset>1823720</wp:posOffset>
                </wp:positionV>
                <wp:extent cx="1828800" cy="1828800"/>
                <wp:effectExtent l="0" t="0" r="0" b="1905"/>
                <wp:wrapNone/>
                <wp:docPr id="26" name="Поле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247DD21" w14:textId="77777777" w:rsidR="00ED2D9F" w:rsidRDefault="00ED2D9F" w:rsidP="00ED2D9F">
                            <w:pPr>
                              <w:spacing w:after="0" w:line="240" w:lineRule="auto"/>
                              <w:jc w:val="center"/>
                              <w:rPr>
                                <w:rFonts w:asciiTheme="majorHAnsi" w:eastAsia="Times New Roman" w:hAnsiTheme="majorHAnsi" w:cs="Times New Roman"/>
                                <w:color w:val="538135" w:themeColor="accent6" w:themeShade="BF"/>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Pr>
                                <w:rFonts w:asciiTheme="majorHAnsi" w:eastAsia="Times New Roman" w:hAnsiTheme="majorHAnsi" w:cstheme="minorHAnsi"/>
                                <w:color w:val="525252" w:themeColor="accent3" w:themeShade="80"/>
                                <w:sz w:val="28"/>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accent3">
                                      <w14:lumMod w14:val="50000"/>
                                    </w14:schemeClr>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w14:anchorId="1A4DDA15" id="Поле 26" o:spid="_x0000_s1028" type="#_x0000_t202" style="position:absolute;left:0;text-align:left;margin-left:154.55pt;margin-top:143.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zwuwIAAGEFAAAOAAAAZHJzL2Uyb0RvYy54bWysVEtu2zAQ3RfoHQjuG8mO4yhG5MBN4LZA&#10;0ARNiqxpirIEUCRB0pbSy/QUXRXoGXykPlKy435WRbWg5sfhfN7M5VXXSLIV1tVa5XR0klIiFNdF&#10;rdY5/fy4fJNR4jxTBZNaiZw+C0ev5q9fXbZmJsa60rIQlsCJcrPW5LTy3sySxPFKNMydaCMUlKW2&#10;DfNg7TopLGvhvZHJOE2nSattYazmwjlIb3olnUf/ZSm4vytLJzyROUVsPp42nqtwJvNLNltbZqqa&#10;D2Gwf4iiYbXCowdXN8wzsrH1H66amlvtdOlPuG4SXZY1FzEHZDNKf8vmoWJGxFxQHGcOZXL/zy3/&#10;uL23pC5yOp5SoliDHu2+7n7svu++EYhQn9a4GcweDAx991Z36PNe7iAMaXelbcIfCRHoUennQ3VF&#10;5wkPl7JxlqVQcej2DPwnL9eNdf6d0A0JRE4t2heryra3zveme5PwmtLLWsrYQql+EcBnLxERA8Pt&#10;kEkfcaB8t+r6zPfZrHTxjCSt7mHiDF/WCOSWOX/PLHCB4IF1f4ejlLrNqR4oSiptv/xNHuzRLmgp&#10;aYGznCoMAiXyg0IbL0aTSYBlZCZn52Mw9lizOtaoTXOtAeQRZsrwSAZ7L/dkaXXzhIFYhDehYorj&#10;5Zz6PXnte+xjoLhYLKIRgGiYv1UPhgfXoY7OLDYexQ01B8eFEqdFIDkAYtnQHm19pYfZWVqtfD9N&#10;sl5X/lO9JrbGDiglw+tFHaKQ0TnKSyCMb2MpxL8V25xOp2n4gpfQv8FNZI5CcOa0IMCU3YSd8x7A&#10;PZtEVCEAvbFPOc2yizS+tBJbIR8J+nSajYJNBWp0fjaMPe9vXEvbZ4mVI8CQLUONGUfWftyXo2KF&#10;6MW4fIgwLqlwI4Z47A3hhzAhD0DrYTUwmONoPtQtLIpjPlq9bMb5TwAAAP//AwBQSwMEFAAGAAgA&#10;AAAhAEK/xOPeAAAACwEAAA8AAABkcnMvZG93bnJldi54bWxMj8tOwzAQRfdI/IM1SOyonUDIo3Eq&#10;VGANFD7AjYc4TWxHsdsGvp5hBbt5HN05U28WO7ITzqH3TkKyEsDQtV73rpPw8f58UwALUTmtRu9Q&#10;whcG2DSXF7WqtD+7NzztYscoxIVKSTAxThXnoTVoVVj5CR3tPv1sVaR27rie1ZnC7chTIe65Vb2j&#10;C0ZNuDXYDrujlVAI+zIMZfoa7N13kpnto3+aDlJeXy0Pa2ARl/gHw68+qUNDTnt/dDqwUcKtKBNC&#10;JaRFngIjIitzmuypyLMUeFPz/z80PwAAAP//AwBQSwECLQAUAAYACAAAACEAtoM4kv4AAADhAQAA&#10;EwAAAAAAAAAAAAAAAAAAAAAAW0NvbnRlbnRfVHlwZXNdLnhtbFBLAQItABQABgAIAAAAIQA4/SH/&#10;1gAAAJQBAAALAAAAAAAAAAAAAAAAAC8BAABfcmVscy8ucmVsc1BLAQItABQABgAIAAAAIQAWz6zw&#10;uwIAAGEFAAAOAAAAAAAAAAAAAAAAAC4CAABkcnMvZTJvRG9jLnhtbFBLAQItABQABgAIAAAAIQBC&#10;v8Tj3gAAAAsBAAAPAAAAAAAAAAAAAAAAABUFAABkcnMvZG93bnJldi54bWxQSwUGAAAAAAQABADz&#10;AAAAIAYAAAAA&#10;" filled="f" stroked="f">
                <v:textbox style="mso-fit-shape-to-text:t">
                  <w:txbxContent>
                    <w:p w14:paraId="4247DD21" w14:textId="77777777" w:rsidR="00ED2D9F" w:rsidRDefault="00ED2D9F" w:rsidP="00ED2D9F">
                      <w:pPr>
                        <w:spacing w:after="0" w:line="240" w:lineRule="auto"/>
                        <w:jc w:val="center"/>
                        <w:rPr>
                          <w:rFonts w:asciiTheme="majorHAnsi" w:eastAsia="Times New Roman" w:hAnsiTheme="majorHAnsi" w:cs="Times New Roman"/>
                          <w:color w:val="538135" w:themeColor="accent6" w:themeShade="BF"/>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Pr>
                          <w:rFonts w:asciiTheme="majorHAnsi" w:eastAsia="Times New Roman" w:hAnsiTheme="majorHAnsi" w:cstheme="minorHAnsi"/>
                          <w:color w:val="525252" w:themeColor="accent3" w:themeShade="80"/>
                          <w:sz w:val="28"/>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accent3">
                                <w14:lumMod w14:val="50000"/>
                              </w14:schemeClr>
                            </w14:solidFill>
                            <w14:prstDash w14:val="solid"/>
                            <w14:round/>
                          </w14:textOutline>
                        </w:rPr>
                        <w:t xml:space="preserve"> </w:t>
                      </w:r>
                    </w:p>
                  </w:txbxContent>
                </v:textbox>
              </v:shape>
            </w:pict>
          </mc:Fallback>
        </mc:AlternateContent>
      </w:r>
      <w:r>
        <w:rPr>
          <w:noProof/>
          <w:shd w:val="clear" w:color="auto" w:fill="538135" w:themeFill="accent6" w:themeFillShade="BF"/>
        </w:rPr>
        <w:drawing>
          <wp:inline distT="0" distB="0" distL="0" distR="0" wp14:anchorId="153CACE4" wp14:editId="53C16BD6">
            <wp:extent cx="4552315" cy="2207895"/>
            <wp:effectExtent l="4445" t="5080" r="15240" b="1587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eastAsia="Times New Roman" w:hAnsi="Times New Roman" w:cs="Times New Roman"/>
          <w:b/>
          <w:i/>
          <w:color w:val="FF0000"/>
          <w:sz w:val="24"/>
          <w:szCs w:val="24"/>
          <w:lang w:val="uk-UA" w:eastAsia="ru-RU"/>
        </w:rPr>
        <w:t xml:space="preserve"> </w:t>
      </w:r>
    </w:p>
    <w:p w14:paraId="572C8130" w14:textId="77777777" w:rsidR="00ED2D9F" w:rsidRPr="00332597" w:rsidRDefault="00ED2D9F" w:rsidP="00ED2D9F">
      <w:pPr>
        <w:spacing w:after="0" w:line="240" w:lineRule="atLeast"/>
        <w:jc w:val="center"/>
        <w:rPr>
          <w:rFonts w:ascii="Times New Roman" w:eastAsia="Times New Roman" w:hAnsi="Times New Roman" w:cs="Times New Roman"/>
          <w:b/>
          <w:i/>
          <w:color w:val="FF0000"/>
          <w:sz w:val="24"/>
          <w:szCs w:val="24"/>
          <w:lang w:val="uk-UA" w:eastAsia="ru-RU"/>
        </w:rPr>
      </w:pPr>
      <w:r>
        <w:rPr>
          <w:rFonts w:ascii="Times New Roman" w:eastAsia="Times New Roman" w:hAnsi="Times New Roman" w:cs="Times New Roman"/>
          <w:b/>
          <w:i/>
          <w:color w:val="FF0000"/>
          <w:sz w:val="24"/>
          <w:szCs w:val="24"/>
          <w:lang w:val="uk-UA" w:eastAsia="ru-RU"/>
        </w:rPr>
        <w:t xml:space="preserve">          </w:t>
      </w:r>
      <w:proofErr w:type="spellStart"/>
      <w:r>
        <w:rPr>
          <w:rFonts w:ascii="Times New Roman" w:hAnsi="Times New Roman"/>
          <w:b/>
          <w:i/>
          <w:color w:val="4F81BD"/>
          <w:sz w:val="24"/>
          <w:szCs w:val="24"/>
        </w:rPr>
        <w:t>Узагальнений</w:t>
      </w:r>
      <w:proofErr w:type="spellEnd"/>
      <w:r>
        <w:rPr>
          <w:rFonts w:ascii="Times New Roman" w:hAnsi="Times New Roman"/>
          <w:b/>
          <w:i/>
          <w:color w:val="4F81BD"/>
          <w:sz w:val="24"/>
          <w:szCs w:val="24"/>
        </w:rPr>
        <w:t xml:space="preserve"> </w:t>
      </w:r>
      <w:proofErr w:type="spellStart"/>
      <w:r>
        <w:rPr>
          <w:rFonts w:ascii="Times New Roman" w:hAnsi="Times New Roman"/>
          <w:b/>
          <w:i/>
          <w:color w:val="4F81BD"/>
          <w:sz w:val="24"/>
          <w:szCs w:val="24"/>
        </w:rPr>
        <w:t>аналіз</w:t>
      </w:r>
      <w:proofErr w:type="spellEnd"/>
      <w:r>
        <w:rPr>
          <w:rFonts w:ascii="Times New Roman" w:hAnsi="Times New Roman"/>
          <w:b/>
          <w:i/>
          <w:color w:val="4F81BD"/>
          <w:sz w:val="24"/>
          <w:szCs w:val="24"/>
        </w:rPr>
        <w:t xml:space="preserve"> </w:t>
      </w:r>
      <w:proofErr w:type="spellStart"/>
      <w:r>
        <w:rPr>
          <w:rFonts w:ascii="Times New Roman" w:hAnsi="Times New Roman"/>
          <w:b/>
          <w:i/>
          <w:color w:val="4F81BD"/>
          <w:sz w:val="24"/>
          <w:szCs w:val="24"/>
        </w:rPr>
        <w:t>рівня</w:t>
      </w:r>
      <w:proofErr w:type="spellEnd"/>
      <w:r>
        <w:rPr>
          <w:rFonts w:ascii="Times New Roman" w:hAnsi="Times New Roman"/>
          <w:b/>
          <w:i/>
          <w:color w:val="4F81BD"/>
          <w:sz w:val="24"/>
          <w:szCs w:val="24"/>
        </w:rPr>
        <w:t xml:space="preserve"> </w:t>
      </w:r>
      <w:proofErr w:type="spellStart"/>
      <w:r>
        <w:rPr>
          <w:rFonts w:ascii="Times New Roman" w:hAnsi="Times New Roman"/>
          <w:b/>
          <w:i/>
          <w:color w:val="4F81BD"/>
          <w:sz w:val="24"/>
          <w:szCs w:val="24"/>
        </w:rPr>
        <w:t>знань</w:t>
      </w:r>
      <w:proofErr w:type="spellEnd"/>
      <w:r>
        <w:rPr>
          <w:rFonts w:ascii="Times New Roman" w:hAnsi="Times New Roman"/>
          <w:b/>
          <w:i/>
          <w:color w:val="4F81BD"/>
          <w:sz w:val="24"/>
          <w:szCs w:val="24"/>
        </w:rPr>
        <w:t xml:space="preserve"> </w:t>
      </w:r>
      <w:proofErr w:type="spellStart"/>
      <w:proofErr w:type="gramStart"/>
      <w:r>
        <w:rPr>
          <w:rFonts w:ascii="Times New Roman" w:hAnsi="Times New Roman"/>
          <w:b/>
          <w:i/>
          <w:color w:val="4F81BD"/>
          <w:sz w:val="24"/>
          <w:szCs w:val="24"/>
        </w:rPr>
        <w:t>дітей</w:t>
      </w:r>
      <w:proofErr w:type="spellEnd"/>
      <w:r>
        <w:rPr>
          <w:rFonts w:ascii="Times New Roman" w:hAnsi="Times New Roman"/>
          <w:b/>
          <w:i/>
          <w:color w:val="4F81BD"/>
          <w:sz w:val="24"/>
          <w:szCs w:val="24"/>
        </w:rPr>
        <w:t xml:space="preserve"> </w:t>
      </w:r>
      <w:r>
        <w:rPr>
          <w:rFonts w:ascii="Times New Roman" w:hAnsi="Times New Roman"/>
          <w:b/>
          <w:i/>
          <w:color w:val="4F81BD"/>
          <w:sz w:val="24"/>
          <w:szCs w:val="24"/>
          <w:lang w:val="uk-UA"/>
        </w:rPr>
        <w:t xml:space="preserve"> молодшого</w:t>
      </w:r>
      <w:proofErr w:type="gramEnd"/>
      <w:r>
        <w:rPr>
          <w:rFonts w:ascii="Times New Roman" w:hAnsi="Times New Roman"/>
          <w:b/>
          <w:i/>
          <w:color w:val="4F81BD"/>
          <w:sz w:val="24"/>
          <w:szCs w:val="24"/>
          <w:lang w:val="uk-UA"/>
        </w:rPr>
        <w:t xml:space="preserve"> віку</w:t>
      </w:r>
    </w:p>
    <w:p w14:paraId="6164E966" w14:textId="77777777" w:rsidR="00ED2D9F" w:rsidRDefault="00ED2D9F" w:rsidP="00ED2D9F">
      <w:pPr>
        <w:spacing w:after="0" w:line="240" w:lineRule="atLeast"/>
        <w:jc w:val="center"/>
        <w:rPr>
          <w:rFonts w:ascii="Times New Roman" w:eastAsia="Times New Roman" w:hAnsi="Times New Roman" w:cs="Times New Roman"/>
          <w:b/>
          <w:i/>
          <w:color w:val="FF0000"/>
          <w:sz w:val="24"/>
          <w:szCs w:val="24"/>
          <w:lang w:val="uk-UA" w:eastAsia="ru-RU"/>
        </w:rPr>
      </w:pPr>
      <w:r>
        <w:rPr>
          <w:noProof/>
          <w:shd w:val="clear" w:color="auto" w:fill="538135" w:themeFill="accent6" w:themeFillShade="BF"/>
        </w:rPr>
        <w:drawing>
          <wp:inline distT="0" distB="0" distL="0" distR="0" wp14:anchorId="3E52D5BF" wp14:editId="0ADED489">
            <wp:extent cx="3895725" cy="1676400"/>
            <wp:effectExtent l="4445" t="4445" r="5080" b="3365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5ADB86" w14:textId="77777777" w:rsidR="00ED2D9F" w:rsidRDefault="00ED2D9F" w:rsidP="00ED2D9F">
      <w:pPr>
        <w:shd w:val="clear" w:color="auto" w:fill="FFFFFF"/>
        <w:spacing w:after="0" w:line="240" w:lineRule="auto"/>
        <w:ind w:firstLine="285"/>
        <w:jc w:val="center"/>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i/>
          <w:color w:val="FF0000"/>
          <w:sz w:val="24"/>
          <w:szCs w:val="24"/>
          <w:lang w:val="uk-UA" w:eastAsia="ru-RU"/>
        </w:rPr>
        <w:t xml:space="preserve">     </w:t>
      </w:r>
      <w:r w:rsidRPr="00332597">
        <w:rPr>
          <w:rFonts w:ascii="Times New Roman" w:eastAsia="Times New Roman" w:hAnsi="Times New Roman" w:cs="Times New Roman"/>
          <w:sz w:val="24"/>
          <w:szCs w:val="24"/>
          <w:lang w:eastAsia="ru-RU"/>
        </w:rPr>
        <w:t xml:space="preserve"> </w:t>
      </w:r>
      <w:proofErr w:type="spellStart"/>
      <w:r>
        <w:rPr>
          <w:rFonts w:ascii="Times New Roman" w:hAnsi="Times New Roman"/>
          <w:b/>
          <w:i/>
          <w:color w:val="4F81BD"/>
          <w:sz w:val="24"/>
          <w:szCs w:val="24"/>
        </w:rPr>
        <w:t>Узагальнений</w:t>
      </w:r>
      <w:proofErr w:type="spellEnd"/>
      <w:r>
        <w:rPr>
          <w:rFonts w:ascii="Times New Roman" w:hAnsi="Times New Roman"/>
          <w:b/>
          <w:i/>
          <w:color w:val="4F81BD"/>
          <w:sz w:val="24"/>
          <w:szCs w:val="24"/>
        </w:rPr>
        <w:t xml:space="preserve"> </w:t>
      </w:r>
      <w:proofErr w:type="spellStart"/>
      <w:r>
        <w:rPr>
          <w:rFonts w:ascii="Times New Roman" w:hAnsi="Times New Roman"/>
          <w:b/>
          <w:i/>
          <w:color w:val="4F81BD"/>
          <w:sz w:val="24"/>
          <w:szCs w:val="24"/>
        </w:rPr>
        <w:t>аналіз</w:t>
      </w:r>
      <w:proofErr w:type="spellEnd"/>
      <w:r>
        <w:rPr>
          <w:rFonts w:ascii="Times New Roman" w:hAnsi="Times New Roman"/>
          <w:b/>
          <w:i/>
          <w:color w:val="4F81BD"/>
          <w:sz w:val="24"/>
          <w:szCs w:val="24"/>
        </w:rPr>
        <w:t xml:space="preserve"> </w:t>
      </w:r>
      <w:proofErr w:type="spellStart"/>
      <w:r>
        <w:rPr>
          <w:rFonts w:ascii="Times New Roman" w:hAnsi="Times New Roman"/>
          <w:b/>
          <w:i/>
          <w:color w:val="4F81BD"/>
          <w:sz w:val="24"/>
          <w:szCs w:val="24"/>
        </w:rPr>
        <w:t>рівня</w:t>
      </w:r>
      <w:proofErr w:type="spellEnd"/>
      <w:r>
        <w:rPr>
          <w:rFonts w:ascii="Times New Roman" w:hAnsi="Times New Roman"/>
          <w:b/>
          <w:i/>
          <w:color w:val="4F81BD"/>
          <w:sz w:val="24"/>
          <w:szCs w:val="24"/>
        </w:rPr>
        <w:t xml:space="preserve"> </w:t>
      </w:r>
      <w:proofErr w:type="spellStart"/>
      <w:r>
        <w:rPr>
          <w:rFonts w:ascii="Times New Roman" w:hAnsi="Times New Roman"/>
          <w:b/>
          <w:i/>
          <w:color w:val="4F81BD"/>
          <w:sz w:val="24"/>
          <w:szCs w:val="24"/>
        </w:rPr>
        <w:t>знань</w:t>
      </w:r>
      <w:proofErr w:type="spellEnd"/>
      <w:r>
        <w:rPr>
          <w:rFonts w:ascii="Times New Roman" w:hAnsi="Times New Roman"/>
          <w:b/>
          <w:i/>
          <w:color w:val="4F81BD"/>
          <w:sz w:val="24"/>
          <w:szCs w:val="24"/>
        </w:rPr>
        <w:t xml:space="preserve"> </w:t>
      </w:r>
      <w:proofErr w:type="spellStart"/>
      <w:proofErr w:type="gramStart"/>
      <w:r>
        <w:rPr>
          <w:rFonts w:ascii="Times New Roman" w:hAnsi="Times New Roman"/>
          <w:b/>
          <w:i/>
          <w:color w:val="4F81BD"/>
          <w:sz w:val="24"/>
          <w:szCs w:val="24"/>
        </w:rPr>
        <w:t>дітей</w:t>
      </w:r>
      <w:proofErr w:type="spellEnd"/>
      <w:r>
        <w:rPr>
          <w:rFonts w:ascii="Times New Roman" w:hAnsi="Times New Roman"/>
          <w:b/>
          <w:i/>
          <w:color w:val="4F81BD"/>
          <w:sz w:val="24"/>
          <w:szCs w:val="24"/>
        </w:rPr>
        <w:t xml:space="preserve"> </w:t>
      </w:r>
      <w:r>
        <w:rPr>
          <w:rFonts w:ascii="Times New Roman" w:hAnsi="Times New Roman"/>
          <w:b/>
          <w:i/>
          <w:color w:val="4F81BD"/>
          <w:sz w:val="24"/>
          <w:szCs w:val="24"/>
          <w:lang w:val="uk-UA"/>
        </w:rPr>
        <w:t xml:space="preserve"> середнього</w:t>
      </w:r>
      <w:proofErr w:type="gramEnd"/>
      <w:r>
        <w:rPr>
          <w:rFonts w:ascii="Times New Roman" w:hAnsi="Times New Roman"/>
          <w:b/>
          <w:i/>
          <w:color w:val="4F81BD"/>
          <w:sz w:val="24"/>
          <w:szCs w:val="24"/>
          <w:lang w:val="uk-UA"/>
        </w:rPr>
        <w:t xml:space="preserve"> віку</w:t>
      </w:r>
    </w:p>
    <w:p w14:paraId="73A48BFA" w14:textId="77777777" w:rsidR="00ED2D9F" w:rsidRDefault="00ED2D9F" w:rsidP="00ED2D9F">
      <w:pPr>
        <w:spacing w:after="0" w:line="240" w:lineRule="atLeast"/>
        <w:jc w:val="center"/>
        <w:rPr>
          <w:shd w:val="clear" w:color="auto" w:fill="538135" w:themeFill="accent6" w:themeFillShade="BF"/>
        </w:rPr>
      </w:pPr>
      <w:r>
        <w:rPr>
          <w:noProof/>
          <w:shd w:val="clear" w:color="auto" w:fill="538135" w:themeFill="accent6" w:themeFillShade="BF"/>
        </w:rPr>
        <w:drawing>
          <wp:inline distT="0" distB="0" distL="0" distR="0" wp14:anchorId="218C3E93" wp14:editId="1C4946BA">
            <wp:extent cx="5019040" cy="2114550"/>
            <wp:effectExtent l="4445" t="4445" r="5715" b="1460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9AF008" w14:textId="77777777" w:rsidR="00ED2D9F" w:rsidRDefault="00ED2D9F" w:rsidP="00ED2D9F">
      <w:pPr>
        <w:shd w:val="clear" w:color="auto" w:fill="FFFFFF"/>
        <w:spacing w:after="0" w:line="240" w:lineRule="auto"/>
        <w:ind w:right="-284"/>
        <w:jc w:val="center"/>
        <w:rPr>
          <w:rFonts w:ascii="Times New Roman" w:eastAsia="Times New Roman" w:hAnsi="Times New Roman" w:cs="Times New Roman"/>
          <w:color w:val="000000" w:themeColor="text1"/>
          <w:sz w:val="24"/>
          <w:szCs w:val="24"/>
          <w:lang w:eastAsia="zh-CN"/>
        </w:rPr>
      </w:pPr>
      <w:proofErr w:type="spellStart"/>
      <w:r>
        <w:rPr>
          <w:rFonts w:ascii="Times New Roman" w:hAnsi="Times New Roman"/>
          <w:b/>
          <w:i/>
          <w:color w:val="4F81BD"/>
          <w:sz w:val="28"/>
          <w:szCs w:val="28"/>
        </w:rPr>
        <w:t>У</w:t>
      </w:r>
      <w:r>
        <w:rPr>
          <w:rFonts w:ascii="Times New Roman" w:hAnsi="Times New Roman"/>
          <w:b/>
          <w:i/>
          <w:color w:val="4F81BD"/>
          <w:sz w:val="24"/>
          <w:szCs w:val="24"/>
        </w:rPr>
        <w:t>загальнений</w:t>
      </w:r>
      <w:proofErr w:type="spellEnd"/>
      <w:r>
        <w:rPr>
          <w:rFonts w:ascii="Times New Roman" w:hAnsi="Times New Roman"/>
          <w:b/>
          <w:i/>
          <w:color w:val="4F81BD"/>
          <w:sz w:val="24"/>
          <w:szCs w:val="24"/>
        </w:rPr>
        <w:t xml:space="preserve"> </w:t>
      </w:r>
      <w:proofErr w:type="spellStart"/>
      <w:r>
        <w:rPr>
          <w:rFonts w:ascii="Times New Roman" w:hAnsi="Times New Roman"/>
          <w:b/>
          <w:i/>
          <w:color w:val="4F81BD"/>
          <w:sz w:val="24"/>
          <w:szCs w:val="24"/>
        </w:rPr>
        <w:t>аналіз</w:t>
      </w:r>
      <w:proofErr w:type="spellEnd"/>
      <w:r>
        <w:rPr>
          <w:rFonts w:ascii="Times New Roman" w:hAnsi="Times New Roman"/>
          <w:b/>
          <w:i/>
          <w:color w:val="4F81BD"/>
          <w:sz w:val="24"/>
          <w:szCs w:val="24"/>
        </w:rPr>
        <w:t xml:space="preserve"> </w:t>
      </w:r>
      <w:proofErr w:type="spellStart"/>
      <w:r>
        <w:rPr>
          <w:rFonts w:ascii="Times New Roman" w:hAnsi="Times New Roman"/>
          <w:b/>
          <w:i/>
          <w:color w:val="4F81BD"/>
          <w:sz w:val="24"/>
          <w:szCs w:val="24"/>
        </w:rPr>
        <w:t>рівня</w:t>
      </w:r>
      <w:proofErr w:type="spellEnd"/>
      <w:r>
        <w:rPr>
          <w:rFonts w:ascii="Times New Roman" w:hAnsi="Times New Roman"/>
          <w:b/>
          <w:i/>
          <w:color w:val="4F81BD"/>
          <w:sz w:val="24"/>
          <w:szCs w:val="24"/>
        </w:rPr>
        <w:t xml:space="preserve"> </w:t>
      </w:r>
      <w:proofErr w:type="spellStart"/>
      <w:r>
        <w:rPr>
          <w:rFonts w:ascii="Times New Roman" w:hAnsi="Times New Roman"/>
          <w:b/>
          <w:i/>
          <w:color w:val="4F81BD"/>
          <w:sz w:val="24"/>
          <w:szCs w:val="24"/>
        </w:rPr>
        <w:t>знань</w:t>
      </w:r>
      <w:proofErr w:type="spellEnd"/>
      <w:r>
        <w:rPr>
          <w:rFonts w:ascii="Times New Roman" w:hAnsi="Times New Roman"/>
          <w:b/>
          <w:i/>
          <w:color w:val="4F81BD"/>
          <w:sz w:val="24"/>
          <w:szCs w:val="24"/>
        </w:rPr>
        <w:t xml:space="preserve"> </w:t>
      </w:r>
      <w:proofErr w:type="spellStart"/>
      <w:proofErr w:type="gramStart"/>
      <w:r>
        <w:rPr>
          <w:rFonts w:ascii="Times New Roman" w:hAnsi="Times New Roman"/>
          <w:b/>
          <w:i/>
          <w:color w:val="4F81BD"/>
          <w:sz w:val="24"/>
          <w:szCs w:val="24"/>
        </w:rPr>
        <w:t>дітей</w:t>
      </w:r>
      <w:proofErr w:type="spellEnd"/>
      <w:r>
        <w:rPr>
          <w:rFonts w:ascii="Times New Roman" w:hAnsi="Times New Roman"/>
          <w:b/>
          <w:i/>
          <w:color w:val="4F81BD"/>
          <w:sz w:val="24"/>
          <w:szCs w:val="24"/>
        </w:rPr>
        <w:t xml:space="preserve"> </w:t>
      </w:r>
      <w:r>
        <w:rPr>
          <w:rFonts w:ascii="Times New Roman" w:hAnsi="Times New Roman"/>
          <w:b/>
          <w:i/>
          <w:color w:val="4F81BD"/>
          <w:sz w:val="24"/>
          <w:szCs w:val="24"/>
          <w:lang w:val="uk-UA"/>
        </w:rPr>
        <w:t xml:space="preserve"> старшого</w:t>
      </w:r>
      <w:proofErr w:type="gramEnd"/>
      <w:r>
        <w:rPr>
          <w:rFonts w:ascii="Times New Roman" w:hAnsi="Times New Roman"/>
          <w:b/>
          <w:i/>
          <w:color w:val="4F81BD"/>
          <w:sz w:val="24"/>
          <w:szCs w:val="24"/>
          <w:lang w:val="uk-UA"/>
        </w:rPr>
        <w:t xml:space="preserve"> віку</w:t>
      </w:r>
    </w:p>
    <w:p w14:paraId="74F72045" w14:textId="77777777" w:rsidR="00ED2D9F" w:rsidRDefault="00ED2D9F" w:rsidP="00ED2D9F">
      <w:pPr>
        <w:spacing w:after="0" w:line="240" w:lineRule="atLeast"/>
        <w:jc w:val="center"/>
        <w:rPr>
          <w:shd w:val="clear" w:color="auto" w:fill="538135" w:themeFill="accent6" w:themeFillShade="BF"/>
        </w:rPr>
      </w:pPr>
      <w:r>
        <w:rPr>
          <w:noProof/>
          <w:shd w:val="clear" w:color="auto" w:fill="538135" w:themeFill="accent6" w:themeFillShade="BF"/>
        </w:rPr>
        <w:drawing>
          <wp:inline distT="0" distB="0" distL="0" distR="0" wp14:anchorId="422AFF53" wp14:editId="0691DE02">
            <wp:extent cx="5305425" cy="2209800"/>
            <wp:effectExtent l="4445" t="4445" r="5080" b="1460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79DEE34" w14:textId="77777777" w:rsidR="00ED2D9F" w:rsidRDefault="00ED2D9F" w:rsidP="00ED2D9F">
      <w:pPr>
        <w:spacing w:after="4" w:line="268" w:lineRule="auto"/>
        <w:ind w:left="-5" w:hanging="10"/>
        <w:jc w:val="center"/>
        <w:rPr>
          <w:rFonts w:ascii="Times New Roman" w:eastAsia="Times New Roman" w:hAnsi="Times New Roman" w:cs="Times New Roman"/>
          <w:color w:val="000000"/>
          <w:sz w:val="24"/>
          <w:szCs w:val="24"/>
          <w:lang w:eastAsia="zh-CN"/>
        </w:rPr>
      </w:pPr>
      <w:proofErr w:type="spellStart"/>
      <w:r>
        <w:rPr>
          <w:rFonts w:ascii="Times New Roman" w:hAnsi="Times New Roman"/>
          <w:b/>
          <w:i/>
          <w:color w:val="4F81BD"/>
          <w:sz w:val="24"/>
          <w:szCs w:val="24"/>
        </w:rPr>
        <w:t>Узагальнений</w:t>
      </w:r>
      <w:proofErr w:type="spellEnd"/>
      <w:r>
        <w:rPr>
          <w:rFonts w:ascii="Times New Roman" w:hAnsi="Times New Roman"/>
          <w:b/>
          <w:i/>
          <w:color w:val="4F81BD"/>
          <w:sz w:val="24"/>
          <w:szCs w:val="24"/>
        </w:rPr>
        <w:t xml:space="preserve"> </w:t>
      </w:r>
      <w:proofErr w:type="spellStart"/>
      <w:r>
        <w:rPr>
          <w:rFonts w:ascii="Times New Roman" w:hAnsi="Times New Roman"/>
          <w:b/>
          <w:i/>
          <w:color w:val="4F81BD"/>
          <w:sz w:val="24"/>
          <w:szCs w:val="24"/>
        </w:rPr>
        <w:t>аналіз</w:t>
      </w:r>
      <w:proofErr w:type="spellEnd"/>
      <w:r>
        <w:rPr>
          <w:rFonts w:ascii="Times New Roman" w:hAnsi="Times New Roman"/>
          <w:b/>
          <w:i/>
          <w:color w:val="4F81BD"/>
          <w:sz w:val="24"/>
          <w:szCs w:val="24"/>
        </w:rPr>
        <w:t xml:space="preserve"> </w:t>
      </w:r>
      <w:proofErr w:type="spellStart"/>
      <w:r>
        <w:rPr>
          <w:rFonts w:ascii="Times New Roman" w:hAnsi="Times New Roman"/>
          <w:b/>
          <w:i/>
          <w:color w:val="4F81BD"/>
          <w:sz w:val="24"/>
          <w:szCs w:val="24"/>
        </w:rPr>
        <w:t>рівня</w:t>
      </w:r>
      <w:proofErr w:type="spellEnd"/>
      <w:r>
        <w:rPr>
          <w:rFonts w:ascii="Times New Roman" w:hAnsi="Times New Roman"/>
          <w:b/>
          <w:i/>
          <w:color w:val="4F81BD"/>
          <w:sz w:val="24"/>
          <w:szCs w:val="24"/>
        </w:rPr>
        <w:t xml:space="preserve"> </w:t>
      </w:r>
      <w:proofErr w:type="spellStart"/>
      <w:r>
        <w:rPr>
          <w:rFonts w:ascii="Times New Roman" w:hAnsi="Times New Roman"/>
          <w:b/>
          <w:i/>
          <w:color w:val="4F81BD"/>
          <w:sz w:val="24"/>
          <w:szCs w:val="24"/>
        </w:rPr>
        <w:t>знань</w:t>
      </w:r>
      <w:proofErr w:type="spellEnd"/>
      <w:r>
        <w:rPr>
          <w:rFonts w:ascii="Times New Roman" w:hAnsi="Times New Roman"/>
          <w:b/>
          <w:i/>
          <w:color w:val="4F81BD"/>
          <w:sz w:val="24"/>
          <w:szCs w:val="24"/>
        </w:rPr>
        <w:t xml:space="preserve"> </w:t>
      </w:r>
      <w:proofErr w:type="spellStart"/>
      <w:proofErr w:type="gramStart"/>
      <w:r>
        <w:rPr>
          <w:rFonts w:ascii="Times New Roman" w:hAnsi="Times New Roman"/>
          <w:b/>
          <w:i/>
          <w:color w:val="4F81BD"/>
          <w:sz w:val="24"/>
          <w:szCs w:val="24"/>
        </w:rPr>
        <w:t>дітей</w:t>
      </w:r>
      <w:proofErr w:type="spellEnd"/>
      <w:r>
        <w:rPr>
          <w:rFonts w:ascii="Times New Roman" w:hAnsi="Times New Roman"/>
          <w:b/>
          <w:i/>
          <w:color w:val="4F81BD"/>
          <w:sz w:val="24"/>
          <w:szCs w:val="24"/>
        </w:rPr>
        <w:t xml:space="preserve"> </w:t>
      </w:r>
      <w:r>
        <w:rPr>
          <w:rFonts w:ascii="Times New Roman" w:hAnsi="Times New Roman"/>
          <w:b/>
          <w:i/>
          <w:color w:val="4F81BD"/>
          <w:sz w:val="24"/>
          <w:szCs w:val="24"/>
          <w:lang w:val="uk-UA"/>
        </w:rPr>
        <w:t xml:space="preserve"> різновікової</w:t>
      </w:r>
      <w:proofErr w:type="gramEnd"/>
      <w:r>
        <w:rPr>
          <w:rFonts w:ascii="Times New Roman" w:hAnsi="Times New Roman"/>
          <w:b/>
          <w:i/>
          <w:color w:val="4F81BD"/>
          <w:sz w:val="24"/>
          <w:szCs w:val="24"/>
          <w:lang w:val="uk-UA"/>
        </w:rPr>
        <w:t xml:space="preserve"> групи</w:t>
      </w:r>
    </w:p>
    <w:p w14:paraId="10C8138A" w14:textId="77777777" w:rsidR="00ED2D9F" w:rsidRDefault="00ED2D9F" w:rsidP="00ED2D9F">
      <w:pPr>
        <w:shd w:val="clear" w:color="auto" w:fill="FFFFFF"/>
        <w:spacing w:after="240" w:line="240" w:lineRule="auto"/>
        <w:jc w:val="center"/>
        <w:rPr>
          <w:rFonts w:ascii="Times New Roman" w:eastAsiaTheme="minorEastAsia" w:hAnsi="Times New Roman" w:cs="Times New Roman"/>
          <w:color w:val="000000" w:themeColor="text1"/>
          <w:sz w:val="28"/>
          <w:szCs w:val="28"/>
          <w:lang w:eastAsia="zh-CN"/>
        </w:rPr>
      </w:pPr>
      <w:r>
        <w:rPr>
          <w:noProof/>
          <w:shd w:val="clear" w:color="auto" w:fill="538135" w:themeFill="accent6" w:themeFillShade="BF"/>
        </w:rPr>
        <w:lastRenderedPageBreak/>
        <w:drawing>
          <wp:inline distT="0" distB="0" distL="0" distR="0" wp14:anchorId="24FEB7D0" wp14:editId="5ADE6C2B">
            <wp:extent cx="4913630" cy="1638300"/>
            <wp:effectExtent l="4445" t="4445" r="15875" b="3365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A25605" w14:textId="77777777" w:rsidR="00ED2D9F" w:rsidRDefault="00ED2D9F" w:rsidP="00ED2D9F">
      <w:pPr>
        <w:shd w:val="clear" w:color="auto" w:fill="FFFFFF"/>
        <w:spacing w:after="0" w:line="240" w:lineRule="auto"/>
        <w:jc w:val="center"/>
        <w:rPr>
          <w:rFonts w:ascii="Times New Roman" w:eastAsiaTheme="minorEastAsia" w:hAnsi="Times New Roman" w:cs="Times New Roman"/>
          <w:b/>
          <w:bCs/>
          <w:i/>
          <w:iCs/>
          <w:color w:val="4472C4" w:themeColor="accent1"/>
          <w:sz w:val="24"/>
          <w:szCs w:val="24"/>
          <w:lang w:val="uk-UA" w:eastAsia="zh-CN"/>
        </w:rPr>
      </w:pPr>
      <w:r>
        <w:rPr>
          <w:rFonts w:ascii="Times New Roman" w:eastAsiaTheme="minorEastAsia" w:hAnsi="Times New Roman" w:cs="Times New Roman"/>
          <w:b/>
          <w:bCs/>
          <w:i/>
          <w:iCs/>
          <w:color w:val="4472C4" w:themeColor="accent1"/>
          <w:sz w:val="24"/>
          <w:szCs w:val="24"/>
          <w:lang w:val="uk-UA" w:eastAsia="zh-CN"/>
        </w:rPr>
        <w:t xml:space="preserve">Узагальнений моніторинг щодо виконання освітньої програми </w:t>
      </w:r>
    </w:p>
    <w:p w14:paraId="7CCAE331" w14:textId="77777777" w:rsidR="00ED2D9F" w:rsidRDefault="00ED2D9F" w:rsidP="00ED2D9F">
      <w:pPr>
        <w:shd w:val="clear" w:color="auto" w:fill="FFFFFF"/>
        <w:spacing w:after="0" w:line="240" w:lineRule="auto"/>
        <w:jc w:val="center"/>
        <w:rPr>
          <w:rFonts w:ascii="Times New Roman" w:eastAsiaTheme="minorEastAsia" w:hAnsi="Times New Roman" w:cs="Times New Roman"/>
          <w:b/>
          <w:bCs/>
          <w:i/>
          <w:iCs/>
          <w:color w:val="4472C4" w:themeColor="accent1"/>
          <w:sz w:val="24"/>
          <w:szCs w:val="24"/>
          <w:lang w:val="uk-UA" w:eastAsia="zh-CN"/>
        </w:rPr>
      </w:pPr>
      <w:r>
        <w:rPr>
          <w:rFonts w:ascii="Times New Roman" w:eastAsiaTheme="minorEastAsia" w:hAnsi="Times New Roman" w:cs="Times New Roman"/>
          <w:b/>
          <w:bCs/>
          <w:i/>
          <w:iCs/>
          <w:color w:val="4472C4" w:themeColor="accent1"/>
          <w:sz w:val="24"/>
          <w:szCs w:val="24"/>
          <w:lang w:val="uk-UA" w:eastAsia="zh-CN"/>
        </w:rPr>
        <w:t>ДНЗ №25 ЦРД «Малюк» за 2021/2022н.р.</w:t>
      </w:r>
    </w:p>
    <w:p w14:paraId="0E7AC5CA" w14:textId="77777777" w:rsidR="00ED2D9F" w:rsidRDefault="00ED2D9F" w:rsidP="00ED2D9F">
      <w:pPr>
        <w:shd w:val="clear" w:color="auto" w:fill="FFFFFF"/>
        <w:spacing w:after="240" w:line="240" w:lineRule="auto"/>
        <w:ind w:rightChars="-147" w:right="-323"/>
        <w:jc w:val="center"/>
        <w:rPr>
          <w:rFonts w:ascii="Times New Roman" w:eastAsia="Times New Roman" w:hAnsi="Times New Roman" w:cs="Times New Roman"/>
          <w:color w:val="000000" w:themeColor="text1"/>
          <w:sz w:val="28"/>
          <w:szCs w:val="28"/>
          <w:lang w:val="uk-UA" w:eastAsia="zh-CN"/>
        </w:rPr>
      </w:pPr>
      <w:r>
        <w:rPr>
          <w:noProof/>
          <w:shd w:val="clear" w:color="auto" w:fill="538135" w:themeFill="accent6" w:themeFillShade="BF"/>
        </w:rPr>
        <w:drawing>
          <wp:inline distT="0" distB="0" distL="0" distR="0" wp14:anchorId="21E8A403" wp14:editId="74E8BA43">
            <wp:extent cx="3848100" cy="1638300"/>
            <wp:effectExtent l="4445" t="4445" r="14605" b="3365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029AF2" w14:textId="77777777" w:rsidR="00ED2D9F" w:rsidRDefault="00ED2D9F" w:rsidP="00ED2D9F">
      <w:pPr>
        <w:spacing w:after="0" w:line="240" w:lineRule="atLeast"/>
        <w:jc w:val="both"/>
        <w:rPr>
          <w:rFonts w:ascii="Times New Roman" w:eastAsia="Times New Roman" w:hAnsi="Times New Roman" w:cs="Times New Roman"/>
          <w:color w:val="000000"/>
          <w:sz w:val="24"/>
          <w:szCs w:val="21"/>
          <w:lang w:val="ru" w:bidi="ar"/>
        </w:rPr>
      </w:pPr>
      <w:r>
        <w:rPr>
          <w:rFonts w:ascii="Times New Roman" w:eastAsia="Times New Roman" w:hAnsi="Times New Roman" w:cs="Times New Roman"/>
          <w:color w:val="000000" w:themeColor="text1"/>
          <w:sz w:val="28"/>
          <w:szCs w:val="28"/>
          <w:lang w:val="uk-UA" w:eastAsia="zh-CN"/>
        </w:rPr>
        <w:t xml:space="preserve">    </w:t>
      </w:r>
      <w:r>
        <w:rPr>
          <w:rFonts w:ascii="Times New Roman" w:eastAsia="Times New Roman" w:hAnsi="Times New Roman" w:cs="Times New Roman"/>
          <w:color w:val="000000" w:themeColor="text1"/>
          <w:sz w:val="24"/>
          <w:szCs w:val="24"/>
          <w:lang w:val="uk-UA" w:eastAsia="zh-CN"/>
        </w:rPr>
        <w:t xml:space="preserve"> </w:t>
      </w:r>
      <w:proofErr w:type="spellStart"/>
      <w:r>
        <w:rPr>
          <w:rFonts w:ascii="Times New Roman" w:eastAsia="Times New Roman" w:hAnsi="Times New Roman" w:cs="Times New Roman" w:hint="eastAsia"/>
          <w:color w:val="000000"/>
          <w:sz w:val="24"/>
          <w:szCs w:val="21"/>
          <w:lang w:val="ru" w:bidi="ar"/>
        </w:rPr>
        <w:t>Моніторинг</w:t>
      </w:r>
      <w:proofErr w:type="spellEnd"/>
      <w:r>
        <w:rPr>
          <w:rFonts w:ascii="Times New Roman" w:eastAsia="Times New Roman" w:hAnsi="Times New Roman" w:cs="Times New Roman" w:hint="eastAsia"/>
          <w:color w:val="000000"/>
          <w:sz w:val="24"/>
          <w:szCs w:val="21"/>
          <w:lang w:val="ru" w:bidi="ar"/>
        </w:rPr>
        <w:t xml:space="preserve"> </w:t>
      </w:r>
      <w:proofErr w:type="spellStart"/>
      <w:r>
        <w:rPr>
          <w:rFonts w:ascii="Times New Roman" w:eastAsia="Times New Roman" w:hAnsi="Times New Roman" w:cs="Times New Roman" w:hint="eastAsia"/>
          <w:color w:val="000000"/>
          <w:sz w:val="24"/>
          <w:szCs w:val="21"/>
          <w:lang w:val="ru" w:bidi="ar"/>
        </w:rPr>
        <w:t>реалізації</w:t>
      </w:r>
      <w:proofErr w:type="spellEnd"/>
      <w:r>
        <w:rPr>
          <w:rFonts w:ascii="Times New Roman" w:eastAsia="Times New Roman" w:hAnsi="Times New Roman" w:cs="Times New Roman" w:hint="eastAsia"/>
          <w:color w:val="000000"/>
          <w:sz w:val="24"/>
          <w:szCs w:val="21"/>
          <w:lang w:val="ru" w:bidi="ar"/>
        </w:rPr>
        <w:t xml:space="preserve"> </w:t>
      </w:r>
      <w:r>
        <w:rPr>
          <w:rFonts w:ascii="Times New Roman" w:eastAsia="Times New Roman" w:hAnsi="Times New Roman" w:cs="Times New Roman" w:hint="eastAsia"/>
          <w:color w:val="000000"/>
          <w:sz w:val="24"/>
          <w:szCs w:val="21"/>
          <w:lang w:bidi="ar"/>
        </w:rPr>
        <w:t>о</w:t>
      </w:r>
      <w:proofErr w:type="spellStart"/>
      <w:r>
        <w:rPr>
          <w:rFonts w:ascii="Times New Roman" w:eastAsia="Times New Roman" w:hAnsi="Times New Roman" w:cs="Times New Roman"/>
          <w:color w:val="000000"/>
          <w:sz w:val="24"/>
          <w:szCs w:val="21"/>
          <w:lang w:val="uk-UA" w:bidi="ar"/>
        </w:rPr>
        <w:t>світньої</w:t>
      </w:r>
      <w:proofErr w:type="spellEnd"/>
      <w:r>
        <w:rPr>
          <w:rFonts w:ascii="Times New Roman" w:eastAsia="Times New Roman" w:hAnsi="Times New Roman" w:cs="Times New Roman"/>
          <w:color w:val="000000"/>
          <w:sz w:val="24"/>
          <w:szCs w:val="21"/>
          <w:lang w:val="uk-UA" w:bidi="ar"/>
        </w:rPr>
        <w:t xml:space="preserve"> програми закладу </w:t>
      </w:r>
      <w:r>
        <w:rPr>
          <w:rFonts w:ascii="Times New Roman" w:eastAsia="Times New Roman" w:hAnsi="Times New Roman" w:cs="Times New Roman" w:hint="eastAsia"/>
          <w:color w:val="000000"/>
          <w:sz w:val="24"/>
          <w:szCs w:val="21"/>
          <w:lang w:val="ru" w:bidi="ar"/>
        </w:rPr>
        <w:t xml:space="preserve">по </w:t>
      </w:r>
      <w:proofErr w:type="spellStart"/>
      <w:r>
        <w:rPr>
          <w:rFonts w:ascii="Times New Roman" w:eastAsia="Times New Roman" w:hAnsi="Times New Roman" w:cs="Times New Roman" w:hint="eastAsia"/>
          <w:color w:val="000000"/>
          <w:sz w:val="24"/>
          <w:szCs w:val="21"/>
          <w:lang w:val="ru" w:bidi="ar"/>
        </w:rPr>
        <w:t>групах</w:t>
      </w:r>
      <w:proofErr w:type="spellEnd"/>
      <w:r>
        <w:rPr>
          <w:rFonts w:ascii="Times New Roman" w:eastAsia="Times New Roman" w:hAnsi="Times New Roman" w:cs="Times New Roman" w:hint="eastAsia"/>
          <w:color w:val="000000"/>
          <w:sz w:val="24"/>
          <w:szCs w:val="21"/>
          <w:lang w:val="ru" w:bidi="ar"/>
        </w:rPr>
        <w:t xml:space="preserve"> </w:t>
      </w:r>
      <w:proofErr w:type="spellStart"/>
      <w:r>
        <w:rPr>
          <w:rFonts w:ascii="Times New Roman" w:eastAsia="Times New Roman" w:hAnsi="Times New Roman" w:cs="Times New Roman" w:hint="eastAsia"/>
          <w:color w:val="000000"/>
          <w:sz w:val="24"/>
          <w:szCs w:val="21"/>
          <w:lang w:val="ru" w:bidi="ar"/>
        </w:rPr>
        <w:t>виявив</w:t>
      </w:r>
      <w:proofErr w:type="spellEnd"/>
      <w:r>
        <w:rPr>
          <w:rFonts w:ascii="Times New Roman" w:eastAsia="Times New Roman" w:hAnsi="Times New Roman" w:cs="Times New Roman" w:hint="eastAsia"/>
          <w:color w:val="000000"/>
          <w:sz w:val="24"/>
          <w:szCs w:val="21"/>
          <w:lang w:val="ru" w:bidi="ar"/>
        </w:rPr>
        <w:t xml:space="preserve">, </w:t>
      </w:r>
      <w:proofErr w:type="spellStart"/>
      <w:r>
        <w:rPr>
          <w:rFonts w:ascii="Times New Roman" w:eastAsia="Times New Roman" w:hAnsi="Times New Roman" w:cs="Times New Roman" w:hint="eastAsia"/>
          <w:color w:val="000000"/>
          <w:sz w:val="24"/>
          <w:szCs w:val="21"/>
          <w:lang w:val="ru" w:bidi="ar"/>
        </w:rPr>
        <w:t>що</w:t>
      </w:r>
      <w:proofErr w:type="spellEnd"/>
      <w:r>
        <w:rPr>
          <w:rFonts w:ascii="Times New Roman" w:eastAsia="Times New Roman" w:hAnsi="Times New Roman" w:cs="Times New Roman" w:hint="eastAsia"/>
          <w:color w:val="000000"/>
          <w:sz w:val="24"/>
          <w:szCs w:val="21"/>
          <w:lang w:val="ru" w:bidi="ar"/>
        </w:rPr>
        <w:t xml:space="preserve"> в основному </w:t>
      </w:r>
      <w:proofErr w:type="spellStart"/>
      <w:r>
        <w:rPr>
          <w:rFonts w:ascii="Times New Roman" w:eastAsia="Times New Roman" w:hAnsi="Times New Roman" w:cs="Times New Roman" w:hint="eastAsia"/>
          <w:color w:val="000000"/>
          <w:sz w:val="24"/>
          <w:szCs w:val="21"/>
          <w:lang w:val="ru" w:bidi="ar"/>
        </w:rPr>
        <w:t>знання</w:t>
      </w:r>
      <w:proofErr w:type="spellEnd"/>
      <w:r>
        <w:rPr>
          <w:rFonts w:ascii="Times New Roman" w:eastAsia="Times New Roman" w:hAnsi="Times New Roman" w:cs="Times New Roman" w:hint="eastAsia"/>
          <w:color w:val="000000"/>
          <w:sz w:val="24"/>
          <w:szCs w:val="21"/>
          <w:lang w:val="ru" w:bidi="ar"/>
        </w:rPr>
        <w:t xml:space="preserve"> та </w:t>
      </w:r>
      <w:proofErr w:type="spellStart"/>
      <w:r>
        <w:rPr>
          <w:rFonts w:ascii="Times New Roman" w:eastAsia="Times New Roman" w:hAnsi="Times New Roman" w:cs="Times New Roman" w:hint="eastAsia"/>
          <w:color w:val="000000"/>
          <w:sz w:val="24"/>
          <w:szCs w:val="21"/>
          <w:lang w:val="ru" w:bidi="ar"/>
        </w:rPr>
        <w:t>уявлення</w:t>
      </w:r>
      <w:proofErr w:type="spellEnd"/>
      <w:r>
        <w:rPr>
          <w:rFonts w:ascii="Times New Roman" w:eastAsia="Times New Roman" w:hAnsi="Times New Roman" w:cs="Times New Roman" w:hint="eastAsia"/>
          <w:color w:val="000000"/>
          <w:sz w:val="24"/>
          <w:szCs w:val="21"/>
          <w:lang w:val="ru" w:bidi="ar"/>
        </w:rPr>
        <w:t xml:space="preserve"> </w:t>
      </w:r>
      <w:proofErr w:type="spellStart"/>
      <w:r>
        <w:rPr>
          <w:rFonts w:ascii="Times New Roman" w:eastAsia="Times New Roman" w:hAnsi="Times New Roman" w:cs="Times New Roman" w:hint="eastAsia"/>
          <w:color w:val="000000"/>
          <w:sz w:val="24"/>
          <w:szCs w:val="21"/>
          <w:lang w:val="ru" w:bidi="ar"/>
        </w:rPr>
        <w:t>всіх</w:t>
      </w:r>
      <w:proofErr w:type="spellEnd"/>
      <w:r>
        <w:rPr>
          <w:rFonts w:ascii="Times New Roman" w:eastAsia="Times New Roman" w:hAnsi="Times New Roman" w:cs="Times New Roman" w:hint="eastAsia"/>
          <w:color w:val="000000"/>
          <w:sz w:val="24"/>
          <w:szCs w:val="21"/>
          <w:lang w:val="ru" w:bidi="ar"/>
        </w:rPr>
        <w:t xml:space="preserve"> </w:t>
      </w:r>
      <w:proofErr w:type="spellStart"/>
      <w:r>
        <w:rPr>
          <w:rFonts w:ascii="Times New Roman" w:eastAsia="Times New Roman" w:hAnsi="Times New Roman" w:cs="Times New Roman" w:hint="eastAsia"/>
          <w:color w:val="000000"/>
          <w:sz w:val="24"/>
          <w:szCs w:val="21"/>
          <w:lang w:val="ru" w:bidi="ar"/>
        </w:rPr>
        <w:t>дітей</w:t>
      </w:r>
      <w:proofErr w:type="spellEnd"/>
      <w:r>
        <w:rPr>
          <w:rFonts w:ascii="Times New Roman" w:eastAsia="Times New Roman" w:hAnsi="Times New Roman" w:cs="Times New Roman" w:hint="eastAsia"/>
          <w:color w:val="000000"/>
          <w:sz w:val="24"/>
          <w:szCs w:val="21"/>
          <w:lang w:val="ru" w:bidi="ar"/>
        </w:rPr>
        <w:t xml:space="preserve"> </w:t>
      </w:r>
      <w:proofErr w:type="spellStart"/>
      <w:r>
        <w:rPr>
          <w:rFonts w:ascii="Times New Roman" w:eastAsia="Times New Roman" w:hAnsi="Times New Roman" w:cs="Times New Roman" w:hint="eastAsia"/>
          <w:color w:val="000000"/>
          <w:sz w:val="24"/>
          <w:szCs w:val="21"/>
          <w:lang w:val="ru" w:bidi="ar"/>
        </w:rPr>
        <w:t>відповідають</w:t>
      </w:r>
      <w:proofErr w:type="spellEnd"/>
      <w:r>
        <w:rPr>
          <w:rFonts w:ascii="Times New Roman" w:eastAsia="Times New Roman" w:hAnsi="Times New Roman" w:cs="Times New Roman" w:hint="eastAsia"/>
          <w:color w:val="000000"/>
          <w:sz w:val="24"/>
          <w:szCs w:val="21"/>
          <w:lang w:val="ru" w:bidi="ar"/>
        </w:rPr>
        <w:t xml:space="preserve"> </w:t>
      </w:r>
      <w:proofErr w:type="spellStart"/>
      <w:r>
        <w:rPr>
          <w:rFonts w:ascii="Times New Roman" w:eastAsia="Times New Roman" w:hAnsi="Times New Roman" w:cs="Times New Roman" w:hint="eastAsia"/>
          <w:color w:val="000000"/>
          <w:sz w:val="24"/>
          <w:szCs w:val="21"/>
          <w:lang w:val="ru" w:bidi="ar"/>
        </w:rPr>
        <w:t>показникам</w:t>
      </w:r>
      <w:proofErr w:type="spellEnd"/>
      <w:r>
        <w:rPr>
          <w:rFonts w:ascii="Times New Roman" w:eastAsia="Times New Roman" w:hAnsi="Times New Roman" w:cs="Times New Roman" w:hint="eastAsia"/>
          <w:color w:val="000000"/>
          <w:sz w:val="24"/>
          <w:szCs w:val="21"/>
          <w:lang w:val="ru" w:bidi="ar"/>
        </w:rPr>
        <w:t xml:space="preserve"> </w:t>
      </w:r>
      <w:proofErr w:type="spellStart"/>
      <w:r>
        <w:rPr>
          <w:rFonts w:ascii="Times New Roman" w:eastAsia="Times New Roman" w:hAnsi="Times New Roman" w:cs="Times New Roman" w:hint="eastAsia"/>
          <w:color w:val="000000"/>
          <w:sz w:val="24"/>
          <w:szCs w:val="21"/>
          <w:lang w:val="ru" w:bidi="ar"/>
        </w:rPr>
        <w:t>компетентності</w:t>
      </w:r>
      <w:proofErr w:type="spellEnd"/>
      <w:r>
        <w:rPr>
          <w:rFonts w:ascii="Times New Roman" w:eastAsia="Times New Roman" w:hAnsi="Times New Roman" w:cs="Times New Roman" w:hint="eastAsia"/>
          <w:color w:val="000000"/>
          <w:sz w:val="24"/>
          <w:szCs w:val="21"/>
          <w:lang w:val="ru" w:bidi="ar"/>
        </w:rPr>
        <w:t xml:space="preserve">, </w:t>
      </w:r>
      <w:proofErr w:type="spellStart"/>
      <w:r>
        <w:rPr>
          <w:rFonts w:ascii="Times New Roman" w:eastAsia="Times New Roman" w:hAnsi="Times New Roman" w:cs="Times New Roman" w:hint="eastAsia"/>
          <w:color w:val="000000"/>
          <w:sz w:val="24"/>
          <w:szCs w:val="21"/>
          <w:lang w:val="ru" w:bidi="ar"/>
        </w:rPr>
        <w:t>наведеним</w:t>
      </w:r>
      <w:proofErr w:type="spellEnd"/>
      <w:r>
        <w:rPr>
          <w:rFonts w:ascii="Times New Roman" w:eastAsia="Times New Roman" w:hAnsi="Times New Roman" w:cs="Times New Roman" w:hint="eastAsia"/>
          <w:color w:val="000000"/>
          <w:sz w:val="24"/>
          <w:szCs w:val="21"/>
          <w:lang w:val="ru" w:bidi="ar"/>
        </w:rPr>
        <w:t xml:space="preserve"> у </w:t>
      </w:r>
      <w:r>
        <w:rPr>
          <w:rFonts w:ascii="Times New Roman" w:eastAsia="Times New Roman" w:hAnsi="Times New Roman" w:cs="Times New Roman"/>
          <w:color w:val="000000"/>
          <w:sz w:val="24"/>
          <w:szCs w:val="21"/>
          <w:lang w:val="uk-UA" w:bidi="ar"/>
        </w:rPr>
        <w:t>програмі “Я у Світі”, “Впевнений старт”</w:t>
      </w:r>
      <w:r>
        <w:rPr>
          <w:rFonts w:ascii="Times New Roman" w:eastAsia="Times New Roman" w:hAnsi="Times New Roman" w:cs="Times New Roman" w:hint="eastAsia"/>
          <w:color w:val="000000"/>
          <w:sz w:val="24"/>
          <w:szCs w:val="21"/>
          <w:lang w:val="ru" w:bidi="ar"/>
        </w:rPr>
        <w:t xml:space="preserve">. Робота </w:t>
      </w:r>
      <w:proofErr w:type="spellStart"/>
      <w:r>
        <w:rPr>
          <w:rFonts w:ascii="Times New Roman" w:eastAsia="Times New Roman" w:hAnsi="Times New Roman" w:cs="Times New Roman" w:hint="eastAsia"/>
          <w:color w:val="000000"/>
          <w:sz w:val="24"/>
          <w:szCs w:val="21"/>
          <w:lang w:val="ru" w:bidi="ar"/>
        </w:rPr>
        <w:t>щодо</w:t>
      </w:r>
      <w:proofErr w:type="spellEnd"/>
      <w:r>
        <w:rPr>
          <w:rFonts w:ascii="Times New Roman" w:eastAsia="Times New Roman" w:hAnsi="Times New Roman" w:cs="Times New Roman" w:hint="eastAsia"/>
          <w:color w:val="000000"/>
          <w:sz w:val="24"/>
          <w:szCs w:val="21"/>
          <w:lang w:val="ru" w:bidi="ar"/>
        </w:rPr>
        <w:t xml:space="preserve"> </w:t>
      </w:r>
      <w:proofErr w:type="spellStart"/>
      <w:r>
        <w:rPr>
          <w:rFonts w:ascii="Times New Roman" w:eastAsia="Times New Roman" w:hAnsi="Times New Roman" w:cs="Times New Roman" w:hint="eastAsia"/>
          <w:color w:val="000000"/>
          <w:sz w:val="24"/>
          <w:szCs w:val="21"/>
          <w:lang w:val="ru" w:bidi="ar"/>
        </w:rPr>
        <w:t>реалізації</w:t>
      </w:r>
      <w:proofErr w:type="spellEnd"/>
      <w:r>
        <w:rPr>
          <w:rFonts w:ascii="Times New Roman" w:eastAsia="Times New Roman" w:hAnsi="Times New Roman" w:cs="Times New Roman" w:hint="eastAsia"/>
          <w:color w:val="000000"/>
          <w:sz w:val="24"/>
          <w:szCs w:val="21"/>
          <w:lang w:val="ru" w:bidi="ar"/>
        </w:rPr>
        <w:t xml:space="preserve"> </w:t>
      </w:r>
      <w:proofErr w:type="spellStart"/>
      <w:r>
        <w:rPr>
          <w:rFonts w:ascii="Times New Roman" w:eastAsia="Times New Roman" w:hAnsi="Times New Roman" w:cs="Times New Roman" w:hint="eastAsia"/>
          <w:color w:val="000000"/>
          <w:sz w:val="24"/>
          <w:szCs w:val="21"/>
          <w:lang w:val="ru" w:bidi="ar"/>
        </w:rPr>
        <w:t>завдань</w:t>
      </w:r>
      <w:proofErr w:type="spellEnd"/>
      <w:r>
        <w:rPr>
          <w:rFonts w:ascii="Times New Roman" w:eastAsia="Times New Roman" w:hAnsi="Times New Roman" w:cs="Times New Roman" w:hint="eastAsia"/>
          <w:color w:val="000000"/>
          <w:sz w:val="24"/>
          <w:szCs w:val="21"/>
          <w:lang w:val="ru" w:bidi="ar"/>
        </w:rPr>
        <w:t xml:space="preserve"> </w:t>
      </w:r>
      <w:proofErr w:type="spellStart"/>
      <w:r>
        <w:rPr>
          <w:rFonts w:ascii="Times New Roman" w:eastAsia="Times New Roman" w:hAnsi="Times New Roman" w:cs="Times New Roman" w:hint="eastAsia"/>
          <w:color w:val="000000"/>
          <w:sz w:val="24"/>
          <w:szCs w:val="21"/>
          <w:lang w:val="ru" w:bidi="ar"/>
        </w:rPr>
        <w:t>освітніх</w:t>
      </w:r>
      <w:proofErr w:type="spellEnd"/>
      <w:r>
        <w:rPr>
          <w:rFonts w:ascii="Times New Roman" w:eastAsia="Times New Roman" w:hAnsi="Times New Roman" w:cs="Times New Roman" w:hint="eastAsia"/>
          <w:color w:val="000000"/>
          <w:sz w:val="24"/>
          <w:szCs w:val="21"/>
          <w:lang w:val="ru" w:bidi="ar"/>
        </w:rPr>
        <w:t xml:space="preserve"> </w:t>
      </w:r>
      <w:r>
        <w:rPr>
          <w:rFonts w:ascii="Times New Roman" w:eastAsia="Times New Roman" w:hAnsi="Times New Roman" w:cs="Times New Roman" w:hint="eastAsia"/>
          <w:color w:val="000000"/>
          <w:sz w:val="24"/>
          <w:szCs w:val="21"/>
          <w:lang w:bidi="ar"/>
        </w:rPr>
        <w:t>н</w:t>
      </w:r>
      <w:proofErr w:type="spellStart"/>
      <w:r>
        <w:rPr>
          <w:rFonts w:ascii="Times New Roman" w:eastAsia="Times New Roman" w:hAnsi="Times New Roman" w:cs="Times New Roman"/>
          <w:color w:val="000000"/>
          <w:sz w:val="24"/>
          <w:szCs w:val="21"/>
          <w:lang w:val="uk-UA" w:bidi="ar"/>
        </w:rPr>
        <w:t>апрямів</w:t>
      </w:r>
      <w:proofErr w:type="spellEnd"/>
      <w:r>
        <w:rPr>
          <w:rFonts w:ascii="Times New Roman" w:eastAsia="Times New Roman" w:hAnsi="Times New Roman" w:cs="Times New Roman" w:hint="eastAsia"/>
          <w:color w:val="000000"/>
          <w:sz w:val="24"/>
          <w:szCs w:val="21"/>
          <w:lang w:val="ru" w:bidi="ar"/>
        </w:rPr>
        <w:t xml:space="preserve"> в </w:t>
      </w:r>
      <w:proofErr w:type="spellStart"/>
      <w:r>
        <w:rPr>
          <w:rFonts w:ascii="Times New Roman" w:eastAsia="Times New Roman" w:hAnsi="Times New Roman" w:cs="Times New Roman" w:hint="eastAsia"/>
          <w:color w:val="000000"/>
          <w:sz w:val="24"/>
          <w:szCs w:val="21"/>
          <w:lang w:val="ru" w:bidi="ar"/>
        </w:rPr>
        <w:t>групах</w:t>
      </w:r>
      <w:proofErr w:type="spellEnd"/>
      <w:r>
        <w:rPr>
          <w:rFonts w:ascii="Times New Roman" w:eastAsia="Times New Roman" w:hAnsi="Times New Roman" w:cs="Times New Roman" w:hint="eastAsia"/>
          <w:color w:val="000000"/>
          <w:sz w:val="24"/>
          <w:szCs w:val="21"/>
          <w:lang w:val="ru" w:bidi="ar"/>
        </w:rPr>
        <w:t xml:space="preserve"> </w:t>
      </w:r>
      <w:proofErr w:type="spellStart"/>
      <w:r>
        <w:rPr>
          <w:rFonts w:ascii="Times New Roman" w:eastAsia="Times New Roman" w:hAnsi="Times New Roman" w:cs="Times New Roman" w:hint="eastAsia"/>
          <w:color w:val="000000"/>
          <w:sz w:val="24"/>
          <w:szCs w:val="21"/>
          <w:lang w:val="ru" w:bidi="ar"/>
        </w:rPr>
        <w:t>дошкільного</w:t>
      </w:r>
      <w:proofErr w:type="spellEnd"/>
      <w:r>
        <w:rPr>
          <w:rFonts w:ascii="Times New Roman" w:eastAsia="Times New Roman" w:hAnsi="Times New Roman" w:cs="Times New Roman" w:hint="eastAsia"/>
          <w:color w:val="000000"/>
          <w:sz w:val="24"/>
          <w:szCs w:val="21"/>
          <w:lang w:val="ru" w:bidi="ar"/>
        </w:rPr>
        <w:t xml:space="preserve"> </w:t>
      </w:r>
      <w:proofErr w:type="spellStart"/>
      <w:r>
        <w:rPr>
          <w:rFonts w:ascii="Times New Roman" w:eastAsia="Times New Roman" w:hAnsi="Times New Roman" w:cs="Times New Roman" w:hint="eastAsia"/>
          <w:color w:val="000000"/>
          <w:sz w:val="24"/>
          <w:szCs w:val="21"/>
          <w:lang w:val="ru" w:bidi="ar"/>
        </w:rPr>
        <w:t>віку</w:t>
      </w:r>
      <w:proofErr w:type="spellEnd"/>
      <w:r>
        <w:rPr>
          <w:rFonts w:ascii="Times New Roman" w:eastAsia="Times New Roman" w:hAnsi="Times New Roman" w:cs="Times New Roman" w:hint="eastAsia"/>
          <w:color w:val="000000"/>
          <w:sz w:val="24"/>
          <w:szCs w:val="21"/>
          <w:lang w:val="ru" w:bidi="ar"/>
        </w:rPr>
        <w:t xml:space="preserve"> </w:t>
      </w:r>
      <w:proofErr w:type="spellStart"/>
      <w:r>
        <w:rPr>
          <w:rFonts w:ascii="Times New Roman" w:eastAsia="Times New Roman" w:hAnsi="Times New Roman" w:cs="Times New Roman" w:hint="eastAsia"/>
          <w:color w:val="000000"/>
          <w:sz w:val="24"/>
          <w:szCs w:val="21"/>
          <w:lang w:val="ru" w:bidi="ar"/>
        </w:rPr>
        <w:t>також</w:t>
      </w:r>
      <w:proofErr w:type="spellEnd"/>
      <w:r>
        <w:rPr>
          <w:rFonts w:ascii="Times New Roman" w:eastAsia="Times New Roman" w:hAnsi="Times New Roman" w:cs="Times New Roman" w:hint="eastAsia"/>
          <w:color w:val="000000"/>
          <w:sz w:val="24"/>
          <w:szCs w:val="21"/>
          <w:lang w:val="ru" w:bidi="ar"/>
        </w:rPr>
        <w:t xml:space="preserve"> велась </w:t>
      </w:r>
      <w:proofErr w:type="spellStart"/>
      <w:r>
        <w:rPr>
          <w:rFonts w:ascii="Times New Roman" w:eastAsia="Times New Roman" w:hAnsi="Times New Roman" w:cs="Times New Roman" w:hint="eastAsia"/>
          <w:color w:val="000000"/>
          <w:sz w:val="24"/>
          <w:szCs w:val="21"/>
          <w:lang w:val="ru" w:bidi="ar"/>
        </w:rPr>
        <w:t>відповідно</w:t>
      </w:r>
      <w:proofErr w:type="spellEnd"/>
      <w:r>
        <w:rPr>
          <w:rFonts w:ascii="Times New Roman" w:eastAsia="Times New Roman" w:hAnsi="Times New Roman" w:cs="Times New Roman" w:hint="eastAsia"/>
          <w:color w:val="000000"/>
          <w:sz w:val="24"/>
          <w:szCs w:val="21"/>
          <w:lang w:val="ru" w:bidi="ar"/>
        </w:rPr>
        <w:t xml:space="preserve"> до </w:t>
      </w:r>
      <w:proofErr w:type="spellStart"/>
      <w:r>
        <w:rPr>
          <w:rFonts w:ascii="Times New Roman" w:eastAsia="Times New Roman" w:hAnsi="Times New Roman" w:cs="Times New Roman" w:hint="eastAsia"/>
          <w:color w:val="000000"/>
          <w:sz w:val="24"/>
          <w:szCs w:val="21"/>
          <w:lang w:val="ru" w:bidi="ar"/>
        </w:rPr>
        <w:t>основних</w:t>
      </w:r>
      <w:proofErr w:type="spellEnd"/>
      <w:r>
        <w:rPr>
          <w:rFonts w:ascii="Times New Roman" w:eastAsia="Times New Roman" w:hAnsi="Times New Roman" w:cs="Times New Roman" w:hint="eastAsia"/>
          <w:color w:val="000000"/>
          <w:sz w:val="24"/>
          <w:szCs w:val="21"/>
          <w:lang w:val="ru" w:bidi="ar"/>
        </w:rPr>
        <w:t xml:space="preserve"> </w:t>
      </w:r>
      <w:proofErr w:type="spellStart"/>
      <w:r>
        <w:rPr>
          <w:rFonts w:ascii="Times New Roman" w:eastAsia="Times New Roman" w:hAnsi="Times New Roman" w:cs="Times New Roman" w:hint="eastAsia"/>
          <w:color w:val="000000"/>
          <w:sz w:val="24"/>
          <w:szCs w:val="21"/>
          <w:lang w:val="ru" w:bidi="ar"/>
        </w:rPr>
        <w:t>вимог</w:t>
      </w:r>
      <w:proofErr w:type="spellEnd"/>
      <w:r>
        <w:rPr>
          <w:rFonts w:ascii="Times New Roman" w:eastAsia="Times New Roman" w:hAnsi="Times New Roman" w:cs="Times New Roman" w:hint="eastAsia"/>
          <w:color w:val="000000"/>
          <w:sz w:val="24"/>
          <w:szCs w:val="21"/>
          <w:lang w:val="ru" w:bidi="ar"/>
        </w:rPr>
        <w:t xml:space="preserve"> Базового компоненту </w:t>
      </w:r>
      <w:proofErr w:type="spellStart"/>
      <w:r>
        <w:rPr>
          <w:rFonts w:ascii="Times New Roman" w:eastAsia="Times New Roman" w:hAnsi="Times New Roman" w:cs="Times New Roman" w:hint="eastAsia"/>
          <w:color w:val="000000"/>
          <w:sz w:val="24"/>
          <w:szCs w:val="21"/>
          <w:lang w:val="ru" w:bidi="ar"/>
        </w:rPr>
        <w:t>дошкільної</w:t>
      </w:r>
      <w:proofErr w:type="spellEnd"/>
      <w:r>
        <w:rPr>
          <w:rFonts w:ascii="Times New Roman" w:eastAsia="Times New Roman" w:hAnsi="Times New Roman" w:cs="Times New Roman" w:hint="eastAsia"/>
          <w:color w:val="000000"/>
          <w:sz w:val="24"/>
          <w:szCs w:val="21"/>
          <w:lang w:val="ru" w:bidi="ar"/>
        </w:rPr>
        <w:t xml:space="preserve"> </w:t>
      </w:r>
      <w:proofErr w:type="spellStart"/>
      <w:r>
        <w:rPr>
          <w:rFonts w:ascii="Times New Roman" w:eastAsia="Times New Roman" w:hAnsi="Times New Roman" w:cs="Times New Roman" w:hint="eastAsia"/>
          <w:color w:val="000000"/>
          <w:sz w:val="24"/>
          <w:szCs w:val="21"/>
          <w:lang w:val="ru" w:bidi="ar"/>
        </w:rPr>
        <w:t>освіти</w:t>
      </w:r>
      <w:proofErr w:type="spellEnd"/>
      <w:r>
        <w:rPr>
          <w:rFonts w:ascii="Times New Roman" w:eastAsia="Times New Roman" w:hAnsi="Times New Roman" w:cs="Times New Roman" w:hint="eastAsia"/>
          <w:color w:val="000000"/>
          <w:sz w:val="24"/>
          <w:szCs w:val="21"/>
          <w:lang w:val="ru" w:bidi="ar"/>
        </w:rPr>
        <w:t xml:space="preserve"> в </w:t>
      </w:r>
      <w:proofErr w:type="spellStart"/>
      <w:r>
        <w:rPr>
          <w:rFonts w:ascii="Times New Roman" w:eastAsia="Times New Roman" w:hAnsi="Times New Roman" w:cs="Times New Roman" w:hint="eastAsia"/>
          <w:color w:val="000000"/>
          <w:sz w:val="24"/>
          <w:szCs w:val="21"/>
          <w:lang w:val="ru" w:bidi="ar"/>
        </w:rPr>
        <w:t>Україні</w:t>
      </w:r>
      <w:proofErr w:type="spellEnd"/>
      <w:r>
        <w:rPr>
          <w:rFonts w:ascii="Times New Roman" w:eastAsia="Times New Roman" w:hAnsi="Times New Roman" w:cs="Times New Roman" w:hint="eastAsia"/>
          <w:color w:val="000000"/>
          <w:sz w:val="24"/>
          <w:szCs w:val="21"/>
          <w:lang w:val="ru" w:bidi="ar"/>
        </w:rPr>
        <w:t>.</w:t>
      </w:r>
    </w:p>
    <w:p w14:paraId="59FEF11B" w14:textId="77777777" w:rsidR="00ED2D9F" w:rsidRDefault="00ED2D9F" w:rsidP="00ED2D9F">
      <w:pPr>
        <w:spacing w:after="0" w:line="240" w:lineRule="atLeast"/>
        <w:ind w:firstLineChars="100" w:firstLine="240"/>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 У закладі  функціонують  2 групи з інклюзивним навчанням.  Всього налічується троє дітей з ООП. Корекційно-розвиткові заняття проводилися  в кабінеті практичного психолога, вчителя логопеда, групових приміщеннях, які мають потрібні дидактичні засоби для роботи з дітьми з особливими освітніми потребами</w:t>
      </w:r>
      <w:r>
        <w:rPr>
          <w:rFonts w:ascii="Times New Roman" w:hAnsi="Times New Roman" w:cs="Times New Roman"/>
          <w:sz w:val="28"/>
          <w:szCs w:val="28"/>
          <w:lang w:val="uk-UA"/>
        </w:rPr>
        <w:t>.</w:t>
      </w:r>
    </w:p>
    <w:p w14:paraId="247485AE" w14:textId="77777777" w:rsidR="00ED2D9F" w:rsidRDefault="00ED2D9F" w:rsidP="00ED2D9F">
      <w:pPr>
        <w:spacing w:after="0" w:line="240" w:lineRule="atLeast"/>
        <w:ind w:firstLineChars="300"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Заклад забезпечений 3 асистентами вихователя, практичним психологом, вчителями-логопедами.  Розроблені індивідуальні програми розвитку дітей та індивідуальні навчальні плани, створено команди психолого-педагогічного супроводу. Згідно з планом роботи команди психолого -педагогічного супроводу проводилися  засідання за участі батьків, всі матеріали проведення фіксувалися  у протоколах. З спостережень   педагоги  завжди у групі з дітьми з ООП, підтримують та мотивують дітей до роботи, допомагають у   засвоєнні  навчального матеріалу, використовують  різні </w:t>
      </w:r>
      <w:proofErr w:type="spellStart"/>
      <w:r>
        <w:rPr>
          <w:rFonts w:ascii="Times New Roman" w:hAnsi="Times New Roman" w:cs="Times New Roman"/>
          <w:sz w:val="24"/>
          <w:szCs w:val="24"/>
          <w:lang w:val="uk-UA"/>
        </w:rPr>
        <w:t>різні</w:t>
      </w:r>
      <w:proofErr w:type="spellEnd"/>
      <w:r>
        <w:rPr>
          <w:rFonts w:ascii="Times New Roman" w:hAnsi="Times New Roman" w:cs="Times New Roman"/>
          <w:sz w:val="24"/>
          <w:szCs w:val="24"/>
          <w:lang w:val="uk-UA"/>
        </w:rPr>
        <w:t xml:space="preserve"> способи подання нового матеріалу та канали сприйняття (візуальний, слуховий, тактильний), до виконання нових завдань залучають дітей поступово.</w:t>
      </w:r>
    </w:p>
    <w:p w14:paraId="25393B21" w14:textId="77777777" w:rsidR="00ED2D9F" w:rsidRDefault="00ED2D9F" w:rsidP="00ED2D9F">
      <w:pPr>
        <w:spacing w:after="0" w:line="240" w:lineRule="atLeast"/>
        <w:ind w:firstLineChars="350" w:firstLine="840"/>
        <w:jc w:val="both"/>
        <w:rPr>
          <w:rFonts w:ascii="Times New Roman" w:eastAsia="Georgia" w:hAnsi="Times New Roman" w:cs="Times New Roman"/>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Гурток з </w:t>
      </w:r>
      <w:proofErr w:type="spellStart"/>
      <w:r>
        <w:rPr>
          <w:rFonts w:ascii="Times New Roman" w:eastAsia="Times New Roman" w:hAnsi="Times New Roman" w:cs="Times New Roman"/>
          <w:color w:val="000000" w:themeColor="text1"/>
          <w:sz w:val="24"/>
          <w:szCs w:val="24"/>
          <w:lang w:val="uk-UA" w:eastAsia="ru-RU"/>
        </w:rPr>
        <w:t>англіської</w:t>
      </w:r>
      <w:proofErr w:type="spellEnd"/>
      <w:r>
        <w:rPr>
          <w:rFonts w:ascii="Times New Roman" w:eastAsia="Times New Roman" w:hAnsi="Times New Roman" w:cs="Times New Roman"/>
          <w:color w:val="000000" w:themeColor="text1"/>
          <w:sz w:val="24"/>
          <w:szCs w:val="24"/>
          <w:lang w:val="uk-UA" w:eastAsia="ru-RU"/>
        </w:rPr>
        <w:t xml:space="preserve">  мови   проводився враховуючи специфіку закладу відповідно до варіативної складової . </w:t>
      </w:r>
      <w:r>
        <w:rPr>
          <w:rFonts w:ascii="Times New Roman" w:eastAsia="Georgia" w:hAnsi="Times New Roman" w:cs="Times New Roman"/>
          <w:color w:val="000000" w:themeColor="text1"/>
          <w:sz w:val="24"/>
          <w:szCs w:val="24"/>
          <w:lang w:val="uk-UA" w:eastAsia="ru-RU"/>
        </w:rPr>
        <w:t xml:space="preserve"> </w:t>
      </w:r>
    </w:p>
    <w:p w14:paraId="1F9E2F71" w14:textId="77777777" w:rsidR="00ED2D9F" w:rsidRDefault="00ED2D9F" w:rsidP="00ED2D9F">
      <w:pPr>
        <w:spacing w:after="0" w:line="240" w:lineRule="atLeast"/>
        <w:ind w:firstLine="708"/>
        <w:jc w:val="both"/>
        <w:rPr>
          <w:rFonts w:ascii="Times New Roman" w:eastAsia="Times New Roman" w:hAnsi="Times New Roman" w:cs="Times New Roman"/>
          <w:sz w:val="24"/>
          <w:szCs w:val="21"/>
        </w:rPr>
      </w:pPr>
      <w:r>
        <w:rPr>
          <w:rFonts w:ascii="Times New Roman" w:eastAsia="Georgia" w:hAnsi="Times New Roman" w:cs="Times New Roman"/>
          <w:sz w:val="24"/>
          <w:szCs w:val="24"/>
          <w:lang w:val="uk-UA" w:eastAsia="ru-RU"/>
        </w:rPr>
        <w:t xml:space="preserve">     </w:t>
      </w:r>
      <w:proofErr w:type="spellStart"/>
      <w:r>
        <w:rPr>
          <w:rFonts w:ascii="Times New Roman" w:eastAsia="Times New Roman" w:hAnsi="Times New Roman" w:cs="Times New Roman"/>
          <w:sz w:val="24"/>
          <w:szCs w:val="21"/>
        </w:rPr>
        <w:t>Цього</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навчального</w:t>
      </w:r>
      <w:proofErr w:type="spellEnd"/>
      <w:r>
        <w:rPr>
          <w:rFonts w:ascii="Times New Roman" w:eastAsia="Times New Roman" w:hAnsi="Times New Roman" w:cs="Times New Roman"/>
          <w:sz w:val="24"/>
          <w:szCs w:val="21"/>
        </w:rPr>
        <w:t xml:space="preserve"> року </w:t>
      </w:r>
      <w:proofErr w:type="spellStart"/>
      <w:r>
        <w:rPr>
          <w:rFonts w:ascii="Times New Roman" w:eastAsia="Times New Roman" w:hAnsi="Times New Roman" w:cs="Times New Roman"/>
          <w:sz w:val="24"/>
          <w:szCs w:val="21"/>
        </w:rPr>
        <w:t>саме</w:t>
      </w:r>
      <w:proofErr w:type="spellEnd"/>
      <w:r>
        <w:rPr>
          <w:rFonts w:ascii="Times New Roman" w:eastAsia="Times New Roman" w:hAnsi="Times New Roman" w:cs="Times New Roman"/>
          <w:sz w:val="24"/>
          <w:szCs w:val="21"/>
        </w:rPr>
        <w:t xml:space="preserve"> для </w:t>
      </w:r>
      <w:proofErr w:type="spellStart"/>
      <w:r>
        <w:rPr>
          <w:rFonts w:ascii="Times New Roman" w:eastAsia="Times New Roman" w:hAnsi="Times New Roman" w:cs="Times New Roman"/>
          <w:sz w:val="24"/>
          <w:szCs w:val="21"/>
        </w:rPr>
        <w:t>молодших</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груп</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було</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розроблено</w:t>
      </w:r>
      <w:proofErr w:type="spellEnd"/>
      <w:r>
        <w:rPr>
          <w:rFonts w:ascii="Times New Roman" w:eastAsia="Times New Roman" w:hAnsi="Times New Roman" w:cs="Times New Roman"/>
          <w:sz w:val="24"/>
          <w:szCs w:val="21"/>
        </w:rPr>
        <w:t xml:space="preserve"> календарно-</w:t>
      </w:r>
      <w:proofErr w:type="spellStart"/>
      <w:r>
        <w:rPr>
          <w:rFonts w:ascii="Times New Roman" w:eastAsia="Times New Roman" w:hAnsi="Times New Roman" w:cs="Times New Roman"/>
          <w:sz w:val="24"/>
          <w:szCs w:val="21"/>
        </w:rPr>
        <w:t>тематичне</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плануванні</w:t>
      </w:r>
      <w:proofErr w:type="spellEnd"/>
      <w:r>
        <w:rPr>
          <w:rFonts w:ascii="Times New Roman" w:eastAsia="Times New Roman" w:hAnsi="Times New Roman" w:cs="Times New Roman"/>
          <w:sz w:val="24"/>
          <w:szCs w:val="21"/>
        </w:rPr>
        <w:t xml:space="preserve"> та </w:t>
      </w:r>
      <w:proofErr w:type="spellStart"/>
      <w:r>
        <w:rPr>
          <w:rFonts w:ascii="Times New Roman" w:eastAsia="Times New Roman" w:hAnsi="Times New Roman" w:cs="Times New Roman"/>
          <w:sz w:val="24"/>
          <w:szCs w:val="21"/>
        </w:rPr>
        <w:t>заняття</w:t>
      </w:r>
      <w:proofErr w:type="spellEnd"/>
      <w:r>
        <w:rPr>
          <w:rFonts w:ascii="Times New Roman" w:eastAsia="Times New Roman" w:hAnsi="Times New Roman" w:cs="Times New Roman"/>
          <w:sz w:val="24"/>
          <w:szCs w:val="21"/>
        </w:rPr>
        <w:t xml:space="preserve"> до </w:t>
      </w:r>
      <w:proofErr w:type="spellStart"/>
      <w:r>
        <w:rPr>
          <w:rFonts w:ascii="Times New Roman" w:eastAsia="Times New Roman" w:hAnsi="Times New Roman" w:cs="Times New Roman"/>
          <w:sz w:val="24"/>
          <w:szCs w:val="21"/>
        </w:rPr>
        <w:t>посібника</w:t>
      </w:r>
      <w:proofErr w:type="spellEnd"/>
      <w:r>
        <w:rPr>
          <w:rFonts w:ascii="Times New Roman" w:eastAsia="Times New Roman" w:hAnsi="Times New Roman" w:cs="Times New Roman"/>
          <w:sz w:val="24"/>
          <w:szCs w:val="21"/>
        </w:rPr>
        <w:t xml:space="preserve"> «Happy </w:t>
      </w:r>
      <w:proofErr w:type="spellStart"/>
      <w:r>
        <w:rPr>
          <w:rFonts w:ascii="Times New Roman" w:eastAsia="Times New Roman" w:hAnsi="Times New Roman" w:cs="Times New Roman"/>
          <w:sz w:val="24"/>
          <w:szCs w:val="21"/>
        </w:rPr>
        <w:t>Hearts</w:t>
      </w:r>
      <w:proofErr w:type="spellEnd"/>
      <w:r>
        <w:rPr>
          <w:rFonts w:ascii="Times New Roman" w:eastAsia="Times New Roman" w:hAnsi="Times New Roman" w:cs="Times New Roman"/>
          <w:sz w:val="24"/>
          <w:szCs w:val="21"/>
        </w:rPr>
        <w:t xml:space="preserve"> 1» </w:t>
      </w:r>
      <w:proofErr w:type="spellStart"/>
      <w:r>
        <w:rPr>
          <w:rFonts w:ascii="Times New Roman" w:eastAsia="Times New Roman" w:hAnsi="Times New Roman" w:cs="Times New Roman"/>
          <w:sz w:val="24"/>
          <w:szCs w:val="21"/>
        </w:rPr>
        <w:t>Це</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автентичний</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Кембріджський</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посібник</w:t>
      </w:r>
      <w:proofErr w:type="spellEnd"/>
      <w:r>
        <w:rPr>
          <w:rFonts w:ascii="Times New Roman" w:eastAsia="Times New Roman" w:hAnsi="Times New Roman" w:cs="Times New Roman"/>
          <w:sz w:val="24"/>
          <w:szCs w:val="21"/>
        </w:rPr>
        <w:t xml:space="preserve"> у </w:t>
      </w:r>
      <w:proofErr w:type="spellStart"/>
      <w:r>
        <w:rPr>
          <w:rFonts w:ascii="Times New Roman" w:eastAsia="Times New Roman" w:hAnsi="Times New Roman" w:cs="Times New Roman"/>
          <w:sz w:val="24"/>
          <w:szCs w:val="21"/>
        </w:rPr>
        <w:t>відеоформаті</w:t>
      </w:r>
      <w:proofErr w:type="spellEnd"/>
      <w:r>
        <w:rPr>
          <w:rFonts w:ascii="Times New Roman" w:eastAsia="Times New Roman" w:hAnsi="Times New Roman" w:cs="Times New Roman"/>
          <w:sz w:val="24"/>
          <w:szCs w:val="21"/>
        </w:rPr>
        <w:t xml:space="preserve">. Де разом з героями </w:t>
      </w:r>
      <w:proofErr w:type="spellStart"/>
      <w:r>
        <w:rPr>
          <w:rFonts w:ascii="Times New Roman" w:eastAsia="Times New Roman" w:hAnsi="Times New Roman" w:cs="Times New Roman"/>
          <w:sz w:val="24"/>
          <w:szCs w:val="21"/>
        </w:rPr>
        <w:t>Біллі</w:t>
      </w:r>
      <w:proofErr w:type="spellEnd"/>
      <w:r>
        <w:rPr>
          <w:rFonts w:ascii="Times New Roman" w:eastAsia="Times New Roman" w:hAnsi="Times New Roman" w:cs="Times New Roman"/>
          <w:sz w:val="24"/>
          <w:szCs w:val="21"/>
        </w:rPr>
        <w:t xml:space="preserve"> та </w:t>
      </w:r>
      <w:proofErr w:type="spellStart"/>
      <w:r>
        <w:rPr>
          <w:rFonts w:ascii="Times New Roman" w:eastAsia="Times New Roman" w:hAnsi="Times New Roman" w:cs="Times New Roman"/>
          <w:sz w:val="24"/>
          <w:szCs w:val="21"/>
        </w:rPr>
        <w:t>Моллі</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діти</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подорожують</w:t>
      </w:r>
      <w:proofErr w:type="spellEnd"/>
      <w:r>
        <w:rPr>
          <w:rFonts w:ascii="Times New Roman" w:eastAsia="Times New Roman" w:hAnsi="Times New Roman" w:cs="Times New Roman"/>
          <w:sz w:val="24"/>
          <w:szCs w:val="21"/>
        </w:rPr>
        <w:t xml:space="preserve"> на ферму, </w:t>
      </w:r>
      <w:proofErr w:type="spellStart"/>
      <w:r>
        <w:rPr>
          <w:rFonts w:ascii="Times New Roman" w:eastAsia="Times New Roman" w:hAnsi="Times New Roman" w:cs="Times New Roman"/>
          <w:sz w:val="24"/>
          <w:szCs w:val="21"/>
        </w:rPr>
        <w:t>Отож</w:t>
      </w:r>
      <w:proofErr w:type="spellEnd"/>
      <w:r>
        <w:rPr>
          <w:rFonts w:ascii="Times New Roman" w:eastAsia="Times New Roman" w:hAnsi="Times New Roman" w:cs="Times New Roman"/>
          <w:sz w:val="24"/>
          <w:szCs w:val="21"/>
        </w:rPr>
        <w:t xml:space="preserve"> в </w:t>
      </w:r>
      <w:proofErr w:type="spellStart"/>
      <w:r>
        <w:rPr>
          <w:rFonts w:ascii="Times New Roman" w:eastAsia="Times New Roman" w:hAnsi="Times New Roman" w:cs="Times New Roman"/>
          <w:sz w:val="24"/>
          <w:szCs w:val="21"/>
        </w:rPr>
        <w:t>ігровій</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формі</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діти</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молодшої</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групи</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вивч</w:t>
      </w:r>
      <w:r>
        <w:rPr>
          <w:rFonts w:ascii="Times New Roman" w:eastAsia="Times New Roman" w:hAnsi="Times New Roman" w:cs="Times New Roman"/>
          <w:sz w:val="24"/>
          <w:szCs w:val="21"/>
          <w:lang w:val="uk-UA"/>
        </w:rPr>
        <w:t>али</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такі</w:t>
      </w:r>
      <w:proofErr w:type="spellEnd"/>
      <w:r>
        <w:rPr>
          <w:rFonts w:ascii="Times New Roman" w:eastAsia="Times New Roman" w:hAnsi="Times New Roman" w:cs="Times New Roman"/>
          <w:sz w:val="24"/>
          <w:szCs w:val="21"/>
        </w:rPr>
        <w:t xml:space="preserve"> теми: «</w:t>
      </w:r>
      <w:proofErr w:type="spellStart"/>
      <w:r>
        <w:rPr>
          <w:rFonts w:ascii="Times New Roman" w:eastAsia="Times New Roman" w:hAnsi="Times New Roman" w:cs="Times New Roman"/>
          <w:sz w:val="24"/>
          <w:szCs w:val="21"/>
        </w:rPr>
        <w:t>Знайомство</w:t>
      </w:r>
      <w:proofErr w:type="spellEnd"/>
      <w:r>
        <w:rPr>
          <w:rFonts w:ascii="Times New Roman" w:eastAsia="Times New Roman" w:hAnsi="Times New Roman" w:cs="Times New Roman"/>
          <w:sz w:val="24"/>
          <w:szCs w:val="21"/>
        </w:rPr>
        <w:t>», «</w:t>
      </w:r>
      <w:proofErr w:type="spellStart"/>
      <w:r>
        <w:rPr>
          <w:rFonts w:ascii="Times New Roman" w:eastAsia="Times New Roman" w:hAnsi="Times New Roman" w:cs="Times New Roman"/>
          <w:sz w:val="24"/>
          <w:szCs w:val="21"/>
        </w:rPr>
        <w:t>Тварини</w:t>
      </w:r>
      <w:proofErr w:type="spellEnd"/>
      <w:r>
        <w:rPr>
          <w:rFonts w:ascii="Times New Roman" w:eastAsia="Times New Roman" w:hAnsi="Times New Roman" w:cs="Times New Roman"/>
          <w:sz w:val="24"/>
          <w:szCs w:val="21"/>
        </w:rPr>
        <w:t>», «</w:t>
      </w:r>
      <w:proofErr w:type="spellStart"/>
      <w:r>
        <w:rPr>
          <w:rFonts w:ascii="Times New Roman" w:eastAsia="Times New Roman" w:hAnsi="Times New Roman" w:cs="Times New Roman"/>
          <w:sz w:val="24"/>
          <w:szCs w:val="21"/>
        </w:rPr>
        <w:t>Іграшки</w:t>
      </w:r>
      <w:proofErr w:type="spellEnd"/>
      <w:r>
        <w:rPr>
          <w:rFonts w:ascii="Times New Roman" w:eastAsia="Times New Roman" w:hAnsi="Times New Roman" w:cs="Times New Roman"/>
          <w:sz w:val="24"/>
          <w:szCs w:val="21"/>
        </w:rPr>
        <w:t>», «</w:t>
      </w:r>
      <w:proofErr w:type="spellStart"/>
      <w:r>
        <w:rPr>
          <w:rFonts w:ascii="Times New Roman" w:eastAsia="Times New Roman" w:hAnsi="Times New Roman" w:cs="Times New Roman"/>
          <w:sz w:val="24"/>
          <w:szCs w:val="21"/>
        </w:rPr>
        <w:t>Цифри</w:t>
      </w:r>
      <w:proofErr w:type="spellEnd"/>
      <w:r>
        <w:rPr>
          <w:rFonts w:ascii="Times New Roman" w:eastAsia="Times New Roman" w:hAnsi="Times New Roman" w:cs="Times New Roman"/>
          <w:sz w:val="24"/>
          <w:szCs w:val="21"/>
        </w:rPr>
        <w:t xml:space="preserve"> до 5», «</w:t>
      </w:r>
      <w:proofErr w:type="spellStart"/>
      <w:r>
        <w:rPr>
          <w:rFonts w:ascii="Times New Roman" w:eastAsia="Times New Roman" w:hAnsi="Times New Roman" w:cs="Times New Roman"/>
          <w:sz w:val="24"/>
          <w:szCs w:val="21"/>
        </w:rPr>
        <w:t>Кольори</w:t>
      </w:r>
      <w:proofErr w:type="spellEnd"/>
      <w:r>
        <w:rPr>
          <w:rFonts w:ascii="Times New Roman" w:eastAsia="Times New Roman" w:hAnsi="Times New Roman" w:cs="Times New Roman"/>
          <w:sz w:val="24"/>
          <w:szCs w:val="21"/>
        </w:rPr>
        <w:t>», «Погода», «</w:t>
      </w:r>
      <w:proofErr w:type="spellStart"/>
      <w:r>
        <w:rPr>
          <w:rFonts w:ascii="Times New Roman" w:eastAsia="Times New Roman" w:hAnsi="Times New Roman" w:cs="Times New Roman"/>
          <w:sz w:val="24"/>
          <w:szCs w:val="21"/>
        </w:rPr>
        <w:t>Одяг</w:t>
      </w:r>
      <w:proofErr w:type="spellEnd"/>
      <w:r>
        <w:rPr>
          <w:rFonts w:ascii="Times New Roman" w:eastAsia="Times New Roman" w:hAnsi="Times New Roman" w:cs="Times New Roman"/>
          <w:sz w:val="24"/>
          <w:szCs w:val="21"/>
        </w:rPr>
        <w:t>», «</w:t>
      </w:r>
      <w:proofErr w:type="spellStart"/>
      <w:r>
        <w:rPr>
          <w:rFonts w:ascii="Times New Roman" w:eastAsia="Times New Roman" w:hAnsi="Times New Roman" w:cs="Times New Roman"/>
          <w:sz w:val="24"/>
          <w:szCs w:val="21"/>
        </w:rPr>
        <w:t>їжа</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Досвід</w:t>
      </w:r>
      <w:proofErr w:type="spellEnd"/>
      <w:r>
        <w:rPr>
          <w:rFonts w:ascii="Times New Roman" w:eastAsia="Times New Roman" w:hAnsi="Times New Roman" w:cs="Times New Roman"/>
          <w:sz w:val="24"/>
          <w:szCs w:val="21"/>
        </w:rPr>
        <w:t xml:space="preserve"> показав, </w:t>
      </w:r>
      <w:proofErr w:type="spellStart"/>
      <w:r>
        <w:rPr>
          <w:rFonts w:ascii="Times New Roman" w:eastAsia="Times New Roman" w:hAnsi="Times New Roman" w:cs="Times New Roman"/>
          <w:sz w:val="24"/>
          <w:szCs w:val="21"/>
        </w:rPr>
        <w:t>що</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така</w:t>
      </w:r>
      <w:proofErr w:type="spellEnd"/>
      <w:r>
        <w:rPr>
          <w:rFonts w:ascii="Times New Roman" w:eastAsia="Times New Roman" w:hAnsi="Times New Roman" w:cs="Times New Roman"/>
          <w:sz w:val="24"/>
          <w:szCs w:val="21"/>
        </w:rPr>
        <w:t xml:space="preserve"> форма </w:t>
      </w:r>
      <w:proofErr w:type="spellStart"/>
      <w:r>
        <w:rPr>
          <w:rFonts w:ascii="Times New Roman" w:eastAsia="Times New Roman" w:hAnsi="Times New Roman" w:cs="Times New Roman"/>
          <w:sz w:val="24"/>
          <w:szCs w:val="21"/>
        </w:rPr>
        <w:t>роботи</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дітям</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молодшої</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групи</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дуже</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сподобалася</w:t>
      </w:r>
      <w:proofErr w:type="spellEnd"/>
      <w:r>
        <w:rPr>
          <w:rFonts w:ascii="Times New Roman" w:eastAsia="Times New Roman" w:hAnsi="Times New Roman" w:cs="Times New Roman"/>
          <w:sz w:val="24"/>
          <w:szCs w:val="21"/>
        </w:rPr>
        <w:t xml:space="preserve"> і дала </w:t>
      </w:r>
      <w:proofErr w:type="spellStart"/>
      <w:r>
        <w:rPr>
          <w:rFonts w:ascii="Times New Roman" w:eastAsia="Times New Roman" w:hAnsi="Times New Roman" w:cs="Times New Roman"/>
          <w:sz w:val="24"/>
          <w:szCs w:val="21"/>
        </w:rPr>
        <w:t>хороші</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результати</w:t>
      </w:r>
      <w:proofErr w:type="spellEnd"/>
      <w:r>
        <w:rPr>
          <w:rFonts w:ascii="Times New Roman" w:eastAsia="Times New Roman" w:hAnsi="Times New Roman" w:cs="Times New Roman"/>
          <w:sz w:val="24"/>
          <w:szCs w:val="21"/>
        </w:rPr>
        <w:t>.</w:t>
      </w:r>
    </w:p>
    <w:p w14:paraId="128EBC59" w14:textId="77777777" w:rsidR="00ED2D9F" w:rsidRDefault="00ED2D9F" w:rsidP="00ED2D9F">
      <w:pPr>
        <w:spacing w:after="0" w:line="240" w:lineRule="atLeast"/>
        <w:ind w:rightChars="-147" w:right="-323" w:firstLineChars="150" w:firstLine="360"/>
        <w:jc w:val="both"/>
        <w:rPr>
          <w:rFonts w:ascii="Times New Roman" w:eastAsia="Times New Roman" w:hAnsi="Times New Roman" w:cs="Times New Roman"/>
          <w:sz w:val="24"/>
          <w:szCs w:val="21"/>
        </w:rPr>
      </w:pPr>
      <w:proofErr w:type="spellStart"/>
      <w:r>
        <w:rPr>
          <w:rFonts w:ascii="Times New Roman" w:eastAsia="Times New Roman" w:hAnsi="Times New Roman" w:cs="Times New Roman"/>
          <w:sz w:val="24"/>
          <w:szCs w:val="21"/>
        </w:rPr>
        <w:t>Діти</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середніх</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груп</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поринали</w:t>
      </w:r>
      <w:proofErr w:type="spellEnd"/>
      <w:r>
        <w:rPr>
          <w:rFonts w:ascii="Times New Roman" w:eastAsia="Times New Roman" w:hAnsi="Times New Roman" w:cs="Times New Roman"/>
          <w:sz w:val="24"/>
          <w:szCs w:val="21"/>
        </w:rPr>
        <w:t xml:space="preserve"> у </w:t>
      </w:r>
      <w:proofErr w:type="spellStart"/>
      <w:r>
        <w:rPr>
          <w:rFonts w:ascii="Times New Roman" w:eastAsia="Times New Roman" w:hAnsi="Times New Roman" w:cs="Times New Roman"/>
          <w:sz w:val="24"/>
          <w:szCs w:val="21"/>
        </w:rPr>
        <w:t>світ</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англійської</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мови</w:t>
      </w:r>
      <w:proofErr w:type="spellEnd"/>
      <w:r>
        <w:rPr>
          <w:rFonts w:ascii="Times New Roman" w:eastAsia="Times New Roman" w:hAnsi="Times New Roman" w:cs="Times New Roman"/>
          <w:sz w:val="24"/>
          <w:szCs w:val="21"/>
        </w:rPr>
        <w:t xml:space="preserve"> разом з героями </w:t>
      </w:r>
      <w:proofErr w:type="spellStart"/>
      <w:r>
        <w:rPr>
          <w:rFonts w:ascii="Times New Roman" w:eastAsia="Times New Roman" w:hAnsi="Times New Roman" w:cs="Times New Roman"/>
          <w:sz w:val="24"/>
          <w:szCs w:val="21"/>
        </w:rPr>
        <w:t>Оксфордського</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посібника</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Zig</w:t>
      </w:r>
      <w:proofErr w:type="spellEnd"/>
      <w:r>
        <w:rPr>
          <w:rFonts w:ascii="Times New Roman" w:eastAsia="Times New Roman" w:hAnsi="Times New Roman" w:cs="Times New Roman"/>
          <w:sz w:val="24"/>
          <w:szCs w:val="21"/>
        </w:rPr>
        <w:t xml:space="preserve"> – </w:t>
      </w:r>
      <w:proofErr w:type="spellStart"/>
      <w:r>
        <w:rPr>
          <w:rFonts w:ascii="Times New Roman" w:eastAsia="Times New Roman" w:hAnsi="Times New Roman" w:cs="Times New Roman"/>
          <w:sz w:val="24"/>
          <w:szCs w:val="21"/>
        </w:rPr>
        <w:t>Zag</w:t>
      </w:r>
      <w:proofErr w:type="spellEnd"/>
      <w:r>
        <w:rPr>
          <w:rFonts w:ascii="Times New Roman" w:eastAsia="Times New Roman" w:hAnsi="Times New Roman" w:cs="Times New Roman"/>
          <w:sz w:val="24"/>
          <w:szCs w:val="21"/>
        </w:rPr>
        <w:t xml:space="preserve"> Island» разом з </w:t>
      </w:r>
      <w:proofErr w:type="spellStart"/>
      <w:r>
        <w:rPr>
          <w:rFonts w:ascii="Times New Roman" w:eastAsia="Times New Roman" w:hAnsi="Times New Roman" w:cs="Times New Roman"/>
          <w:sz w:val="24"/>
          <w:szCs w:val="21"/>
        </w:rPr>
        <w:t>новими</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друзями</w:t>
      </w:r>
      <w:proofErr w:type="spellEnd"/>
      <w:r>
        <w:rPr>
          <w:rFonts w:ascii="Times New Roman" w:eastAsia="Times New Roman" w:hAnsi="Times New Roman" w:cs="Times New Roman"/>
          <w:sz w:val="24"/>
          <w:szCs w:val="21"/>
        </w:rPr>
        <w:t xml:space="preserve"> Томом та </w:t>
      </w:r>
      <w:proofErr w:type="spellStart"/>
      <w:r>
        <w:rPr>
          <w:rFonts w:ascii="Times New Roman" w:eastAsia="Times New Roman" w:hAnsi="Times New Roman" w:cs="Times New Roman"/>
          <w:sz w:val="24"/>
          <w:szCs w:val="21"/>
        </w:rPr>
        <w:t>Кейті</w:t>
      </w:r>
      <w:proofErr w:type="spellEnd"/>
      <w:r>
        <w:rPr>
          <w:rFonts w:ascii="Times New Roman" w:eastAsia="Times New Roman" w:hAnsi="Times New Roman" w:cs="Times New Roman"/>
          <w:sz w:val="24"/>
          <w:szCs w:val="21"/>
        </w:rPr>
        <w:t xml:space="preserve">. На </w:t>
      </w:r>
      <w:proofErr w:type="spellStart"/>
      <w:r>
        <w:rPr>
          <w:rFonts w:ascii="Times New Roman" w:eastAsia="Times New Roman" w:hAnsi="Times New Roman" w:cs="Times New Roman"/>
          <w:sz w:val="24"/>
          <w:szCs w:val="21"/>
        </w:rPr>
        <w:t>заняттях</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діти</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середніх</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lastRenderedPageBreak/>
        <w:t>груп</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вивчали</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такі</w:t>
      </w:r>
      <w:proofErr w:type="spellEnd"/>
      <w:r>
        <w:rPr>
          <w:rFonts w:ascii="Times New Roman" w:eastAsia="Times New Roman" w:hAnsi="Times New Roman" w:cs="Times New Roman"/>
          <w:sz w:val="24"/>
          <w:szCs w:val="21"/>
        </w:rPr>
        <w:t xml:space="preserve"> теми: «</w:t>
      </w:r>
      <w:proofErr w:type="spellStart"/>
      <w:r>
        <w:rPr>
          <w:rFonts w:ascii="Times New Roman" w:eastAsia="Times New Roman" w:hAnsi="Times New Roman" w:cs="Times New Roman"/>
          <w:sz w:val="24"/>
          <w:szCs w:val="21"/>
        </w:rPr>
        <w:t>Привіт</w:t>
      </w:r>
      <w:proofErr w:type="spellEnd"/>
      <w:r>
        <w:rPr>
          <w:rFonts w:ascii="Times New Roman" w:eastAsia="Times New Roman" w:hAnsi="Times New Roman" w:cs="Times New Roman"/>
          <w:sz w:val="24"/>
          <w:szCs w:val="21"/>
        </w:rPr>
        <w:t>», «</w:t>
      </w:r>
      <w:proofErr w:type="spellStart"/>
      <w:r>
        <w:rPr>
          <w:rFonts w:ascii="Times New Roman" w:eastAsia="Times New Roman" w:hAnsi="Times New Roman" w:cs="Times New Roman"/>
          <w:sz w:val="24"/>
          <w:szCs w:val="21"/>
        </w:rPr>
        <w:t>Хто</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живе</w:t>
      </w:r>
      <w:proofErr w:type="spellEnd"/>
      <w:r>
        <w:rPr>
          <w:rFonts w:ascii="Times New Roman" w:eastAsia="Times New Roman" w:hAnsi="Times New Roman" w:cs="Times New Roman"/>
          <w:sz w:val="24"/>
          <w:szCs w:val="21"/>
        </w:rPr>
        <w:t xml:space="preserve"> на </w:t>
      </w:r>
      <w:proofErr w:type="spellStart"/>
      <w:r>
        <w:rPr>
          <w:rFonts w:ascii="Times New Roman" w:eastAsia="Times New Roman" w:hAnsi="Times New Roman" w:cs="Times New Roman"/>
          <w:sz w:val="24"/>
          <w:szCs w:val="21"/>
        </w:rPr>
        <w:t>острові</w:t>
      </w:r>
      <w:proofErr w:type="spellEnd"/>
      <w:r>
        <w:rPr>
          <w:rFonts w:ascii="Times New Roman" w:eastAsia="Times New Roman" w:hAnsi="Times New Roman" w:cs="Times New Roman"/>
          <w:sz w:val="24"/>
          <w:szCs w:val="21"/>
        </w:rPr>
        <w:t>», «</w:t>
      </w:r>
      <w:proofErr w:type="spellStart"/>
      <w:r>
        <w:rPr>
          <w:rFonts w:ascii="Times New Roman" w:eastAsia="Times New Roman" w:hAnsi="Times New Roman" w:cs="Times New Roman"/>
          <w:sz w:val="24"/>
          <w:szCs w:val="21"/>
        </w:rPr>
        <w:t>Рахунок</w:t>
      </w:r>
      <w:proofErr w:type="spellEnd"/>
      <w:r>
        <w:rPr>
          <w:rFonts w:ascii="Times New Roman" w:eastAsia="Times New Roman" w:hAnsi="Times New Roman" w:cs="Times New Roman"/>
          <w:sz w:val="24"/>
          <w:szCs w:val="21"/>
        </w:rPr>
        <w:t xml:space="preserve"> до 10», «</w:t>
      </w:r>
      <w:proofErr w:type="spellStart"/>
      <w:r>
        <w:rPr>
          <w:rFonts w:ascii="Times New Roman" w:eastAsia="Times New Roman" w:hAnsi="Times New Roman" w:cs="Times New Roman"/>
          <w:sz w:val="24"/>
          <w:szCs w:val="21"/>
        </w:rPr>
        <w:t>Сім’я</w:t>
      </w:r>
      <w:proofErr w:type="spellEnd"/>
      <w:r>
        <w:rPr>
          <w:rFonts w:ascii="Times New Roman" w:eastAsia="Times New Roman" w:hAnsi="Times New Roman" w:cs="Times New Roman"/>
          <w:sz w:val="24"/>
          <w:szCs w:val="21"/>
        </w:rPr>
        <w:t>», «</w:t>
      </w:r>
      <w:proofErr w:type="spellStart"/>
      <w:r>
        <w:rPr>
          <w:rFonts w:ascii="Times New Roman" w:eastAsia="Times New Roman" w:hAnsi="Times New Roman" w:cs="Times New Roman"/>
          <w:sz w:val="24"/>
          <w:szCs w:val="21"/>
        </w:rPr>
        <w:t>Кольори</w:t>
      </w:r>
      <w:proofErr w:type="spellEnd"/>
      <w:r>
        <w:rPr>
          <w:rFonts w:ascii="Times New Roman" w:eastAsia="Times New Roman" w:hAnsi="Times New Roman" w:cs="Times New Roman"/>
          <w:sz w:val="24"/>
          <w:szCs w:val="21"/>
        </w:rPr>
        <w:t xml:space="preserve">», </w:t>
      </w:r>
      <w:proofErr w:type="gramStart"/>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Обличчя</w:t>
      </w:r>
      <w:proofErr w:type="spellEnd"/>
      <w:proofErr w:type="gramEnd"/>
      <w:r>
        <w:rPr>
          <w:rFonts w:ascii="Times New Roman" w:eastAsia="Times New Roman" w:hAnsi="Times New Roman" w:cs="Times New Roman"/>
          <w:sz w:val="24"/>
          <w:szCs w:val="21"/>
        </w:rPr>
        <w:t xml:space="preserve"> і </w:t>
      </w:r>
      <w:proofErr w:type="spellStart"/>
      <w:r>
        <w:rPr>
          <w:rFonts w:ascii="Times New Roman" w:eastAsia="Times New Roman" w:hAnsi="Times New Roman" w:cs="Times New Roman"/>
          <w:sz w:val="24"/>
          <w:szCs w:val="21"/>
        </w:rPr>
        <w:t>тіло</w:t>
      </w:r>
      <w:proofErr w:type="spellEnd"/>
      <w:r>
        <w:rPr>
          <w:rFonts w:ascii="Times New Roman" w:eastAsia="Times New Roman" w:hAnsi="Times New Roman" w:cs="Times New Roman"/>
          <w:sz w:val="24"/>
          <w:szCs w:val="21"/>
        </w:rPr>
        <w:t>», «</w:t>
      </w:r>
      <w:proofErr w:type="spellStart"/>
      <w:r>
        <w:rPr>
          <w:rFonts w:ascii="Times New Roman" w:eastAsia="Times New Roman" w:hAnsi="Times New Roman" w:cs="Times New Roman"/>
          <w:sz w:val="24"/>
          <w:szCs w:val="21"/>
        </w:rPr>
        <w:t>Фрукти</w:t>
      </w:r>
      <w:proofErr w:type="spellEnd"/>
      <w:r>
        <w:rPr>
          <w:rFonts w:ascii="Times New Roman" w:eastAsia="Times New Roman" w:hAnsi="Times New Roman" w:cs="Times New Roman"/>
          <w:sz w:val="24"/>
          <w:szCs w:val="21"/>
        </w:rPr>
        <w:t>»</w:t>
      </w:r>
    </w:p>
    <w:p w14:paraId="08DC61F3" w14:textId="77777777" w:rsidR="00ED2D9F" w:rsidRDefault="00ED2D9F" w:rsidP="00ED2D9F">
      <w:pPr>
        <w:spacing w:after="0" w:line="240" w:lineRule="atLeast"/>
        <w:ind w:rightChars="-147" w:right="-323" w:firstLineChars="150" w:firstLine="360"/>
        <w:jc w:val="both"/>
        <w:rPr>
          <w:rFonts w:ascii="Times New Roman" w:eastAsia="Times New Roman" w:hAnsi="Times New Roman" w:cs="Times New Roman"/>
          <w:sz w:val="24"/>
          <w:szCs w:val="21"/>
        </w:rPr>
      </w:pPr>
      <w:r>
        <w:rPr>
          <w:rFonts w:ascii="Times New Roman" w:eastAsia="Times New Roman" w:hAnsi="Times New Roman" w:cs="Times New Roman"/>
          <w:sz w:val="24"/>
          <w:szCs w:val="21"/>
        </w:rPr>
        <w:t xml:space="preserve">У старших </w:t>
      </w:r>
      <w:proofErr w:type="spellStart"/>
      <w:r>
        <w:rPr>
          <w:rFonts w:ascii="Times New Roman" w:eastAsia="Times New Roman" w:hAnsi="Times New Roman" w:cs="Times New Roman"/>
          <w:sz w:val="24"/>
          <w:szCs w:val="21"/>
        </w:rPr>
        <w:t>групах</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вивчення</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англійської</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мови</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велося</w:t>
      </w:r>
      <w:proofErr w:type="spellEnd"/>
      <w:r>
        <w:rPr>
          <w:rFonts w:ascii="Times New Roman" w:eastAsia="Times New Roman" w:hAnsi="Times New Roman" w:cs="Times New Roman"/>
          <w:sz w:val="24"/>
          <w:szCs w:val="21"/>
        </w:rPr>
        <w:t xml:space="preserve"> за </w:t>
      </w:r>
      <w:proofErr w:type="spellStart"/>
      <w:r>
        <w:rPr>
          <w:rFonts w:ascii="Times New Roman" w:eastAsia="Times New Roman" w:hAnsi="Times New Roman" w:cs="Times New Roman"/>
          <w:sz w:val="24"/>
          <w:szCs w:val="21"/>
        </w:rPr>
        <w:t>посібниками</w:t>
      </w:r>
      <w:proofErr w:type="spellEnd"/>
      <w:r>
        <w:rPr>
          <w:rFonts w:ascii="Times New Roman" w:eastAsia="Times New Roman" w:hAnsi="Times New Roman" w:cs="Times New Roman"/>
          <w:sz w:val="24"/>
          <w:szCs w:val="21"/>
        </w:rPr>
        <w:t xml:space="preserve"> «First </w:t>
      </w:r>
      <w:proofErr w:type="spellStart"/>
      <w:r>
        <w:rPr>
          <w:rFonts w:ascii="Times New Roman" w:eastAsia="Times New Roman" w:hAnsi="Times New Roman" w:cs="Times New Roman"/>
          <w:sz w:val="24"/>
          <w:szCs w:val="21"/>
        </w:rPr>
        <w:t>Friends</w:t>
      </w:r>
      <w:proofErr w:type="spellEnd"/>
      <w:r>
        <w:rPr>
          <w:rFonts w:ascii="Times New Roman" w:eastAsia="Times New Roman" w:hAnsi="Times New Roman" w:cs="Times New Roman"/>
          <w:sz w:val="24"/>
          <w:szCs w:val="21"/>
        </w:rPr>
        <w:t xml:space="preserve"> 1» та </w:t>
      </w:r>
      <w:proofErr w:type="gramStart"/>
      <w:r>
        <w:rPr>
          <w:rFonts w:ascii="Times New Roman" w:eastAsia="Times New Roman" w:hAnsi="Times New Roman" w:cs="Times New Roman"/>
          <w:sz w:val="24"/>
          <w:szCs w:val="21"/>
        </w:rPr>
        <w:t>« First</w:t>
      </w:r>
      <w:proofErr w:type="gram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Friends</w:t>
      </w:r>
      <w:proofErr w:type="spellEnd"/>
      <w:r>
        <w:rPr>
          <w:rFonts w:ascii="Times New Roman" w:eastAsia="Times New Roman" w:hAnsi="Times New Roman" w:cs="Times New Roman"/>
          <w:sz w:val="24"/>
          <w:szCs w:val="21"/>
        </w:rPr>
        <w:t xml:space="preserve"> 2». </w:t>
      </w:r>
      <w:proofErr w:type="spellStart"/>
      <w:r>
        <w:rPr>
          <w:rFonts w:ascii="Times New Roman" w:eastAsia="Times New Roman" w:hAnsi="Times New Roman" w:cs="Times New Roman"/>
          <w:sz w:val="24"/>
          <w:szCs w:val="21"/>
        </w:rPr>
        <w:t>Окрім</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базових</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програмових</w:t>
      </w:r>
      <w:proofErr w:type="spellEnd"/>
      <w:r>
        <w:rPr>
          <w:rFonts w:ascii="Times New Roman" w:eastAsia="Times New Roman" w:hAnsi="Times New Roman" w:cs="Times New Roman"/>
          <w:sz w:val="24"/>
          <w:szCs w:val="21"/>
        </w:rPr>
        <w:t xml:space="preserve"> тем, </w:t>
      </w:r>
      <w:proofErr w:type="spellStart"/>
      <w:r>
        <w:rPr>
          <w:rFonts w:ascii="Times New Roman" w:eastAsia="Times New Roman" w:hAnsi="Times New Roman" w:cs="Times New Roman"/>
          <w:sz w:val="24"/>
          <w:szCs w:val="21"/>
        </w:rPr>
        <w:t>діти</w:t>
      </w:r>
      <w:proofErr w:type="spellEnd"/>
      <w:r>
        <w:rPr>
          <w:rFonts w:ascii="Times New Roman" w:eastAsia="Times New Roman" w:hAnsi="Times New Roman" w:cs="Times New Roman"/>
          <w:sz w:val="24"/>
          <w:szCs w:val="21"/>
        </w:rPr>
        <w:t xml:space="preserve"> старших </w:t>
      </w:r>
      <w:proofErr w:type="spellStart"/>
      <w:r>
        <w:rPr>
          <w:rFonts w:ascii="Times New Roman" w:eastAsia="Times New Roman" w:hAnsi="Times New Roman" w:cs="Times New Roman"/>
          <w:sz w:val="24"/>
          <w:szCs w:val="21"/>
        </w:rPr>
        <w:t>груп</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вивчали</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додаткові</w:t>
      </w:r>
      <w:proofErr w:type="spellEnd"/>
      <w:r>
        <w:rPr>
          <w:rFonts w:ascii="Times New Roman" w:eastAsia="Times New Roman" w:hAnsi="Times New Roman" w:cs="Times New Roman"/>
          <w:sz w:val="24"/>
          <w:szCs w:val="21"/>
        </w:rPr>
        <w:t xml:space="preserve"> теми </w:t>
      </w:r>
      <w:proofErr w:type="gramStart"/>
      <w:r>
        <w:rPr>
          <w:rFonts w:ascii="Times New Roman" w:eastAsia="Times New Roman" w:hAnsi="Times New Roman" w:cs="Times New Roman"/>
          <w:sz w:val="24"/>
          <w:szCs w:val="21"/>
        </w:rPr>
        <w:t>« Яким</w:t>
      </w:r>
      <w:proofErr w:type="gramEnd"/>
      <w:r>
        <w:rPr>
          <w:rFonts w:ascii="Times New Roman" w:eastAsia="Times New Roman" w:hAnsi="Times New Roman" w:cs="Times New Roman"/>
          <w:sz w:val="24"/>
          <w:szCs w:val="21"/>
        </w:rPr>
        <w:t xml:space="preserve"> я </w:t>
      </w:r>
      <w:proofErr w:type="spellStart"/>
      <w:r>
        <w:rPr>
          <w:rFonts w:ascii="Times New Roman" w:eastAsia="Times New Roman" w:hAnsi="Times New Roman" w:cs="Times New Roman"/>
          <w:sz w:val="24"/>
          <w:szCs w:val="21"/>
        </w:rPr>
        <w:t>буваю</w:t>
      </w:r>
      <w:proofErr w:type="spellEnd"/>
      <w:r>
        <w:rPr>
          <w:rFonts w:ascii="Times New Roman" w:eastAsia="Times New Roman" w:hAnsi="Times New Roman" w:cs="Times New Roman"/>
          <w:sz w:val="24"/>
          <w:szCs w:val="21"/>
        </w:rPr>
        <w:t>», «</w:t>
      </w:r>
      <w:proofErr w:type="spellStart"/>
      <w:r>
        <w:rPr>
          <w:rFonts w:ascii="Times New Roman" w:eastAsia="Times New Roman" w:hAnsi="Times New Roman" w:cs="Times New Roman"/>
          <w:sz w:val="24"/>
          <w:szCs w:val="21"/>
        </w:rPr>
        <w:t>Що</w:t>
      </w:r>
      <w:proofErr w:type="spellEnd"/>
      <w:r>
        <w:rPr>
          <w:rFonts w:ascii="Times New Roman" w:eastAsia="Times New Roman" w:hAnsi="Times New Roman" w:cs="Times New Roman"/>
          <w:sz w:val="24"/>
          <w:szCs w:val="21"/>
        </w:rPr>
        <w:t xml:space="preserve"> я </w:t>
      </w:r>
      <w:proofErr w:type="spellStart"/>
      <w:r>
        <w:rPr>
          <w:rFonts w:ascii="Times New Roman" w:eastAsia="Times New Roman" w:hAnsi="Times New Roman" w:cs="Times New Roman"/>
          <w:sz w:val="24"/>
          <w:szCs w:val="21"/>
        </w:rPr>
        <w:t>вмію</w:t>
      </w:r>
      <w:proofErr w:type="spellEnd"/>
      <w:r>
        <w:rPr>
          <w:rFonts w:ascii="Times New Roman" w:eastAsia="Times New Roman" w:hAnsi="Times New Roman" w:cs="Times New Roman"/>
          <w:sz w:val="24"/>
          <w:szCs w:val="21"/>
        </w:rPr>
        <w:t>», «</w:t>
      </w:r>
      <w:proofErr w:type="spellStart"/>
      <w:r>
        <w:rPr>
          <w:rFonts w:ascii="Times New Roman" w:eastAsia="Times New Roman" w:hAnsi="Times New Roman" w:cs="Times New Roman"/>
          <w:sz w:val="24"/>
          <w:szCs w:val="21"/>
        </w:rPr>
        <w:t>Дні</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тижня</w:t>
      </w:r>
      <w:proofErr w:type="spellEnd"/>
      <w:r>
        <w:rPr>
          <w:rFonts w:ascii="Times New Roman" w:eastAsia="Times New Roman" w:hAnsi="Times New Roman" w:cs="Times New Roman"/>
          <w:sz w:val="24"/>
          <w:szCs w:val="21"/>
        </w:rPr>
        <w:t>», «</w:t>
      </w:r>
      <w:proofErr w:type="spellStart"/>
      <w:r>
        <w:rPr>
          <w:rFonts w:ascii="Times New Roman" w:eastAsia="Times New Roman" w:hAnsi="Times New Roman" w:cs="Times New Roman"/>
          <w:sz w:val="24"/>
          <w:szCs w:val="21"/>
        </w:rPr>
        <w:t>Мій</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клас</w:t>
      </w:r>
      <w:proofErr w:type="spellEnd"/>
      <w:r>
        <w:rPr>
          <w:rFonts w:ascii="Times New Roman" w:eastAsia="Times New Roman" w:hAnsi="Times New Roman" w:cs="Times New Roman"/>
          <w:sz w:val="24"/>
          <w:szCs w:val="21"/>
        </w:rPr>
        <w:t>», «</w:t>
      </w:r>
      <w:proofErr w:type="spellStart"/>
      <w:r>
        <w:rPr>
          <w:rFonts w:ascii="Times New Roman" w:eastAsia="Times New Roman" w:hAnsi="Times New Roman" w:cs="Times New Roman"/>
          <w:sz w:val="24"/>
          <w:szCs w:val="21"/>
        </w:rPr>
        <w:t>Абетка</w:t>
      </w:r>
      <w:proofErr w:type="spellEnd"/>
      <w:r>
        <w:rPr>
          <w:rFonts w:ascii="Times New Roman" w:eastAsia="Times New Roman" w:hAnsi="Times New Roman" w:cs="Times New Roman"/>
          <w:sz w:val="24"/>
          <w:szCs w:val="21"/>
        </w:rPr>
        <w:t xml:space="preserve">», « На </w:t>
      </w:r>
      <w:proofErr w:type="spellStart"/>
      <w:r>
        <w:rPr>
          <w:rFonts w:ascii="Times New Roman" w:eastAsia="Times New Roman" w:hAnsi="Times New Roman" w:cs="Times New Roman"/>
          <w:sz w:val="24"/>
          <w:szCs w:val="21"/>
        </w:rPr>
        <w:t>канікулах</w:t>
      </w:r>
      <w:proofErr w:type="spellEnd"/>
      <w:r>
        <w:rPr>
          <w:rFonts w:ascii="Times New Roman" w:eastAsia="Times New Roman" w:hAnsi="Times New Roman" w:cs="Times New Roman"/>
          <w:sz w:val="24"/>
          <w:szCs w:val="21"/>
        </w:rPr>
        <w:t>», «</w:t>
      </w:r>
      <w:proofErr w:type="spellStart"/>
      <w:r>
        <w:rPr>
          <w:rFonts w:ascii="Times New Roman" w:eastAsia="Times New Roman" w:hAnsi="Times New Roman" w:cs="Times New Roman"/>
          <w:sz w:val="24"/>
          <w:szCs w:val="21"/>
        </w:rPr>
        <w:t>Веселощі</w:t>
      </w:r>
      <w:proofErr w:type="spellEnd"/>
      <w:r>
        <w:rPr>
          <w:rFonts w:ascii="Times New Roman" w:eastAsia="Times New Roman" w:hAnsi="Times New Roman" w:cs="Times New Roman"/>
          <w:sz w:val="24"/>
          <w:szCs w:val="21"/>
        </w:rPr>
        <w:t xml:space="preserve"> у цирку»</w:t>
      </w:r>
    </w:p>
    <w:p w14:paraId="09A662ED" w14:textId="77777777" w:rsidR="00ED2D9F" w:rsidRDefault="00ED2D9F" w:rsidP="00ED2D9F">
      <w:pPr>
        <w:spacing w:after="0" w:line="240" w:lineRule="atLeast"/>
        <w:ind w:rightChars="-147" w:right="-323"/>
        <w:jc w:val="both"/>
        <w:rPr>
          <w:rFonts w:ascii="Times New Roman" w:eastAsia="Times New Roman" w:hAnsi="Times New Roman" w:cs="Times New Roman"/>
          <w:sz w:val="24"/>
          <w:szCs w:val="21"/>
        </w:rPr>
      </w:pPr>
      <w:r>
        <w:rPr>
          <w:rFonts w:ascii="Times New Roman" w:eastAsia="Times New Roman" w:hAnsi="Times New Roman" w:cs="Times New Roman"/>
          <w:sz w:val="24"/>
          <w:szCs w:val="21"/>
        </w:rPr>
        <w:t xml:space="preserve">  </w:t>
      </w:r>
      <w:r>
        <w:rPr>
          <w:rFonts w:ascii="Times New Roman" w:eastAsia="Times New Roman" w:hAnsi="Times New Roman" w:cs="Times New Roman"/>
          <w:sz w:val="24"/>
          <w:szCs w:val="21"/>
          <w:lang w:val="uk-UA"/>
        </w:rPr>
        <w:t xml:space="preserve">     </w:t>
      </w:r>
      <w:proofErr w:type="spellStart"/>
      <w:r>
        <w:rPr>
          <w:rFonts w:ascii="Times New Roman" w:eastAsia="Times New Roman" w:hAnsi="Times New Roman" w:cs="Times New Roman"/>
          <w:sz w:val="24"/>
          <w:szCs w:val="21"/>
        </w:rPr>
        <w:t>Також</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англійська</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мова</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виклада</w:t>
      </w:r>
      <w:r>
        <w:rPr>
          <w:rFonts w:ascii="Times New Roman" w:eastAsia="Times New Roman" w:hAnsi="Times New Roman" w:cs="Times New Roman"/>
          <w:sz w:val="24"/>
          <w:szCs w:val="21"/>
          <w:lang w:val="uk-UA"/>
        </w:rPr>
        <w:t>лася</w:t>
      </w:r>
      <w:proofErr w:type="spellEnd"/>
      <w:r>
        <w:rPr>
          <w:rFonts w:ascii="Times New Roman" w:eastAsia="Times New Roman" w:hAnsi="Times New Roman" w:cs="Times New Roman"/>
          <w:sz w:val="24"/>
          <w:szCs w:val="21"/>
        </w:rPr>
        <w:t xml:space="preserve">у </w:t>
      </w:r>
      <w:proofErr w:type="spellStart"/>
      <w:r>
        <w:rPr>
          <w:rFonts w:ascii="Times New Roman" w:eastAsia="Times New Roman" w:hAnsi="Times New Roman" w:cs="Times New Roman"/>
          <w:sz w:val="24"/>
          <w:szCs w:val="21"/>
        </w:rPr>
        <w:t>різновіковій</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групі</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заняття</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проводяться</w:t>
      </w:r>
      <w:proofErr w:type="spellEnd"/>
      <w:r>
        <w:rPr>
          <w:rFonts w:ascii="Times New Roman" w:eastAsia="Times New Roman" w:hAnsi="Times New Roman" w:cs="Times New Roman"/>
          <w:sz w:val="24"/>
          <w:szCs w:val="21"/>
        </w:rPr>
        <w:t xml:space="preserve"> два рази на </w:t>
      </w:r>
      <w:proofErr w:type="spellStart"/>
      <w:r>
        <w:rPr>
          <w:rFonts w:ascii="Times New Roman" w:eastAsia="Times New Roman" w:hAnsi="Times New Roman" w:cs="Times New Roman"/>
          <w:sz w:val="24"/>
          <w:szCs w:val="21"/>
        </w:rPr>
        <w:t>тиждень</w:t>
      </w:r>
      <w:proofErr w:type="spellEnd"/>
      <w:r>
        <w:rPr>
          <w:rFonts w:ascii="Times New Roman" w:eastAsia="Times New Roman" w:hAnsi="Times New Roman" w:cs="Times New Roman"/>
          <w:sz w:val="24"/>
          <w:szCs w:val="21"/>
        </w:rPr>
        <w:t xml:space="preserve">. </w:t>
      </w:r>
      <w:proofErr w:type="spellStart"/>
      <w:proofErr w:type="gramStart"/>
      <w:r>
        <w:rPr>
          <w:rFonts w:ascii="Times New Roman" w:eastAsia="Times New Roman" w:hAnsi="Times New Roman" w:cs="Times New Roman"/>
          <w:sz w:val="24"/>
          <w:szCs w:val="21"/>
        </w:rPr>
        <w:t>Використову</w:t>
      </w:r>
      <w:r>
        <w:rPr>
          <w:rFonts w:ascii="Times New Roman" w:eastAsia="Times New Roman" w:hAnsi="Times New Roman" w:cs="Times New Roman"/>
          <w:sz w:val="24"/>
          <w:szCs w:val="21"/>
          <w:lang w:val="uk-UA"/>
        </w:rPr>
        <w:t>валася</w:t>
      </w:r>
      <w:proofErr w:type="spellEnd"/>
      <w:r>
        <w:rPr>
          <w:rFonts w:ascii="Times New Roman" w:eastAsia="Times New Roman" w:hAnsi="Times New Roman" w:cs="Times New Roman"/>
          <w:sz w:val="24"/>
          <w:szCs w:val="21"/>
          <w:lang w:val="uk-UA"/>
        </w:rPr>
        <w:t xml:space="preserve"> </w:t>
      </w:r>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програма</w:t>
      </w:r>
      <w:proofErr w:type="spellEnd"/>
      <w:proofErr w:type="gram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згідно</w:t>
      </w:r>
      <w:proofErr w:type="spellEnd"/>
      <w:r>
        <w:rPr>
          <w:rFonts w:ascii="Times New Roman" w:eastAsia="Times New Roman" w:hAnsi="Times New Roman" w:cs="Times New Roman"/>
          <w:sz w:val="24"/>
          <w:szCs w:val="21"/>
        </w:rPr>
        <w:t xml:space="preserve"> принципу </w:t>
      </w:r>
      <w:proofErr w:type="spellStart"/>
      <w:r>
        <w:rPr>
          <w:rFonts w:ascii="Times New Roman" w:eastAsia="Times New Roman" w:hAnsi="Times New Roman" w:cs="Times New Roman"/>
          <w:sz w:val="24"/>
          <w:szCs w:val="21"/>
        </w:rPr>
        <w:t>комплектування</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групи</w:t>
      </w:r>
      <w:proofErr w:type="spellEnd"/>
      <w:r>
        <w:rPr>
          <w:rFonts w:ascii="Times New Roman" w:eastAsia="Times New Roman" w:hAnsi="Times New Roman" w:cs="Times New Roman"/>
          <w:sz w:val="24"/>
          <w:szCs w:val="21"/>
        </w:rPr>
        <w:t>.</w:t>
      </w:r>
    </w:p>
    <w:p w14:paraId="4F2DC1B0" w14:textId="77777777" w:rsidR="00ED2D9F" w:rsidRDefault="00ED2D9F" w:rsidP="00ED2D9F">
      <w:pPr>
        <w:spacing w:after="0" w:line="240" w:lineRule="atLeast"/>
        <w:ind w:rightChars="-147" w:right="-323" w:firstLineChars="300" w:firstLine="720"/>
        <w:jc w:val="both"/>
        <w:rPr>
          <w:rFonts w:ascii="Times New Roman" w:eastAsia="Times New Roman" w:hAnsi="Times New Roman" w:cs="Times New Roman"/>
          <w:sz w:val="24"/>
          <w:szCs w:val="21"/>
        </w:rPr>
      </w:pPr>
      <w:proofErr w:type="spellStart"/>
      <w:r>
        <w:rPr>
          <w:rFonts w:ascii="Times New Roman" w:eastAsia="Times New Roman" w:hAnsi="Times New Roman" w:cs="Times New Roman"/>
          <w:sz w:val="24"/>
          <w:szCs w:val="21"/>
        </w:rPr>
        <w:t>Особливістю</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дітей</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дошкільного</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віку</w:t>
      </w:r>
      <w:proofErr w:type="spellEnd"/>
      <w:r>
        <w:rPr>
          <w:rFonts w:ascii="Times New Roman" w:eastAsia="Times New Roman" w:hAnsi="Times New Roman" w:cs="Times New Roman"/>
          <w:sz w:val="24"/>
          <w:szCs w:val="21"/>
        </w:rPr>
        <w:t xml:space="preserve"> є </w:t>
      </w:r>
      <w:proofErr w:type="spellStart"/>
      <w:r>
        <w:rPr>
          <w:rFonts w:ascii="Times New Roman" w:eastAsia="Times New Roman" w:hAnsi="Times New Roman" w:cs="Times New Roman"/>
          <w:sz w:val="24"/>
          <w:szCs w:val="21"/>
        </w:rPr>
        <w:t>наочне</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мислення</w:t>
      </w:r>
      <w:proofErr w:type="spellEnd"/>
      <w:r>
        <w:rPr>
          <w:rFonts w:ascii="Times New Roman" w:eastAsia="Times New Roman" w:hAnsi="Times New Roman" w:cs="Times New Roman"/>
          <w:sz w:val="24"/>
          <w:szCs w:val="21"/>
        </w:rPr>
        <w:t xml:space="preserve">, тому </w:t>
      </w:r>
      <w:proofErr w:type="spellStart"/>
      <w:r>
        <w:rPr>
          <w:rFonts w:ascii="Times New Roman" w:eastAsia="Times New Roman" w:hAnsi="Times New Roman" w:cs="Times New Roman"/>
          <w:sz w:val="24"/>
          <w:szCs w:val="21"/>
        </w:rPr>
        <w:t>кожне</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заняття</w:t>
      </w:r>
      <w:proofErr w:type="spellEnd"/>
      <w:r>
        <w:rPr>
          <w:rFonts w:ascii="Times New Roman" w:eastAsia="Times New Roman" w:hAnsi="Times New Roman" w:cs="Times New Roman"/>
          <w:sz w:val="24"/>
          <w:szCs w:val="21"/>
        </w:rPr>
        <w:t xml:space="preserve"> </w:t>
      </w:r>
      <w:proofErr w:type="gramStart"/>
      <w:r>
        <w:rPr>
          <w:rFonts w:ascii="Times New Roman" w:eastAsia="Times New Roman" w:hAnsi="Times New Roman" w:cs="Times New Roman"/>
          <w:sz w:val="24"/>
          <w:szCs w:val="21"/>
        </w:rPr>
        <w:t>проходи</w:t>
      </w:r>
      <w:proofErr w:type="spellStart"/>
      <w:r>
        <w:rPr>
          <w:rFonts w:ascii="Times New Roman" w:eastAsia="Times New Roman" w:hAnsi="Times New Roman" w:cs="Times New Roman"/>
          <w:sz w:val="24"/>
          <w:szCs w:val="21"/>
          <w:lang w:val="uk-UA"/>
        </w:rPr>
        <w:t>ло</w:t>
      </w:r>
      <w:proofErr w:type="spellEnd"/>
      <w:r>
        <w:rPr>
          <w:rFonts w:ascii="Times New Roman" w:eastAsia="Times New Roman" w:hAnsi="Times New Roman" w:cs="Times New Roman"/>
          <w:sz w:val="24"/>
          <w:szCs w:val="21"/>
          <w:lang w:val="uk-UA"/>
        </w:rPr>
        <w:t xml:space="preserve"> </w:t>
      </w:r>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із</w:t>
      </w:r>
      <w:proofErr w:type="spellEnd"/>
      <w:proofErr w:type="gram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зоровими</w:t>
      </w:r>
      <w:proofErr w:type="spellEnd"/>
      <w:r>
        <w:rPr>
          <w:rFonts w:ascii="Times New Roman" w:eastAsia="Times New Roman" w:hAnsi="Times New Roman" w:cs="Times New Roman"/>
          <w:sz w:val="24"/>
          <w:szCs w:val="21"/>
        </w:rPr>
        <w:t xml:space="preserve"> опорами. Для </w:t>
      </w:r>
      <w:proofErr w:type="spellStart"/>
      <w:r>
        <w:rPr>
          <w:rFonts w:ascii="Times New Roman" w:eastAsia="Times New Roman" w:hAnsi="Times New Roman" w:cs="Times New Roman"/>
          <w:sz w:val="24"/>
          <w:szCs w:val="21"/>
        </w:rPr>
        <w:t>забезпечення</w:t>
      </w:r>
      <w:proofErr w:type="spellEnd"/>
      <w:r>
        <w:rPr>
          <w:rFonts w:ascii="Times New Roman" w:eastAsia="Times New Roman" w:hAnsi="Times New Roman" w:cs="Times New Roman"/>
          <w:sz w:val="24"/>
          <w:szCs w:val="21"/>
        </w:rPr>
        <w:t xml:space="preserve"> умов </w:t>
      </w:r>
      <w:proofErr w:type="spellStart"/>
      <w:r>
        <w:rPr>
          <w:rFonts w:ascii="Times New Roman" w:eastAsia="Times New Roman" w:hAnsi="Times New Roman" w:cs="Times New Roman"/>
          <w:sz w:val="24"/>
          <w:szCs w:val="21"/>
        </w:rPr>
        <w:t>успішного</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засвоєння</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англійської</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мови</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дітьми</w:t>
      </w:r>
      <w:proofErr w:type="spellEnd"/>
      <w:r>
        <w:rPr>
          <w:rFonts w:ascii="Times New Roman" w:eastAsia="Times New Roman" w:hAnsi="Times New Roman" w:cs="Times New Roman"/>
          <w:sz w:val="24"/>
          <w:szCs w:val="21"/>
        </w:rPr>
        <w:t xml:space="preserve"> в </w:t>
      </w:r>
      <w:proofErr w:type="spellStart"/>
      <w:r>
        <w:rPr>
          <w:rFonts w:ascii="Times New Roman" w:eastAsia="Times New Roman" w:hAnsi="Times New Roman" w:cs="Times New Roman"/>
          <w:sz w:val="24"/>
          <w:szCs w:val="21"/>
        </w:rPr>
        <w:t>садочку</w:t>
      </w:r>
      <w:proofErr w:type="spellEnd"/>
      <w:r>
        <w:rPr>
          <w:rFonts w:ascii="Times New Roman" w:eastAsia="Times New Roman" w:hAnsi="Times New Roman" w:cs="Times New Roman"/>
          <w:sz w:val="24"/>
          <w:szCs w:val="21"/>
        </w:rPr>
        <w:t xml:space="preserve"> створено предметно-</w:t>
      </w:r>
      <w:proofErr w:type="spellStart"/>
      <w:r>
        <w:rPr>
          <w:rFonts w:ascii="Times New Roman" w:eastAsia="Times New Roman" w:hAnsi="Times New Roman" w:cs="Times New Roman"/>
          <w:sz w:val="24"/>
          <w:szCs w:val="21"/>
        </w:rPr>
        <w:t>іграшкове</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середовище</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Заняття</w:t>
      </w:r>
      <w:proofErr w:type="spellEnd"/>
      <w:r>
        <w:rPr>
          <w:rFonts w:ascii="Times New Roman" w:eastAsia="Times New Roman" w:hAnsi="Times New Roman" w:cs="Times New Roman"/>
          <w:sz w:val="24"/>
          <w:szCs w:val="21"/>
        </w:rPr>
        <w:t xml:space="preserve"> провод</w:t>
      </w:r>
      <w:proofErr w:type="spellStart"/>
      <w:r>
        <w:rPr>
          <w:rFonts w:ascii="Times New Roman" w:eastAsia="Times New Roman" w:hAnsi="Times New Roman" w:cs="Times New Roman"/>
          <w:sz w:val="24"/>
          <w:szCs w:val="21"/>
          <w:lang w:val="uk-UA"/>
        </w:rPr>
        <w:t>илися</w:t>
      </w:r>
      <w:proofErr w:type="spellEnd"/>
      <w:r>
        <w:rPr>
          <w:rFonts w:ascii="Times New Roman" w:eastAsia="Times New Roman" w:hAnsi="Times New Roman" w:cs="Times New Roman"/>
          <w:sz w:val="24"/>
          <w:szCs w:val="21"/>
          <w:lang w:val="uk-UA"/>
        </w:rPr>
        <w:t xml:space="preserve"> </w:t>
      </w:r>
      <w:r>
        <w:rPr>
          <w:rFonts w:ascii="Times New Roman" w:eastAsia="Times New Roman" w:hAnsi="Times New Roman" w:cs="Times New Roman"/>
          <w:sz w:val="24"/>
          <w:szCs w:val="21"/>
        </w:rPr>
        <w:t xml:space="preserve">я з </w:t>
      </w:r>
      <w:proofErr w:type="spellStart"/>
      <w:proofErr w:type="gramStart"/>
      <w:r>
        <w:rPr>
          <w:rFonts w:ascii="Times New Roman" w:eastAsia="Times New Roman" w:hAnsi="Times New Roman" w:cs="Times New Roman"/>
          <w:sz w:val="24"/>
          <w:szCs w:val="21"/>
        </w:rPr>
        <w:t>урахуванням</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вікових</w:t>
      </w:r>
      <w:proofErr w:type="spellEnd"/>
      <w:proofErr w:type="gram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особливостей</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фізичного</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психічного</w:t>
      </w:r>
      <w:proofErr w:type="spellEnd"/>
      <w:r>
        <w:rPr>
          <w:rFonts w:ascii="Times New Roman" w:eastAsia="Times New Roman" w:hAnsi="Times New Roman" w:cs="Times New Roman"/>
          <w:sz w:val="24"/>
          <w:szCs w:val="21"/>
        </w:rPr>
        <w:t xml:space="preserve"> та </w:t>
      </w:r>
      <w:proofErr w:type="spellStart"/>
      <w:r>
        <w:rPr>
          <w:rFonts w:ascii="Times New Roman" w:eastAsia="Times New Roman" w:hAnsi="Times New Roman" w:cs="Times New Roman"/>
          <w:sz w:val="24"/>
          <w:szCs w:val="21"/>
        </w:rPr>
        <w:t>соціального</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розвитку</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дітей</w:t>
      </w:r>
      <w:proofErr w:type="spellEnd"/>
      <w:r>
        <w:rPr>
          <w:rFonts w:ascii="Times New Roman" w:eastAsia="Times New Roman" w:hAnsi="Times New Roman" w:cs="Times New Roman"/>
          <w:sz w:val="24"/>
          <w:szCs w:val="21"/>
        </w:rPr>
        <w:t xml:space="preserve">, а </w:t>
      </w:r>
      <w:proofErr w:type="spellStart"/>
      <w:r>
        <w:rPr>
          <w:rFonts w:ascii="Times New Roman" w:eastAsia="Times New Roman" w:hAnsi="Times New Roman" w:cs="Times New Roman"/>
          <w:sz w:val="24"/>
          <w:szCs w:val="21"/>
        </w:rPr>
        <w:t>також</w:t>
      </w:r>
      <w:proofErr w:type="spellEnd"/>
      <w:r>
        <w:rPr>
          <w:rFonts w:ascii="Times New Roman" w:eastAsia="Times New Roman" w:hAnsi="Times New Roman" w:cs="Times New Roman"/>
          <w:sz w:val="24"/>
          <w:szCs w:val="21"/>
        </w:rPr>
        <w:t xml:space="preserve"> з </w:t>
      </w:r>
      <w:proofErr w:type="spellStart"/>
      <w:r>
        <w:rPr>
          <w:rFonts w:ascii="Times New Roman" w:eastAsia="Times New Roman" w:hAnsi="Times New Roman" w:cs="Times New Roman"/>
          <w:sz w:val="24"/>
          <w:szCs w:val="21"/>
        </w:rPr>
        <w:t>урахуванням</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їхніх</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інтересів</w:t>
      </w:r>
      <w:proofErr w:type="spellEnd"/>
      <w:r>
        <w:rPr>
          <w:rFonts w:ascii="Times New Roman" w:eastAsia="Times New Roman" w:hAnsi="Times New Roman" w:cs="Times New Roman"/>
          <w:sz w:val="24"/>
          <w:szCs w:val="21"/>
        </w:rPr>
        <w:t xml:space="preserve">  і </w:t>
      </w:r>
      <w:proofErr w:type="spellStart"/>
      <w:r>
        <w:rPr>
          <w:rFonts w:ascii="Times New Roman" w:eastAsia="Times New Roman" w:hAnsi="Times New Roman" w:cs="Times New Roman"/>
          <w:sz w:val="24"/>
          <w:szCs w:val="21"/>
        </w:rPr>
        <w:t>вподобань</w:t>
      </w:r>
      <w:proofErr w:type="spellEnd"/>
      <w:r>
        <w:rPr>
          <w:rFonts w:ascii="Times New Roman" w:eastAsia="Times New Roman" w:hAnsi="Times New Roman" w:cs="Times New Roman"/>
          <w:sz w:val="24"/>
          <w:szCs w:val="21"/>
        </w:rPr>
        <w:t xml:space="preserve">. Тому </w:t>
      </w:r>
      <w:proofErr w:type="spellStart"/>
      <w:r>
        <w:rPr>
          <w:rFonts w:ascii="Times New Roman" w:eastAsia="Times New Roman" w:hAnsi="Times New Roman" w:cs="Times New Roman"/>
          <w:sz w:val="24"/>
          <w:szCs w:val="21"/>
        </w:rPr>
        <w:t>використову</w:t>
      </w:r>
      <w:proofErr w:type="spellEnd"/>
      <w:r>
        <w:rPr>
          <w:rFonts w:ascii="Times New Roman" w:eastAsia="Times New Roman" w:hAnsi="Times New Roman" w:cs="Times New Roman"/>
          <w:sz w:val="24"/>
          <w:szCs w:val="21"/>
          <w:lang w:val="uk-UA"/>
        </w:rPr>
        <w:t>валися</w:t>
      </w:r>
      <w:r>
        <w:rPr>
          <w:rFonts w:ascii="Times New Roman" w:eastAsia="Times New Roman" w:hAnsi="Times New Roman" w:cs="Times New Roman"/>
          <w:sz w:val="24"/>
          <w:szCs w:val="21"/>
        </w:rPr>
        <w:t xml:space="preserve">я </w:t>
      </w:r>
      <w:proofErr w:type="spellStart"/>
      <w:r>
        <w:rPr>
          <w:rFonts w:ascii="Times New Roman" w:eastAsia="Times New Roman" w:hAnsi="Times New Roman" w:cs="Times New Roman"/>
          <w:sz w:val="24"/>
          <w:szCs w:val="21"/>
        </w:rPr>
        <w:t>фронтальна</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підгрупова</w:t>
      </w:r>
      <w:proofErr w:type="spellEnd"/>
      <w:r>
        <w:rPr>
          <w:rFonts w:ascii="Times New Roman" w:eastAsia="Times New Roman" w:hAnsi="Times New Roman" w:cs="Times New Roman"/>
          <w:sz w:val="24"/>
          <w:szCs w:val="21"/>
        </w:rPr>
        <w:t xml:space="preserve"> та </w:t>
      </w:r>
      <w:proofErr w:type="spellStart"/>
      <w:r>
        <w:rPr>
          <w:rFonts w:ascii="Times New Roman" w:eastAsia="Times New Roman" w:hAnsi="Times New Roman" w:cs="Times New Roman"/>
          <w:sz w:val="24"/>
          <w:szCs w:val="21"/>
        </w:rPr>
        <w:t>індивідуальна</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форми</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навчання</w:t>
      </w:r>
      <w:proofErr w:type="spellEnd"/>
      <w:r>
        <w:rPr>
          <w:rFonts w:ascii="Times New Roman" w:eastAsia="Times New Roman" w:hAnsi="Times New Roman" w:cs="Times New Roman"/>
          <w:sz w:val="24"/>
          <w:szCs w:val="21"/>
        </w:rPr>
        <w:t>. Системна робота форму</w:t>
      </w:r>
      <w:proofErr w:type="spellStart"/>
      <w:r>
        <w:rPr>
          <w:rFonts w:ascii="Times New Roman" w:eastAsia="Times New Roman" w:hAnsi="Times New Roman" w:cs="Times New Roman"/>
          <w:sz w:val="24"/>
          <w:szCs w:val="21"/>
          <w:lang w:val="uk-UA"/>
        </w:rPr>
        <w:t>вала</w:t>
      </w:r>
      <w:proofErr w:type="spellEnd"/>
      <w:r>
        <w:rPr>
          <w:rFonts w:ascii="Times New Roman" w:eastAsia="Times New Roman" w:hAnsi="Times New Roman" w:cs="Times New Roman"/>
          <w:sz w:val="24"/>
          <w:szCs w:val="21"/>
        </w:rPr>
        <w:t xml:space="preserve"> у </w:t>
      </w:r>
      <w:proofErr w:type="spellStart"/>
      <w:r>
        <w:rPr>
          <w:rFonts w:ascii="Times New Roman" w:eastAsia="Times New Roman" w:hAnsi="Times New Roman" w:cs="Times New Roman"/>
          <w:sz w:val="24"/>
          <w:szCs w:val="21"/>
        </w:rPr>
        <w:t>дітей</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високий</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рівень</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опанування</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англійською</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мовою</w:t>
      </w:r>
      <w:proofErr w:type="spellEnd"/>
      <w:r>
        <w:rPr>
          <w:rFonts w:ascii="Times New Roman" w:eastAsia="Times New Roman" w:hAnsi="Times New Roman" w:cs="Times New Roman"/>
          <w:sz w:val="24"/>
          <w:szCs w:val="21"/>
        </w:rPr>
        <w:t xml:space="preserve"> та </w:t>
      </w:r>
      <w:proofErr w:type="spellStart"/>
      <w:r>
        <w:rPr>
          <w:rFonts w:ascii="Times New Roman" w:eastAsia="Times New Roman" w:hAnsi="Times New Roman" w:cs="Times New Roman"/>
          <w:sz w:val="24"/>
          <w:szCs w:val="21"/>
        </w:rPr>
        <w:t>забезпечу</w:t>
      </w:r>
      <w:r>
        <w:rPr>
          <w:rFonts w:ascii="Times New Roman" w:eastAsia="Times New Roman" w:hAnsi="Times New Roman" w:cs="Times New Roman"/>
          <w:sz w:val="24"/>
          <w:szCs w:val="21"/>
          <w:lang w:val="uk-UA"/>
        </w:rPr>
        <w:t>вала</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успішне</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вивчення</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англійської</w:t>
      </w:r>
      <w:proofErr w:type="spellEnd"/>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мови</w:t>
      </w:r>
      <w:proofErr w:type="spellEnd"/>
      <w:r>
        <w:rPr>
          <w:rFonts w:ascii="Times New Roman" w:eastAsia="Times New Roman" w:hAnsi="Times New Roman" w:cs="Times New Roman"/>
          <w:sz w:val="24"/>
          <w:szCs w:val="21"/>
        </w:rPr>
        <w:t xml:space="preserve"> в </w:t>
      </w:r>
      <w:proofErr w:type="spellStart"/>
      <w:r>
        <w:rPr>
          <w:rFonts w:ascii="Times New Roman" w:eastAsia="Times New Roman" w:hAnsi="Times New Roman" w:cs="Times New Roman"/>
          <w:sz w:val="24"/>
          <w:szCs w:val="21"/>
        </w:rPr>
        <w:t>садочку</w:t>
      </w:r>
      <w:proofErr w:type="spellEnd"/>
      <w:r>
        <w:rPr>
          <w:rFonts w:ascii="Times New Roman" w:eastAsia="Times New Roman" w:hAnsi="Times New Roman" w:cs="Times New Roman"/>
          <w:sz w:val="24"/>
          <w:szCs w:val="21"/>
        </w:rPr>
        <w:t>.</w:t>
      </w:r>
    </w:p>
    <w:p w14:paraId="296C617E" w14:textId="77777777" w:rsidR="00ED2D9F" w:rsidRPr="006D3518" w:rsidRDefault="00ED2D9F" w:rsidP="00ED2D9F">
      <w:pPr>
        <w:spacing w:after="0" w:line="240" w:lineRule="atLeast"/>
        <w:ind w:rightChars="-147" w:right="-323"/>
        <w:jc w:val="both"/>
        <w:rPr>
          <w:rFonts w:ascii="Times New Roman" w:eastAsia="Times New Roman" w:hAnsi="Times New Roman" w:cs="Times New Roman"/>
          <w:sz w:val="24"/>
          <w:szCs w:val="21"/>
          <w:lang w:val="en-US"/>
        </w:rPr>
      </w:pPr>
      <w:r>
        <w:rPr>
          <w:rFonts w:ascii="Times New Roman" w:eastAsia="Times New Roman" w:hAnsi="Times New Roman" w:cs="Times New Roman"/>
          <w:sz w:val="24"/>
          <w:szCs w:val="21"/>
        </w:rPr>
        <w:t xml:space="preserve">       </w:t>
      </w:r>
      <w:proofErr w:type="spellStart"/>
      <w:r>
        <w:rPr>
          <w:rFonts w:ascii="Times New Roman" w:eastAsia="Times New Roman" w:hAnsi="Times New Roman" w:cs="Times New Roman"/>
          <w:sz w:val="24"/>
          <w:szCs w:val="21"/>
        </w:rPr>
        <w:t>Також</w:t>
      </w:r>
      <w:proofErr w:type="spellEnd"/>
      <w:r w:rsidRPr="006D3518">
        <w:rPr>
          <w:rFonts w:ascii="Times New Roman" w:eastAsia="Times New Roman" w:hAnsi="Times New Roman" w:cs="Times New Roman"/>
          <w:sz w:val="24"/>
          <w:szCs w:val="21"/>
          <w:lang w:val="en-US"/>
        </w:rPr>
        <w:t xml:space="preserve"> </w:t>
      </w:r>
      <w:proofErr w:type="spellStart"/>
      <w:r>
        <w:rPr>
          <w:rFonts w:ascii="Times New Roman" w:eastAsia="Times New Roman" w:hAnsi="Times New Roman" w:cs="Times New Roman"/>
          <w:sz w:val="24"/>
          <w:szCs w:val="21"/>
        </w:rPr>
        <w:t>діти</w:t>
      </w:r>
      <w:proofErr w:type="spellEnd"/>
      <w:r w:rsidRPr="006D3518">
        <w:rPr>
          <w:rFonts w:ascii="Times New Roman" w:eastAsia="Times New Roman" w:hAnsi="Times New Roman" w:cs="Times New Roman"/>
          <w:sz w:val="24"/>
          <w:szCs w:val="21"/>
          <w:lang w:val="en-US"/>
        </w:rPr>
        <w:t xml:space="preserve"> </w:t>
      </w:r>
      <w:proofErr w:type="spellStart"/>
      <w:r>
        <w:rPr>
          <w:rFonts w:ascii="Times New Roman" w:eastAsia="Times New Roman" w:hAnsi="Times New Roman" w:cs="Times New Roman"/>
          <w:sz w:val="24"/>
          <w:szCs w:val="21"/>
        </w:rPr>
        <w:t>успішно</w:t>
      </w:r>
      <w:proofErr w:type="spellEnd"/>
      <w:r w:rsidRPr="006D3518">
        <w:rPr>
          <w:rFonts w:ascii="Times New Roman" w:eastAsia="Times New Roman" w:hAnsi="Times New Roman" w:cs="Times New Roman"/>
          <w:sz w:val="24"/>
          <w:szCs w:val="21"/>
          <w:lang w:val="en-US"/>
        </w:rPr>
        <w:t xml:space="preserve"> </w:t>
      </w:r>
      <w:proofErr w:type="spellStart"/>
      <w:r>
        <w:rPr>
          <w:rFonts w:ascii="Times New Roman" w:eastAsia="Times New Roman" w:hAnsi="Times New Roman" w:cs="Times New Roman"/>
          <w:sz w:val="24"/>
          <w:szCs w:val="21"/>
        </w:rPr>
        <w:t>вивчали</w:t>
      </w:r>
      <w:proofErr w:type="spellEnd"/>
      <w:r w:rsidRPr="006D3518">
        <w:rPr>
          <w:rFonts w:ascii="Times New Roman" w:eastAsia="Times New Roman" w:hAnsi="Times New Roman" w:cs="Times New Roman"/>
          <w:sz w:val="24"/>
          <w:szCs w:val="21"/>
          <w:lang w:val="en-US"/>
        </w:rPr>
        <w:t xml:space="preserve"> </w:t>
      </w:r>
      <w:proofErr w:type="spellStart"/>
      <w:proofErr w:type="gramStart"/>
      <w:r>
        <w:rPr>
          <w:rFonts w:ascii="Times New Roman" w:eastAsia="Times New Roman" w:hAnsi="Times New Roman" w:cs="Times New Roman"/>
          <w:sz w:val="24"/>
          <w:szCs w:val="21"/>
        </w:rPr>
        <w:t>пісні</w:t>
      </w:r>
      <w:proofErr w:type="spellEnd"/>
      <w:r w:rsidRPr="006D3518">
        <w:rPr>
          <w:rFonts w:ascii="Times New Roman" w:eastAsia="Times New Roman" w:hAnsi="Times New Roman" w:cs="Times New Roman"/>
          <w:sz w:val="24"/>
          <w:szCs w:val="21"/>
          <w:lang w:val="en-US"/>
        </w:rPr>
        <w:t xml:space="preserve"> :</w:t>
      </w:r>
      <w:proofErr w:type="gramEnd"/>
      <w:r w:rsidRPr="006D3518">
        <w:rPr>
          <w:rFonts w:ascii="Times New Roman" w:eastAsia="Times New Roman" w:hAnsi="Times New Roman" w:cs="Times New Roman"/>
          <w:sz w:val="24"/>
          <w:szCs w:val="21"/>
          <w:lang w:val="en-US"/>
        </w:rPr>
        <w:t xml:space="preserve"> «Let’s count to 10», « The rainbow colors song», «Rain, rain go away», «Shake it out», «Hello Snowman», «My teddy bear is so funny», «Easter Bunny Song», «Every Day I go to school», «ABC Song».</w:t>
      </w:r>
      <w:proofErr w:type="spellStart"/>
      <w:r>
        <w:rPr>
          <w:rFonts w:ascii="Times New Roman" w:eastAsia="Times New Roman" w:hAnsi="Times New Roman" w:cs="Times New Roman"/>
          <w:sz w:val="24"/>
          <w:szCs w:val="21"/>
        </w:rPr>
        <w:t>Вірші</w:t>
      </w:r>
      <w:proofErr w:type="spellEnd"/>
      <w:r w:rsidRPr="006D3518">
        <w:rPr>
          <w:rFonts w:ascii="Times New Roman" w:eastAsia="Times New Roman" w:hAnsi="Times New Roman" w:cs="Times New Roman"/>
          <w:sz w:val="24"/>
          <w:szCs w:val="21"/>
          <w:lang w:val="en-US"/>
        </w:rPr>
        <w:t xml:space="preserve"> «Spring is green», «Good morning», «New Year’s Day», «Toys».</w:t>
      </w:r>
    </w:p>
    <w:p w14:paraId="3DE4EF79" w14:textId="77777777" w:rsidR="00ED2D9F" w:rsidRDefault="00ED2D9F" w:rsidP="00ED2D9F">
      <w:pPr>
        <w:spacing w:after="160" w:line="240" w:lineRule="atLeast"/>
        <w:ind w:rightChars="-147" w:right="-323"/>
        <w:jc w:val="both"/>
        <w:rPr>
          <w:rFonts w:ascii="Times New Roman" w:eastAsia="Times New Roman" w:hAnsi="Times New Roman" w:cs="Times New Roman"/>
          <w:sz w:val="24"/>
          <w:szCs w:val="21"/>
          <w:lang w:val="uk-UA"/>
        </w:rPr>
      </w:pPr>
      <w:r w:rsidRPr="006D3518">
        <w:rPr>
          <w:rFonts w:ascii="Times New Roman" w:eastAsia="Times New Roman" w:hAnsi="Times New Roman" w:cs="Times New Roman"/>
          <w:sz w:val="24"/>
          <w:szCs w:val="21"/>
          <w:lang w:val="en-US"/>
        </w:rPr>
        <w:t xml:space="preserve"> </w:t>
      </w:r>
      <w:r>
        <w:rPr>
          <w:rFonts w:ascii="Times New Roman" w:eastAsia="Times New Roman" w:hAnsi="Times New Roman" w:cs="Times New Roman"/>
          <w:sz w:val="24"/>
          <w:szCs w:val="21"/>
          <w:lang w:val="uk-UA"/>
        </w:rPr>
        <w:t xml:space="preserve"> </w:t>
      </w:r>
      <w:r w:rsidRPr="006D3518">
        <w:rPr>
          <w:rFonts w:ascii="Times New Roman" w:eastAsia="Times New Roman" w:hAnsi="Times New Roman" w:cs="Times New Roman"/>
          <w:sz w:val="24"/>
          <w:szCs w:val="21"/>
          <w:lang w:val="uk-UA"/>
        </w:rPr>
        <w:t xml:space="preserve">До дня </w:t>
      </w:r>
      <w:proofErr w:type="spellStart"/>
      <w:r>
        <w:rPr>
          <w:rFonts w:ascii="Times New Roman" w:eastAsia="Times New Roman" w:hAnsi="Times New Roman" w:cs="Times New Roman"/>
          <w:sz w:val="24"/>
          <w:szCs w:val="21"/>
          <w:lang w:val="uk-UA"/>
        </w:rPr>
        <w:t>Д</w:t>
      </w:r>
      <w:r w:rsidRPr="006D3518">
        <w:rPr>
          <w:rFonts w:ascii="Times New Roman" w:eastAsia="Times New Roman" w:hAnsi="Times New Roman" w:cs="Times New Roman"/>
          <w:sz w:val="24"/>
          <w:szCs w:val="21"/>
          <w:lang w:val="uk-UA"/>
        </w:rPr>
        <w:t>ошкілля</w:t>
      </w:r>
      <w:proofErr w:type="spellEnd"/>
      <w:r w:rsidRPr="006D3518">
        <w:rPr>
          <w:rFonts w:ascii="Times New Roman" w:eastAsia="Times New Roman" w:hAnsi="Times New Roman" w:cs="Times New Roman"/>
          <w:sz w:val="24"/>
          <w:szCs w:val="21"/>
          <w:lang w:val="uk-UA"/>
        </w:rPr>
        <w:t xml:space="preserve"> </w:t>
      </w:r>
      <w:r>
        <w:rPr>
          <w:rFonts w:ascii="Times New Roman" w:eastAsia="Times New Roman" w:hAnsi="Times New Roman" w:cs="Times New Roman"/>
          <w:sz w:val="24"/>
          <w:szCs w:val="21"/>
          <w:lang w:val="uk-UA"/>
        </w:rPr>
        <w:t xml:space="preserve"> </w:t>
      </w:r>
      <w:r w:rsidRPr="006D3518">
        <w:rPr>
          <w:rFonts w:ascii="Times New Roman" w:eastAsia="Times New Roman" w:hAnsi="Times New Roman" w:cs="Times New Roman"/>
          <w:sz w:val="24"/>
          <w:szCs w:val="21"/>
          <w:lang w:val="uk-UA"/>
        </w:rPr>
        <w:t xml:space="preserve">діти співали </w:t>
      </w:r>
      <w:r>
        <w:rPr>
          <w:rFonts w:ascii="Times New Roman" w:eastAsia="Times New Roman" w:hAnsi="Times New Roman" w:cs="Times New Roman"/>
          <w:sz w:val="24"/>
          <w:szCs w:val="21"/>
          <w:lang w:val="uk-UA"/>
        </w:rPr>
        <w:t xml:space="preserve"> </w:t>
      </w:r>
      <w:r w:rsidRPr="006D3518">
        <w:rPr>
          <w:rFonts w:ascii="Times New Roman" w:eastAsia="Times New Roman" w:hAnsi="Times New Roman" w:cs="Times New Roman"/>
          <w:sz w:val="24"/>
          <w:szCs w:val="21"/>
          <w:lang w:val="uk-UA"/>
        </w:rPr>
        <w:t xml:space="preserve"> пісеньку «</w:t>
      </w:r>
      <w:r>
        <w:rPr>
          <w:rFonts w:ascii="Times New Roman" w:eastAsia="Times New Roman" w:hAnsi="Times New Roman" w:cs="Times New Roman"/>
          <w:sz w:val="24"/>
          <w:szCs w:val="21"/>
        </w:rPr>
        <w:t>Baby</w:t>
      </w:r>
      <w:r w:rsidRPr="006D3518">
        <w:rPr>
          <w:rFonts w:ascii="Times New Roman" w:eastAsia="Times New Roman" w:hAnsi="Times New Roman" w:cs="Times New Roman"/>
          <w:sz w:val="24"/>
          <w:szCs w:val="21"/>
          <w:lang w:val="uk-UA"/>
        </w:rPr>
        <w:t xml:space="preserve"> </w:t>
      </w:r>
      <w:proofErr w:type="spellStart"/>
      <w:r>
        <w:rPr>
          <w:rFonts w:ascii="Times New Roman" w:eastAsia="Times New Roman" w:hAnsi="Times New Roman" w:cs="Times New Roman"/>
          <w:sz w:val="24"/>
          <w:szCs w:val="21"/>
        </w:rPr>
        <w:t>shark</w:t>
      </w:r>
      <w:proofErr w:type="spellEnd"/>
      <w:r w:rsidRPr="006D3518">
        <w:rPr>
          <w:rFonts w:ascii="Times New Roman" w:eastAsia="Times New Roman" w:hAnsi="Times New Roman" w:cs="Times New Roman"/>
          <w:sz w:val="24"/>
          <w:szCs w:val="21"/>
          <w:lang w:val="uk-UA"/>
        </w:rPr>
        <w:t>» та виконували флешмоб «</w:t>
      </w:r>
      <w:proofErr w:type="spellStart"/>
      <w:r>
        <w:rPr>
          <w:rFonts w:ascii="Times New Roman" w:eastAsia="Times New Roman" w:hAnsi="Times New Roman" w:cs="Times New Roman"/>
          <w:sz w:val="24"/>
          <w:szCs w:val="21"/>
        </w:rPr>
        <w:t>Shake</w:t>
      </w:r>
      <w:proofErr w:type="spellEnd"/>
      <w:r w:rsidRPr="006D3518">
        <w:rPr>
          <w:rFonts w:ascii="Times New Roman" w:eastAsia="Times New Roman" w:hAnsi="Times New Roman" w:cs="Times New Roman"/>
          <w:sz w:val="24"/>
          <w:szCs w:val="21"/>
          <w:lang w:val="uk-UA"/>
        </w:rPr>
        <w:t xml:space="preserve"> </w:t>
      </w:r>
      <w:proofErr w:type="spellStart"/>
      <w:r>
        <w:rPr>
          <w:rFonts w:ascii="Times New Roman" w:eastAsia="Times New Roman" w:hAnsi="Times New Roman" w:cs="Times New Roman"/>
          <w:sz w:val="24"/>
          <w:szCs w:val="21"/>
        </w:rPr>
        <w:t>it</w:t>
      </w:r>
      <w:proofErr w:type="spellEnd"/>
      <w:r w:rsidRPr="006D3518">
        <w:rPr>
          <w:rFonts w:ascii="Times New Roman" w:eastAsia="Times New Roman" w:hAnsi="Times New Roman" w:cs="Times New Roman"/>
          <w:sz w:val="24"/>
          <w:szCs w:val="21"/>
          <w:lang w:val="uk-UA"/>
        </w:rPr>
        <w:t xml:space="preserve"> </w:t>
      </w:r>
      <w:proofErr w:type="spellStart"/>
      <w:r>
        <w:rPr>
          <w:rFonts w:ascii="Times New Roman" w:eastAsia="Times New Roman" w:hAnsi="Times New Roman" w:cs="Times New Roman"/>
          <w:sz w:val="24"/>
          <w:szCs w:val="21"/>
        </w:rPr>
        <w:t>out</w:t>
      </w:r>
      <w:proofErr w:type="spellEnd"/>
      <w:r w:rsidRPr="006D3518">
        <w:rPr>
          <w:rFonts w:ascii="Times New Roman" w:eastAsia="Times New Roman" w:hAnsi="Times New Roman" w:cs="Times New Roman"/>
          <w:sz w:val="24"/>
          <w:szCs w:val="21"/>
          <w:lang w:val="uk-UA"/>
        </w:rPr>
        <w:t>»</w:t>
      </w:r>
      <w:r>
        <w:rPr>
          <w:rFonts w:ascii="Times New Roman" w:eastAsia="Times New Roman" w:hAnsi="Times New Roman" w:cs="Times New Roman"/>
          <w:sz w:val="24"/>
          <w:szCs w:val="21"/>
          <w:lang w:val="uk-UA"/>
        </w:rPr>
        <w:t xml:space="preserve">; </w:t>
      </w:r>
      <w:r w:rsidRPr="006D3518">
        <w:rPr>
          <w:rFonts w:ascii="Times New Roman" w:eastAsia="Times New Roman" w:hAnsi="Times New Roman" w:cs="Times New Roman"/>
          <w:sz w:val="24"/>
          <w:szCs w:val="21"/>
          <w:lang w:val="uk-UA"/>
        </w:rPr>
        <w:t xml:space="preserve"> </w:t>
      </w:r>
      <w:r>
        <w:rPr>
          <w:rFonts w:ascii="Times New Roman" w:eastAsia="Times New Roman" w:hAnsi="Times New Roman" w:cs="Times New Roman"/>
          <w:sz w:val="24"/>
          <w:szCs w:val="21"/>
          <w:lang w:val="uk-UA"/>
        </w:rPr>
        <w:t>н</w:t>
      </w:r>
      <w:r w:rsidRPr="006D3518">
        <w:rPr>
          <w:rFonts w:ascii="Times New Roman" w:eastAsia="Times New Roman" w:hAnsi="Times New Roman" w:cs="Times New Roman"/>
          <w:sz w:val="24"/>
          <w:szCs w:val="21"/>
          <w:lang w:val="uk-UA"/>
        </w:rPr>
        <w:t xml:space="preserve">а осінньому святі </w:t>
      </w:r>
      <w:r>
        <w:rPr>
          <w:rFonts w:ascii="Times New Roman" w:eastAsia="Times New Roman" w:hAnsi="Times New Roman" w:cs="Times New Roman"/>
          <w:sz w:val="24"/>
          <w:szCs w:val="21"/>
          <w:lang w:val="uk-UA"/>
        </w:rPr>
        <w:t xml:space="preserve">дошкільники </w:t>
      </w:r>
      <w:r w:rsidRPr="006D3518">
        <w:rPr>
          <w:rFonts w:ascii="Times New Roman" w:eastAsia="Times New Roman" w:hAnsi="Times New Roman" w:cs="Times New Roman"/>
          <w:sz w:val="24"/>
          <w:szCs w:val="21"/>
          <w:lang w:val="uk-UA"/>
        </w:rPr>
        <w:t>декламували вірші про осінь «</w:t>
      </w:r>
      <w:proofErr w:type="spellStart"/>
      <w:r>
        <w:rPr>
          <w:rFonts w:ascii="Times New Roman" w:eastAsia="Times New Roman" w:hAnsi="Times New Roman" w:cs="Times New Roman"/>
          <w:sz w:val="24"/>
          <w:szCs w:val="21"/>
        </w:rPr>
        <w:t>Autumn</w:t>
      </w:r>
      <w:proofErr w:type="spellEnd"/>
      <w:r w:rsidRPr="006D3518">
        <w:rPr>
          <w:rFonts w:ascii="Times New Roman" w:eastAsia="Times New Roman" w:hAnsi="Times New Roman" w:cs="Times New Roman"/>
          <w:sz w:val="24"/>
          <w:szCs w:val="21"/>
          <w:lang w:val="uk-UA"/>
        </w:rPr>
        <w:t xml:space="preserve">  </w:t>
      </w:r>
      <w:proofErr w:type="spellStart"/>
      <w:r>
        <w:rPr>
          <w:rFonts w:ascii="Times New Roman" w:eastAsia="Times New Roman" w:hAnsi="Times New Roman" w:cs="Times New Roman"/>
          <w:sz w:val="24"/>
          <w:szCs w:val="21"/>
        </w:rPr>
        <w:t>leaves</w:t>
      </w:r>
      <w:proofErr w:type="spellEnd"/>
      <w:r w:rsidRPr="006D3518">
        <w:rPr>
          <w:rFonts w:ascii="Times New Roman" w:eastAsia="Times New Roman" w:hAnsi="Times New Roman" w:cs="Times New Roman"/>
          <w:sz w:val="24"/>
          <w:szCs w:val="21"/>
          <w:lang w:val="uk-UA"/>
        </w:rPr>
        <w:t xml:space="preserve"> </w:t>
      </w:r>
      <w:proofErr w:type="spellStart"/>
      <w:r>
        <w:rPr>
          <w:rFonts w:ascii="Times New Roman" w:eastAsia="Times New Roman" w:hAnsi="Times New Roman" w:cs="Times New Roman"/>
          <w:sz w:val="24"/>
          <w:szCs w:val="21"/>
        </w:rPr>
        <w:t>are</w:t>
      </w:r>
      <w:proofErr w:type="spellEnd"/>
      <w:r w:rsidRPr="006D3518">
        <w:rPr>
          <w:rFonts w:ascii="Times New Roman" w:eastAsia="Times New Roman" w:hAnsi="Times New Roman" w:cs="Times New Roman"/>
          <w:sz w:val="24"/>
          <w:szCs w:val="21"/>
          <w:lang w:val="uk-UA"/>
        </w:rPr>
        <w:t xml:space="preserve"> </w:t>
      </w:r>
      <w:proofErr w:type="spellStart"/>
      <w:r>
        <w:rPr>
          <w:rFonts w:ascii="Times New Roman" w:eastAsia="Times New Roman" w:hAnsi="Times New Roman" w:cs="Times New Roman"/>
          <w:sz w:val="24"/>
          <w:szCs w:val="21"/>
        </w:rPr>
        <w:t>falling</w:t>
      </w:r>
      <w:proofErr w:type="spellEnd"/>
      <w:r w:rsidRPr="006D3518">
        <w:rPr>
          <w:rFonts w:ascii="Times New Roman" w:eastAsia="Times New Roman" w:hAnsi="Times New Roman" w:cs="Times New Roman"/>
          <w:sz w:val="24"/>
          <w:szCs w:val="21"/>
          <w:lang w:val="uk-UA"/>
        </w:rPr>
        <w:t xml:space="preserve"> </w:t>
      </w:r>
      <w:proofErr w:type="spellStart"/>
      <w:r>
        <w:rPr>
          <w:rFonts w:ascii="Times New Roman" w:eastAsia="Times New Roman" w:hAnsi="Times New Roman" w:cs="Times New Roman"/>
          <w:sz w:val="24"/>
          <w:szCs w:val="21"/>
        </w:rPr>
        <w:t>down</w:t>
      </w:r>
      <w:proofErr w:type="spellEnd"/>
      <w:r w:rsidRPr="006D3518">
        <w:rPr>
          <w:rFonts w:ascii="Times New Roman" w:eastAsia="Times New Roman" w:hAnsi="Times New Roman" w:cs="Times New Roman"/>
          <w:sz w:val="24"/>
          <w:szCs w:val="21"/>
          <w:lang w:val="uk-UA"/>
        </w:rPr>
        <w:t>»</w:t>
      </w:r>
      <w:r>
        <w:rPr>
          <w:rFonts w:ascii="Times New Roman" w:eastAsia="Times New Roman" w:hAnsi="Times New Roman" w:cs="Times New Roman"/>
          <w:sz w:val="24"/>
          <w:szCs w:val="21"/>
          <w:lang w:val="uk-UA"/>
        </w:rPr>
        <w:t>, н</w:t>
      </w:r>
      <w:r w:rsidRPr="006D3518">
        <w:rPr>
          <w:rFonts w:ascii="Times New Roman" w:eastAsia="Times New Roman" w:hAnsi="Times New Roman" w:cs="Times New Roman"/>
          <w:sz w:val="24"/>
          <w:szCs w:val="21"/>
          <w:lang w:val="uk-UA"/>
        </w:rPr>
        <w:t xml:space="preserve">а зимовому святі </w:t>
      </w:r>
      <w:r>
        <w:rPr>
          <w:rFonts w:ascii="Times New Roman" w:eastAsia="Times New Roman" w:hAnsi="Times New Roman" w:cs="Times New Roman"/>
          <w:sz w:val="24"/>
          <w:szCs w:val="21"/>
          <w:lang w:val="uk-UA"/>
        </w:rPr>
        <w:t>-</w:t>
      </w:r>
      <w:r w:rsidRPr="006D3518">
        <w:rPr>
          <w:rFonts w:ascii="Times New Roman" w:eastAsia="Times New Roman" w:hAnsi="Times New Roman" w:cs="Times New Roman"/>
          <w:sz w:val="24"/>
          <w:szCs w:val="21"/>
          <w:lang w:val="uk-UA"/>
        </w:rPr>
        <w:t xml:space="preserve"> виконували пісню «</w:t>
      </w:r>
      <w:proofErr w:type="spellStart"/>
      <w:r>
        <w:rPr>
          <w:rFonts w:ascii="Times New Roman" w:eastAsia="Times New Roman" w:hAnsi="Times New Roman" w:cs="Times New Roman"/>
          <w:sz w:val="24"/>
          <w:szCs w:val="21"/>
        </w:rPr>
        <w:t>Hello</w:t>
      </w:r>
      <w:proofErr w:type="spellEnd"/>
      <w:r w:rsidRPr="006D3518">
        <w:rPr>
          <w:rFonts w:ascii="Times New Roman" w:eastAsia="Times New Roman" w:hAnsi="Times New Roman" w:cs="Times New Roman"/>
          <w:sz w:val="24"/>
          <w:szCs w:val="21"/>
          <w:lang w:val="uk-UA"/>
        </w:rPr>
        <w:t xml:space="preserve"> </w:t>
      </w:r>
      <w:proofErr w:type="spellStart"/>
      <w:r>
        <w:rPr>
          <w:rFonts w:ascii="Times New Roman" w:eastAsia="Times New Roman" w:hAnsi="Times New Roman" w:cs="Times New Roman"/>
          <w:sz w:val="24"/>
          <w:szCs w:val="21"/>
        </w:rPr>
        <w:t>Snowman</w:t>
      </w:r>
      <w:proofErr w:type="spellEnd"/>
      <w:r w:rsidRPr="006D3518">
        <w:rPr>
          <w:rFonts w:ascii="Times New Roman" w:eastAsia="Times New Roman" w:hAnsi="Times New Roman" w:cs="Times New Roman"/>
          <w:sz w:val="24"/>
          <w:szCs w:val="21"/>
          <w:lang w:val="uk-UA"/>
        </w:rPr>
        <w:t>». До свята Великодня вивчали пісню «</w:t>
      </w:r>
      <w:proofErr w:type="spellStart"/>
      <w:r>
        <w:rPr>
          <w:rFonts w:ascii="Times New Roman" w:eastAsia="Times New Roman" w:hAnsi="Times New Roman" w:cs="Times New Roman"/>
          <w:sz w:val="24"/>
          <w:szCs w:val="21"/>
        </w:rPr>
        <w:t>Easter</w:t>
      </w:r>
      <w:proofErr w:type="spellEnd"/>
      <w:r w:rsidRPr="006D3518">
        <w:rPr>
          <w:rFonts w:ascii="Times New Roman" w:eastAsia="Times New Roman" w:hAnsi="Times New Roman" w:cs="Times New Roman"/>
          <w:sz w:val="24"/>
          <w:szCs w:val="21"/>
          <w:lang w:val="uk-UA"/>
        </w:rPr>
        <w:t xml:space="preserve"> </w:t>
      </w:r>
      <w:proofErr w:type="spellStart"/>
      <w:r>
        <w:rPr>
          <w:rFonts w:ascii="Times New Roman" w:eastAsia="Times New Roman" w:hAnsi="Times New Roman" w:cs="Times New Roman"/>
          <w:sz w:val="24"/>
          <w:szCs w:val="21"/>
        </w:rPr>
        <w:t>Bunny</w:t>
      </w:r>
      <w:proofErr w:type="spellEnd"/>
      <w:r w:rsidRPr="006D3518">
        <w:rPr>
          <w:rFonts w:ascii="Times New Roman" w:eastAsia="Times New Roman" w:hAnsi="Times New Roman" w:cs="Times New Roman"/>
          <w:sz w:val="24"/>
          <w:szCs w:val="21"/>
          <w:lang w:val="uk-UA"/>
        </w:rPr>
        <w:t>»</w:t>
      </w:r>
      <w:r>
        <w:rPr>
          <w:rFonts w:ascii="Times New Roman" w:eastAsia="Times New Roman" w:hAnsi="Times New Roman" w:cs="Times New Roman"/>
          <w:sz w:val="24"/>
          <w:szCs w:val="21"/>
          <w:lang w:val="uk-UA"/>
        </w:rPr>
        <w:t>, а</w:t>
      </w:r>
      <w:r w:rsidRPr="006D3518">
        <w:rPr>
          <w:rFonts w:ascii="Times New Roman" w:eastAsia="Times New Roman" w:hAnsi="Times New Roman" w:cs="Times New Roman"/>
          <w:sz w:val="24"/>
          <w:szCs w:val="21"/>
          <w:lang w:val="uk-UA"/>
        </w:rPr>
        <w:t xml:space="preserve"> </w:t>
      </w:r>
      <w:r>
        <w:rPr>
          <w:rFonts w:ascii="Times New Roman" w:eastAsia="Times New Roman" w:hAnsi="Times New Roman" w:cs="Times New Roman"/>
          <w:sz w:val="24"/>
          <w:szCs w:val="21"/>
          <w:lang w:val="uk-UA"/>
        </w:rPr>
        <w:t xml:space="preserve"> на </w:t>
      </w:r>
      <w:r w:rsidRPr="006D3518">
        <w:rPr>
          <w:rFonts w:ascii="Times New Roman" w:eastAsia="Times New Roman" w:hAnsi="Times New Roman" w:cs="Times New Roman"/>
          <w:sz w:val="24"/>
          <w:szCs w:val="21"/>
          <w:lang w:val="uk-UA"/>
        </w:rPr>
        <w:t>свят</w:t>
      </w:r>
      <w:r>
        <w:rPr>
          <w:rFonts w:ascii="Times New Roman" w:eastAsia="Times New Roman" w:hAnsi="Times New Roman" w:cs="Times New Roman"/>
          <w:sz w:val="24"/>
          <w:szCs w:val="21"/>
          <w:lang w:val="uk-UA"/>
        </w:rPr>
        <w:t>і</w:t>
      </w:r>
      <w:r w:rsidRPr="006D3518">
        <w:rPr>
          <w:rFonts w:ascii="Times New Roman" w:eastAsia="Times New Roman" w:hAnsi="Times New Roman" w:cs="Times New Roman"/>
          <w:sz w:val="24"/>
          <w:szCs w:val="21"/>
          <w:lang w:val="uk-UA"/>
        </w:rPr>
        <w:t xml:space="preserve"> Матері співали пісню </w:t>
      </w:r>
      <w:r w:rsidRPr="00086DD3">
        <w:rPr>
          <w:rFonts w:ascii="Times New Roman" w:eastAsia="Times New Roman" w:hAnsi="Times New Roman" w:cs="Times New Roman"/>
          <w:sz w:val="24"/>
          <w:szCs w:val="21"/>
          <w:lang w:val="uk-UA"/>
        </w:rPr>
        <w:t>«</w:t>
      </w:r>
      <w:r w:rsidRPr="006D3518">
        <w:rPr>
          <w:rFonts w:ascii="Times New Roman" w:eastAsia="Times New Roman" w:hAnsi="Times New Roman" w:cs="Times New Roman"/>
          <w:sz w:val="24"/>
          <w:szCs w:val="21"/>
          <w:lang w:val="en-US"/>
        </w:rPr>
        <w:t>I</w:t>
      </w:r>
      <w:r w:rsidRPr="00086DD3">
        <w:rPr>
          <w:rFonts w:ascii="Times New Roman" w:eastAsia="Times New Roman" w:hAnsi="Times New Roman" w:cs="Times New Roman"/>
          <w:sz w:val="24"/>
          <w:szCs w:val="21"/>
          <w:lang w:val="uk-UA"/>
        </w:rPr>
        <w:t xml:space="preserve"> </w:t>
      </w:r>
      <w:r w:rsidRPr="006D3518">
        <w:rPr>
          <w:rFonts w:ascii="Times New Roman" w:eastAsia="Times New Roman" w:hAnsi="Times New Roman" w:cs="Times New Roman"/>
          <w:sz w:val="24"/>
          <w:szCs w:val="21"/>
          <w:lang w:val="en-US"/>
        </w:rPr>
        <w:t>love</w:t>
      </w:r>
      <w:r w:rsidRPr="00086DD3">
        <w:rPr>
          <w:rFonts w:ascii="Times New Roman" w:eastAsia="Times New Roman" w:hAnsi="Times New Roman" w:cs="Times New Roman"/>
          <w:sz w:val="24"/>
          <w:szCs w:val="21"/>
          <w:lang w:val="uk-UA"/>
        </w:rPr>
        <w:t xml:space="preserve"> </w:t>
      </w:r>
      <w:r w:rsidRPr="006D3518">
        <w:rPr>
          <w:rFonts w:ascii="Times New Roman" w:eastAsia="Times New Roman" w:hAnsi="Times New Roman" w:cs="Times New Roman"/>
          <w:sz w:val="24"/>
          <w:szCs w:val="21"/>
          <w:lang w:val="en-US"/>
        </w:rPr>
        <w:t>my</w:t>
      </w:r>
      <w:r w:rsidRPr="00086DD3">
        <w:rPr>
          <w:rFonts w:ascii="Times New Roman" w:eastAsia="Times New Roman" w:hAnsi="Times New Roman" w:cs="Times New Roman"/>
          <w:sz w:val="24"/>
          <w:szCs w:val="21"/>
          <w:lang w:val="uk-UA"/>
        </w:rPr>
        <w:t xml:space="preserve"> </w:t>
      </w:r>
      <w:r w:rsidRPr="006D3518">
        <w:rPr>
          <w:rFonts w:ascii="Times New Roman" w:eastAsia="Times New Roman" w:hAnsi="Times New Roman" w:cs="Times New Roman"/>
          <w:sz w:val="24"/>
          <w:szCs w:val="21"/>
          <w:lang w:val="en-US"/>
        </w:rPr>
        <w:t>Mummy</w:t>
      </w:r>
      <w:r w:rsidRPr="00086DD3">
        <w:rPr>
          <w:rFonts w:ascii="Times New Roman" w:eastAsia="Times New Roman" w:hAnsi="Times New Roman" w:cs="Times New Roman"/>
          <w:sz w:val="24"/>
          <w:szCs w:val="21"/>
          <w:lang w:val="uk-UA"/>
        </w:rPr>
        <w:t>»</w:t>
      </w:r>
      <w:r>
        <w:rPr>
          <w:rFonts w:ascii="Times New Roman" w:eastAsia="Times New Roman" w:hAnsi="Times New Roman" w:cs="Times New Roman"/>
          <w:sz w:val="24"/>
          <w:szCs w:val="21"/>
          <w:lang w:val="uk-UA"/>
        </w:rPr>
        <w:t>, т</w:t>
      </w:r>
      <w:r w:rsidRPr="00086DD3">
        <w:rPr>
          <w:rFonts w:ascii="Times New Roman" w:eastAsia="Times New Roman" w:hAnsi="Times New Roman" w:cs="Times New Roman"/>
          <w:sz w:val="24"/>
          <w:szCs w:val="21"/>
          <w:lang w:val="uk-UA"/>
        </w:rPr>
        <w:t>акож до випускного готували пісню «</w:t>
      </w:r>
      <w:r w:rsidRPr="006D3518">
        <w:rPr>
          <w:rFonts w:ascii="Times New Roman" w:eastAsia="Times New Roman" w:hAnsi="Times New Roman" w:cs="Times New Roman"/>
          <w:sz w:val="24"/>
          <w:szCs w:val="21"/>
          <w:lang w:val="en-US"/>
        </w:rPr>
        <w:t>Every</w:t>
      </w:r>
      <w:r w:rsidRPr="00086DD3">
        <w:rPr>
          <w:rFonts w:ascii="Times New Roman" w:eastAsia="Times New Roman" w:hAnsi="Times New Roman" w:cs="Times New Roman"/>
          <w:sz w:val="24"/>
          <w:szCs w:val="21"/>
          <w:lang w:val="uk-UA"/>
        </w:rPr>
        <w:t xml:space="preserve"> </w:t>
      </w:r>
      <w:r w:rsidRPr="006D3518">
        <w:rPr>
          <w:rFonts w:ascii="Times New Roman" w:eastAsia="Times New Roman" w:hAnsi="Times New Roman" w:cs="Times New Roman"/>
          <w:sz w:val="24"/>
          <w:szCs w:val="21"/>
          <w:lang w:val="en-US"/>
        </w:rPr>
        <w:t>Day</w:t>
      </w:r>
      <w:r w:rsidRPr="00086DD3">
        <w:rPr>
          <w:rFonts w:ascii="Times New Roman" w:eastAsia="Times New Roman" w:hAnsi="Times New Roman" w:cs="Times New Roman"/>
          <w:sz w:val="24"/>
          <w:szCs w:val="21"/>
          <w:lang w:val="uk-UA"/>
        </w:rPr>
        <w:t xml:space="preserve"> </w:t>
      </w:r>
      <w:r w:rsidRPr="006D3518">
        <w:rPr>
          <w:rFonts w:ascii="Times New Roman" w:eastAsia="Times New Roman" w:hAnsi="Times New Roman" w:cs="Times New Roman"/>
          <w:sz w:val="24"/>
          <w:szCs w:val="21"/>
          <w:lang w:val="en-US"/>
        </w:rPr>
        <w:t>I</w:t>
      </w:r>
      <w:r w:rsidRPr="00086DD3">
        <w:rPr>
          <w:rFonts w:ascii="Times New Roman" w:eastAsia="Times New Roman" w:hAnsi="Times New Roman" w:cs="Times New Roman"/>
          <w:sz w:val="24"/>
          <w:szCs w:val="21"/>
          <w:lang w:val="uk-UA"/>
        </w:rPr>
        <w:t xml:space="preserve"> </w:t>
      </w:r>
      <w:r w:rsidRPr="006D3518">
        <w:rPr>
          <w:rFonts w:ascii="Times New Roman" w:eastAsia="Times New Roman" w:hAnsi="Times New Roman" w:cs="Times New Roman"/>
          <w:sz w:val="24"/>
          <w:szCs w:val="21"/>
          <w:lang w:val="en-US"/>
        </w:rPr>
        <w:t>go</w:t>
      </w:r>
      <w:r w:rsidRPr="00086DD3">
        <w:rPr>
          <w:rFonts w:ascii="Times New Roman" w:eastAsia="Times New Roman" w:hAnsi="Times New Roman" w:cs="Times New Roman"/>
          <w:sz w:val="24"/>
          <w:szCs w:val="21"/>
          <w:lang w:val="uk-UA"/>
        </w:rPr>
        <w:t xml:space="preserve"> </w:t>
      </w:r>
      <w:r w:rsidRPr="006D3518">
        <w:rPr>
          <w:rFonts w:ascii="Times New Roman" w:eastAsia="Times New Roman" w:hAnsi="Times New Roman" w:cs="Times New Roman"/>
          <w:sz w:val="24"/>
          <w:szCs w:val="21"/>
          <w:lang w:val="en-US"/>
        </w:rPr>
        <w:t>to</w:t>
      </w:r>
      <w:r w:rsidRPr="00086DD3">
        <w:rPr>
          <w:rFonts w:ascii="Times New Roman" w:eastAsia="Times New Roman" w:hAnsi="Times New Roman" w:cs="Times New Roman"/>
          <w:sz w:val="24"/>
          <w:szCs w:val="21"/>
          <w:lang w:val="uk-UA"/>
        </w:rPr>
        <w:t xml:space="preserve"> </w:t>
      </w:r>
      <w:r w:rsidRPr="006D3518">
        <w:rPr>
          <w:rFonts w:ascii="Times New Roman" w:eastAsia="Times New Roman" w:hAnsi="Times New Roman" w:cs="Times New Roman"/>
          <w:sz w:val="24"/>
          <w:szCs w:val="21"/>
          <w:lang w:val="en-US"/>
        </w:rPr>
        <w:t>school</w:t>
      </w:r>
      <w:r w:rsidRPr="00086DD3">
        <w:rPr>
          <w:rFonts w:ascii="Times New Roman" w:eastAsia="Times New Roman" w:hAnsi="Times New Roman" w:cs="Times New Roman"/>
          <w:sz w:val="24"/>
          <w:szCs w:val="21"/>
          <w:lang w:val="uk-UA"/>
        </w:rPr>
        <w:t>»</w:t>
      </w:r>
    </w:p>
    <w:p w14:paraId="12C3C07D" w14:textId="77777777" w:rsidR="00ED2D9F" w:rsidRPr="008A4613" w:rsidRDefault="00ED2D9F" w:rsidP="00ED2D9F">
      <w:pPr>
        <w:spacing w:after="160" w:line="240" w:lineRule="atLeast"/>
        <w:ind w:rightChars="-147" w:right="-323"/>
        <w:jc w:val="both"/>
        <w:rPr>
          <w:rFonts w:ascii="Times New Roman" w:eastAsia="Times New Roman" w:hAnsi="Times New Roman" w:cs="Times New Roman"/>
          <w:sz w:val="24"/>
          <w:szCs w:val="21"/>
          <w:lang w:val="uk-UA"/>
        </w:rPr>
      </w:pPr>
      <w:r w:rsidRPr="00086DD3">
        <w:rPr>
          <w:rFonts w:ascii="Times New Roman" w:eastAsia="Times New Roman" w:hAnsi="Times New Roman" w:cs="Times New Roman"/>
          <w:sz w:val="24"/>
          <w:szCs w:val="21"/>
          <w:lang w:val="uk-UA"/>
        </w:rPr>
        <w:t xml:space="preserve"> Отож, помічено вплив іноземної мови на особистість дитини в цілому, на її всебічний розвиток. </w:t>
      </w:r>
      <w:r w:rsidRPr="008A4613">
        <w:rPr>
          <w:rFonts w:ascii="Times New Roman" w:eastAsia="Times New Roman" w:hAnsi="Times New Roman" w:cs="Times New Roman"/>
          <w:sz w:val="24"/>
          <w:szCs w:val="21"/>
          <w:lang w:val="uk-UA"/>
        </w:rPr>
        <w:t>Ігровий характер процесу навчання дозволив відкрити індивідуальні  творчі можливості, сформувати навички спілкування, створити довільне спілкування ( в контексті ситуації) і зробити якісний стрибок в розвитку самооцінки дитини.</w:t>
      </w:r>
    </w:p>
    <w:p w14:paraId="7ABC327B" w14:textId="77777777" w:rsidR="00ED2D9F" w:rsidRDefault="00ED2D9F" w:rsidP="00ED2D9F">
      <w:pPr>
        <w:spacing w:after="160" w:line="259" w:lineRule="auto"/>
        <w:jc w:val="center"/>
        <w:rPr>
          <w:rFonts w:ascii="Times New Roman" w:eastAsia="Calibri" w:hAnsi="Times New Roman" w:cs="Times New Roman"/>
          <w:b/>
          <w:color w:val="FF0000"/>
          <w:sz w:val="24"/>
          <w:szCs w:val="24"/>
          <w:lang w:val="uk-UA"/>
        </w:rPr>
      </w:pPr>
      <w:r>
        <w:rPr>
          <w:rFonts w:ascii="Times New Roman" w:eastAsia="Calibri" w:hAnsi="Times New Roman" w:cs="Times New Roman"/>
          <w:b/>
          <w:color w:val="FF0000"/>
          <w:sz w:val="24"/>
          <w:szCs w:val="24"/>
          <w:lang w:val="uk-UA"/>
        </w:rPr>
        <w:t>Моніторинг рівня знань англійської мови  за  2021/2022н.р.</w:t>
      </w:r>
    </w:p>
    <w:p w14:paraId="20E985EE" w14:textId="77777777" w:rsidR="00ED2D9F" w:rsidRDefault="00ED2D9F" w:rsidP="00ED2D9F">
      <w:pPr>
        <w:spacing w:after="0" w:line="240" w:lineRule="atLeast"/>
        <w:jc w:val="center"/>
        <w:rPr>
          <w:rFonts w:ascii="Times New Roman" w:eastAsia="Calibri" w:hAnsi="Times New Roman" w:cs="Times New Roman"/>
          <w:color w:val="0000FF"/>
          <w:sz w:val="24"/>
          <w:szCs w:val="24"/>
          <w:lang w:val="uk-UA"/>
        </w:rPr>
      </w:pPr>
    </w:p>
    <w:p w14:paraId="39C3CF02" w14:textId="77777777" w:rsidR="00ED2D9F" w:rsidRDefault="00ED2D9F" w:rsidP="00ED2D9F">
      <w:pPr>
        <w:spacing w:after="0" w:line="240" w:lineRule="atLeast"/>
        <w:rPr>
          <w:rFonts w:ascii="Times New Roman" w:eastAsia="Calibri" w:hAnsi="Times New Roman" w:cs="Times New Roman"/>
          <w:color w:val="0000FF"/>
          <w:sz w:val="24"/>
          <w:szCs w:val="24"/>
          <w:lang w:val="uk-UA"/>
        </w:rPr>
      </w:pPr>
      <w:r>
        <w:rPr>
          <w:rFonts w:ascii="Times New Roman" w:eastAsia="Calibri" w:hAnsi="Times New Roman" w:cs="Times New Roman"/>
          <w:noProof/>
          <w:color w:val="0000FF"/>
          <w:sz w:val="24"/>
          <w:szCs w:val="24"/>
          <w:lang w:eastAsia="ru-RU"/>
        </w:rPr>
        <w:drawing>
          <wp:inline distT="0" distB="0" distL="0" distR="0" wp14:anchorId="1F3E9EDE" wp14:editId="40616E4F">
            <wp:extent cx="2837180" cy="1972310"/>
            <wp:effectExtent l="0" t="0" r="1270" b="88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eastAsia="Calibri" w:hAnsi="Times New Roman" w:cs="Times New Roman"/>
          <w:color w:val="0000FF"/>
          <w:sz w:val="24"/>
          <w:szCs w:val="24"/>
          <w:lang w:val="uk-UA"/>
        </w:rPr>
        <w:t xml:space="preserve">    </w:t>
      </w:r>
      <w:r>
        <w:rPr>
          <w:rFonts w:ascii="Times New Roman" w:eastAsia="Calibri" w:hAnsi="Times New Roman" w:cs="Times New Roman"/>
          <w:noProof/>
          <w:color w:val="0000FF"/>
          <w:sz w:val="24"/>
          <w:szCs w:val="24"/>
          <w:lang w:eastAsia="ru-RU"/>
        </w:rPr>
        <w:drawing>
          <wp:inline distT="0" distB="0" distL="0" distR="0" wp14:anchorId="74D1A75C" wp14:editId="2A0E6C62">
            <wp:extent cx="2714625" cy="1945640"/>
            <wp:effectExtent l="0" t="0" r="9525" b="165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7E94782" w14:textId="77777777" w:rsidR="00ED2D9F" w:rsidRDefault="00ED2D9F" w:rsidP="00ED2D9F">
      <w:pPr>
        <w:spacing w:after="0" w:line="240" w:lineRule="atLeast"/>
        <w:rPr>
          <w:rFonts w:ascii="Times New Roman" w:eastAsia="Times New Roman" w:hAnsi="Times New Roman" w:cs="Times New Roman"/>
          <w:b/>
          <w:i/>
          <w:color w:val="FF0000"/>
          <w:sz w:val="24"/>
          <w:szCs w:val="24"/>
          <w:lang w:val="uk-UA" w:eastAsia="ru-RU"/>
        </w:rPr>
      </w:pPr>
    </w:p>
    <w:p w14:paraId="3B692084" w14:textId="77777777" w:rsidR="00ED2D9F" w:rsidRDefault="00ED2D9F" w:rsidP="00ED2D9F">
      <w:pPr>
        <w:spacing w:after="0" w:line="240" w:lineRule="atLeast"/>
        <w:ind w:left="-142"/>
        <w:rPr>
          <w:rFonts w:ascii="Times New Roman" w:eastAsia="Times New Roman" w:hAnsi="Times New Roman" w:cs="Times New Roman"/>
          <w:b/>
          <w:i/>
          <w:color w:val="FF0000"/>
          <w:sz w:val="24"/>
          <w:szCs w:val="24"/>
          <w:lang w:val="uk-UA" w:eastAsia="ru-RU"/>
        </w:rPr>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i/>
          <w:color w:val="FF0000"/>
          <w:sz w:val="24"/>
          <w:szCs w:val="24"/>
          <w:lang w:val="uk-UA" w:eastAsia="ru-RU"/>
        </w:rPr>
        <w:t xml:space="preserve">    </w:t>
      </w:r>
      <w:r>
        <w:rPr>
          <w:rFonts w:ascii="Times New Roman" w:eastAsia="Times New Roman" w:hAnsi="Times New Roman" w:cs="Times New Roman"/>
          <w:color w:val="000000" w:themeColor="text1"/>
          <w:sz w:val="24"/>
          <w:szCs w:val="24"/>
          <w:lang w:val="uk-UA" w:eastAsia="uk-UA"/>
        </w:rPr>
        <w:t xml:space="preserve">ДНЗ №25 ЦРД «Малюк» є базовим  закладом  з проблеми </w:t>
      </w:r>
      <w:r>
        <w:rPr>
          <w:rFonts w:ascii="Times New Roman" w:eastAsia="Times New Roman" w:hAnsi="Times New Roman" w:cs="Times New Roman"/>
          <w:b/>
          <w:color w:val="000000" w:themeColor="text1"/>
          <w:sz w:val="24"/>
          <w:szCs w:val="24"/>
          <w:lang w:val="uk-UA" w:eastAsia="uk-UA"/>
        </w:rPr>
        <w:t>«</w:t>
      </w:r>
      <w:proofErr w:type="spellStart"/>
      <w:r>
        <w:rPr>
          <w:rFonts w:ascii="Times New Roman" w:eastAsia="Times New Roman" w:hAnsi="Times New Roman" w:cs="Times New Roman"/>
          <w:b/>
          <w:color w:val="000000" w:themeColor="text1"/>
          <w:sz w:val="24"/>
          <w:szCs w:val="24"/>
          <w:lang w:val="uk-UA" w:eastAsia="uk-UA"/>
        </w:rPr>
        <w:t>Мультилінгвальна</w:t>
      </w:r>
      <w:proofErr w:type="spellEnd"/>
      <w:r>
        <w:rPr>
          <w:rFonts w:ascii="Times New Roman" w:eastAsia="Times New Roman" w:hAnsi="Times New Roman" w:cs="Times New Roman"/>
          <w:b/>
          <w:color w:val="000000" w:themeColor="text1"/>
          <w:sz w:val="24"/>
          <w:szCs w:val="24"/>
          <w:lang w:val="uk-UA" w:eastAsia="uk-UA"/>
        </w:rPr>
        <w:t xml:space="preserve"> освіта  в умовах ЗДО»</w:t>
      </w:r>
    </w:p>
    <w:p w14:paraId="4B113D12" w14:textId="77777777" w:rsidR="00ED2D9F" w:rsidRDefault="00ED2D9F" w:rsidP="00ED2D9F">
      <w:pPr>
        <w:tabs>
          <w:tab w:val="left" w:pos="993"/>
        </w:tabs>
        <w:spacing w:after="0" w:line="240" w:lineRule="atLeast"/>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 xml:space="preserve">   Враховуючи специфіку закладу,  поряд із інваріантною складовою програми   використовуємо варіативну,    ознайомлюючи дітей  з традиціями польського, єврейського народів.  </w:t>
      </w:r>
      <w:proofErr w:type="spellStart"/>
      <w:proofErr w:type="gramStart"/>
      <w:r>
        <w:rPr>
          <w:rFonts w:ascii="Times New Roman" w:eastAsia="Times New Roman" w:hAnsi="Times New Roman" w:cs="Times New Roman"/>
          <w:color w:val="000000" w:themeColor="text1"/>
          <w:sz w:val="24"/>
          <w:szCs w:val="24"/>
          <w:lang w:eastAsia="ru-RU"/>
        </w:rPr>
        <w:t>Починаючи</w:t>
      </w:r>
      <w:proofErr w:type="spellEnd"/>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eastAsia="ru-RU"/>
        </w:rPr>
        <w:t xml:space="preserve"> з</w:t>
      </w:r>
      <w:proofErr w:type="gram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молодшого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дошкільного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віку</w:t>
      </w:r>
      <w:proofErr w:type="spellEnd"/>
      <w:r>
        <w:rPr>
          <w:rFonts w:ascii="Times New Roman" w:eastAsia="Times New Roman" w:hAnsi="Times New Roman" w:cs="Times New Roman"/>
          <w:color w:val="000000" w:themeColor="text1"/>
          <w:sz w:val="24"/>
          <w:szCs w:val="24"/>
          <w:lang w:val="uk-UA" w:eastAsia="ru-RU"/>
        </w:rPr>
        <w:t>,</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проводяться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заняття</w:t>
      </w:r>
      <w:proofErr w:type="spellEnd"/>
      <w:r>
        <w:rPr>
          <w:rFonts w:ascii="Times New Roman" w:eastAsia="Times New Roman" w:hAnsi="Times New Roman" w:cs="Times New Roman"/>
          <w:color w:val="000000" w:themeColor="text1"/>
          <w:sz w:val="24"/>
          <w:szCs w:val="24"/>
          <w:lang w:eastAsia="ru-RU"/>
        </w:rPr>
        <w:t xml:space="preserve"> з </w:t>
      </w:r>
      <w:proofErr w:type="spellStart"/>
      <w:r>
        <w:rPr>
          <w:rFonts w:ascii="Times New Roman" w:eastAsia="Times New Roman" w:hAnsi="Times New Roman" w:cs="Times New Roman"/>
          <w:color w:val="000000" w:themeColor="text1"/>
          <w:sz w:val="24"/>
          <w:szCs w:val="24"/>
          <w:lang w:eastAsia="ru-RU"/>
        </w:rPr>
        <w:t>іноземної</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мови</w:t>
      </w:r>
      <w:proofErr w:type="spellEnd"/>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 xml:space="preserve">  </w:t>
      </w:r>
    </w:p>
    <w:p w14:paraId="6F60C290" w14:textId="77777777" w:rsidR="00ED2D9F" w:rsidRDefault="00ED2D9F" w:rsidP="00ED2D9F">
      <w:pPr>
        <w:pStyle w:val="af4"/>
        <w:tabs>
          <w:tab w:val="left" w:pos="993"/>
        </w:tabs>
        <w:spacing w:after="0" w:line="240" w:lineRule="atLeast"/>
        <w:ind w:left="709"/>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У своїй роботі  педагоги використовують  такі програми:</w:t>
      </w:r>
    </w:p>
    <w:p w14:paraId="6E150525" w14:textId="77777777" w:rsidR="00ED2D9F" w:rsidRDefault="00ED2D9F" w:rsidP="00ED2D9F">
      <w:pPr>
        <w:pStyle w:val="af4"/>
        <w:numPr>
          <w:ilvl w:val="0"/>
          <w:numId w:val="10"/>
        </w:numPr>
        <w:tabs>
          <w:tab w:val="left" w:pos="993"/>
        </w:tabs>
        <w:spacing w:after="0" w:line="240" w:lineRule="atLeast"/>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Локальна програма по вивченню польської мови та культури (2017);</w:t>
      </w:r>
    </w:p>
    <w:p w14:paraId="37735FF1" w14:textId="77777777" w:rsidR="00ED2D9F" w:rsidRDefault="00ED2D9F" w:rsidP="00ED2D9F">
      <w:pPr>
        <w:pStyle w:val="af4"/>
        <w:numPr>
          <w:ilvl w:val="0"/>
          <w:numId w:val="10"/>
        </w:numPr>
        <w:tabs>
          <w:tab w:val="left" w:pos="993"/>
        </w:tabs>
        <w:spacing w:after="0" w:line="240" w:lineRule="atLeast"/>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Парціальна програма з вивчення культури, традицій та історії єврейського народу (2017);</w:t>
      </w:r>
    </w:p>
    <w:p w14:paraId="603471FF" w14:textId="77777777" w:rsidR="00ED2D9F" w:rsidRDefault="00ED2D9F" w:rsidP="00ED2D9F">
      <w:pPr>
        <w:pStyle w:val="af4"/>
        <w:numPr>
          <w:ilvl w:val="0"/>
          <w:numId w:val="10"/>
        </w:numPr>
        <w:tabs>
          <w:tab w:val="left" w:pos="993"/>
        </w:tabs>
        <w:spacing w:after="0" w:line="240" w:lineRule="atLeast"/>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 xml:space="preserve">«Вивчаємо англійську разом з героями </w:t>
      </w:r>
      <w:proofErr w:type="spellStart"/>
      <w:r>
        <w:rPr>
          <w:rFonts w:ascii="Times New Roman" w:hAnsi="Times New Roman" w:cs="Times New Roman"/>
          <w:color w:val="000000" w:themeColor="text1"/>
          <w:sz w:val="24"/>
          <w:szCs w:val="24"/>
          <w:lang w:val="uk-UA"/>
        </w:rPr>
        <w:t>Волта</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Діснея</w:t>
      </w:r>
      <w:proofErr w:type="spellEnd"/>
      <w:r>
        <w:rPr>
          <w:rFonts w:ascii="Times New Roman" w:hAnsi="Times New Roman" w:cs="Times New Roman"/>
          <w:color w:val="000000" w:themeColor="text1"/>
          <w:sz w:val="24"/>
          <w:szCs w:val="24"/>
          <w:lang w:val="uk-UA"/>
        </w:rPr>
        <w:t>» – програма з вивчення англійської мови із дітьми молодшого дошкільного віку (2016).</w:t>
      </w:r>
    </w:p>
    <w:p w14:paraId="57062E7C" w14:textId="77777777" w:rsidR="00ED2D9F" w:rsidRDefault="00ED2D9F" w:rsidP="00ED2D9F">
      <w:pPr>
        <w:pStyle w:val="af4"/>
        <w:numPr>
          <w:ilvl w:val="0"/>
          <w:numId w:val="10"/>
        </w:numPr>
        <w:tabs>
          <w:tab w:val="left" w:pos="993"/>
        </w:tabs>
        <w:spacing w:after="0" w:line="240" w:lineRule="atLeast"/>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методичний посібник для педагогів та батьків  з питань багатомовної освіти дошкільників  «</w:t>
      </w:r>
      <w:proofErr w:type="spellStart"/>
      <w:r>
        <w:rPr>
          <w:rFonts w:ascii="Times New Roman" w:hAnsi="Times New Roman" w:cs="Times New Roman"/>
          <w:color w:val="000000" w:themeColor="text1"/>
          <w:sz w:val="24"/>
          <w:szCs w:val="24"/>
          <w:lang w:val="uk-UA"/>
        </w:rPr>
        <w:t>Мультилінгвальна</w:t>
      </w:r>
      <w:proofErr w:type="spellEnd"/>
      <w:r>
        <w:rPr>
          <w:rFonts w:ascii="Times New Roman" w:hAnsi="Times New Roman" w:cs="Times New Roman"/>
          <w:color w:val="000000" w:themeColor="text1"/>
          <w:sz w:val="24"/>
          <w:szCs w:val="24"/>
          <w:lang w:val="uk-UA"/>
        </w:rPr>
        <w:t xml:space="preserve"> освіта в умовах ЗДО»</w:t>
      </w:r>
    </w:p>
    <w:p w14:paraId="233225A3" w14:textId="77777777" w:rsidR="00ED2D9F" w:rsidRDefault="00ED2D9F" w:rsidP="00ED2D9F">
      <w:pPr>
        <w:spacing w:after="0" w:line="240" w:lineRule="atLeast"/>
        <w:ind w:firstLine="709"/>
        <w:jc w:val="both"/>
        <w:rPr>
          <w:rFonts w:ascii="Times New Roman" w:eastAsia="Calibri"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Для кращого засвоєння дітьми </w:t>
      </w:r>
      <w:r>
        <w:rPr>
          <w:rFonts w:ascii="Times New Roman" w:eastAsia="Calibri" w:hAnsi="Times New Roman" w:cs="Times New Roman"/>
          <w:color w:val="000000" w:themeColor="text1"/>
          <w:sz w:val="24"/>
          <w:szCs w:val="24"/>
          <w:lang w:val="uk-UA"/>
        </w:rPr>
        <w:t xml:space="preserve">лексики різної тематики використовують педагоги </w:t>
      </w:r>
      <w:r>
        <w:rPr>
          <w:rFonts w:ascii="Times New Roman" w:eastAsia="Calibri" w:hAnsi="Times New Roman" w:cs="Times New Roman"/>
          <w:b/>
          <w:color w:val="000000" w:themeColor="text1"/>
          <w:sz w:val="24"/>
          <w:szCs w:val="24"/>
          <w:lang w:val="uk-UA"/>
        </w:rPr>
        <w:t>тематичні словники</w:t>
      </w:r>
      <w:r>
        <w:rPr>
          <w:rFonts w:ascii="Times New Roman" w:eastAsia="Calibri" w:hAnsi="Times New Roman" w:cs="Times New Roman"/>
          <w:color w:val="000000" w:themeColor="text1"/>
          <w:sz w:val="24"/>
          <w:szCs w:val="24"/>
          <w:lang w:val="uk-UA"/>
        </w:rPr>
        <w:t>:</w:t>
      </w:r>
    </w:p>
    <w:p w14:paraId="55DAA8D8" w14:textId="77777777" w:rsidR="00ED2D9F" w:rsidRDefault="00ED2D9F" w:rsidP="00ED2D9F">
      <w:pPr>
        <w:pStyle w:val="af4"/>
        <w:numPr>
          <w:ilvl w:val="0"/>
          <w:numId w:val="10"/>
        </w:numPr>
        <w:tabs>
          <w:tab w:val="left" w:pos="993"/>
        </w:tabs>
        <w:spacing w:after="0" w:line="240" w:lineRule="atLeast"/>
        <w:ind w:left="0" w:firstLine="709"/>
        <w:jc w:val="both"/>
        <w:rPr>
          <w:rFonts w:ascii="Times New Roman"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українсько-єврейсько-англійський, який містить 384 слова сучасного розмовного івриту</w:t>
      </w:r>
    </w:p>
    <w:p w14:paraId="408C3D03" w14:textId="77777777" w:rsidR="00ED2D9F" w:rsidRDefault="00ED2D9F" w:rsidP="00ED2D9F">
      <w:pPr>
        <w:pStyle w:val="af4"/>
        <w:numPr>
          <w:ilvl w:val="0"/>
          <w:numId w:val="10"/>
        </w:numPr>
        <w:tabs>
          <w:tab w:val="left" w:pos="993"/>
        </w:tabs>
        <w:spacing w:after="0" w:line="240" w:lineRule="atLeast"/>
        <w:ind w:left="0" w:firstLine="709"/>
        <w:jc w:val="both"/>
        <w:rPr>
          <w:rFonts w:ascii="Times New Roman"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та </w:t>
      </w:r>
      <w:r>
        <w:rPr>
          <w:rFonts w:ascii="Times New Roman" w:hAnsi="Times New Roman" w:cs="Times New Roman"/>
          <w:color w:val="000000" w:themeColor="text1"/>
          <w:sz w:val="24"/>
          <w:szCs w:val="24"/>
          <w:lang w:val="uk-UA"/>
        </w:rPr>
        <w:t>українсько-польсько-англійський, який охоплює понад 390 слів і фраз польською, англійською мовами, містить їх переклад.</w:t>
      </w:r>
    </w:p>
    <w:p w14:paraId="5F0D6E0F" w14:textId="77777777" w:rsidR="00ED2D9F" w:rsidRDefault="00ED2D9F" w:rsidP="00ED2D9F">
      <w:pPr>
        <w:spacing w:after="0" w:line="240" w:lineRule="atLeast"/>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Запорукою успішного оволодіння  дошкільниками іноземною мовою є те, що педагоги  враховує вікові та індивідуальні особливості дітей. </w:t>
      </w:r>
    </w:p>
    <w:p w14:paraId="21442AB7" w14:textId="77777777" w:rsidR="00ED2D9F" w:rsidRDefault="00ED2D9F" w:rsidP="00ED2D9F">
      <w:pPr>
        <w:spacing w:after="0" w:line="240" w:lineRule="atLeast"/>
        <w:ind w:firstLine="709"/>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 xml:space="preserve">Три роки поспіль  наш заклад  був </w:t>
      </w:r>
      <w:r>
        <w:rPr>
          <w:rFonts w:ascii="Times New Roman" w:hAnsi="Times New Roman" w:cs="Times New Roman"/>
          <w:color w:val="000000" w:themeColor="text1"/>
          <w:sz w:val="24"/>
          <w:szCs w:val="24"/>
          <w:lang w:val="uk-UA"/>
        </w:rPr>
        <w:t xml:space="preserve">учасником Всеукраїнської  дослідно-експериментальної  роботи з проблеми «Формування багатомовності школярів: прогресивні європейські ідеї в українському контексті». </w:t>
      </w:r>
    </w:p>
    <w:p w14:paraId="4F276C39" w14:textId="77777777" w:rsidR="00ED2D9F" w:rsidRDefault="00ED2D9F" w:rsidP="00ED2D9F">
      <w:pPr>
        <w:spacing w:after="0" w:line="240" w:lineRule="atLeast"/>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Нашим завданням є відродження польської та єврейської мов в рамках дошкільного закладу.</w:t>
      </w:r>
    </w:p>
    <w:p w14:paraId="366F93F6" w14:textId="77777777" w:rsidR="00ED2D9F" w:rsidRDefault="00ED2D9F" w:rsidP="00ED2D9F">
      <w:pPr>
        <w:spacing w:after="0" w:line="240" w:lineRule="atLeast"/>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Безперервна освітня діяльність проводиться педагогами у відповідності до програми розвитку дитини дошкільного віку «Я у Світі» і локальними програмами по вивченню культури, традицій та історії єврейського народу, по вивченню польської мови та культури і організована наступним чином:</w:t>
      </w:r>
    </w:p>
    <w:p w14:paraId="718C0241" w14:textId="77777777" w:rsidR="00ED2D9F" w:rsidRDefault="00ED2D9F" w:rsidP="00ED2D9F">
      <w:pPr>
        <w:spacing w:after="0" w:line="240" w:lineRule="atLeast"/>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в молодшій групі – щоденно в режимних моментах в ігровій формі;</w:t>
      </w:r>
    </w:p>
    <w:p w14:paraId="233F792B" w14:textId="77777777" w:rsidR="00ED2D9F" w:rsidRDefault="00ED2D9F" w:rsidP="00ED2D9F">
      <w:pPr>
        <w:spacing w:after="0" w:line="240" w:lineRule="atLeast"/>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в середній групі – 3 рази в тиждень в безперервній організованій діяльності, щоденно в режимних моментах в ігровій формі;</w:t>
      </w:r>
    </w:p>
    <w:p w14:paraId="55181C58" w14:textId="77777777" w:rsidR="00ED2D9F" w:rsidRDefault="00ED2D9F" w:rsidP="00ED2D9F">
      <w:pPr>
        <w:spacing w:after="0" w:line="240" w:lineRule="atLeast"/>
        <w:outlineLvl w:val="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в старших групах – щоденно в безперервній організованій.</w:t>
      </w:r>
    </w:p>
    <w:p w14:paraId="19043EE0" w14:textId="77777777" w:rsidR="00ED2D9F" w:rsidRDefault="00ED2D9F" w:rsidP="00ED2D9F">
      <w:pPr>
        <w:spacing w:after="0" w:line="240" w:lineRule="atLeast"/>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Інтегровані заняття організовуються в першій половині дня. В ході </w:t>
      </w:r>
      <w:proofErr w:type="spellStart"/>
      <w:r>
        <w:rPr>
          <w:rFonts w:ascii="Times New Roman" w:hAnsi="Times New Roman" w:cs="Times New Roman"/>
          <w:color w:val="000000" w:themeColor="text1"/>
          <w:sz w:val="24"/>
          <w:szCs w:val="24"/>
          <w:lang w:val="uk-UA"/>
        </w:rPr>
        <w:t>проєкту</w:t>
      </w:r>
      <w:proofErr w:type="spellEnd"/>
      <w:r>
        <w:rPr>
          <w:rFonts w:ascii="Times New Roman" w:hAnsi="Times New Roman" w:cs="Times New Roman"/>
          <w:color w:val="000000" w:themeColor="text1"/>
          <w:sz w:val="24"/>
          <w:szCs w:val="24"/>
          <w:lang w:val="uk-UA"/>
        </w:rPr>
        <w:t xml:space="preserve"> ми використовували  одну із </w:t>
      </w:r>
      <w:proofErr w:type="spellStart"/>
      <w:r>
        <w:rPr>
          <w:rFonts w:ascii="Times New Roman" w:hAnsi="Times New Roman" w:cs="Times New Roman"/>
          <w:color w:val="000000" w:themeColor="text1"/>
          <w:sz w:val="24"/>
          <w:szCs w:val="24"/>
          <w:lang w:val="uk-UA"/>
        </w:rPr>
        <w:t>методик</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мовного</w:t>
      </w:r>
      <w:proofErr w:type="spellEnd"/>
      <w:r>
        <w:rPr>
          <w:rFonts w:ascii="Times New Roman" w:hAnsi="Times New Roman" w:cs="Times New Roman"/>
          <w:color w:val="000000" w:themeColor="text1"/>
          <w:sz w:val="24"/>
          <w:szCs w:val="24"/>
          <w:lang w:val="uk-UA"/>
        </w:rPr>
        <w:t xml:space="preserve"> занурення – форму раннього часткового </w:t>
      </w:r>
      <w:proofErr w:type="spellStart"/>
      <w:r>
        <w:rPr>
          <w:rFonts w:ascii="Times New Roman" w:hAnsi="Times New Roman" w:cs="Times New Roman"/>
          <w:color w:val="000000" w:themeColor="text1"/>
          <w:sz w:val="24"/>
          <w:szCs w:val="24"/>
          <w:lang w:val="uk-UA"/>
        </w:rPr>
        <w:t>мовного</w:t>
      </w:r>
      <w:proofErr w:type="spellEnd"/>
      <w:r>
        <w:rPr>
          <w:rFonts w:ascii="Times New Roman" w:hAnsi="Times New Roman" w:cs="Times New Roman"/>
          <w:color w:val="000000" w:themeColor="text1"/>
          <w:sz w:val="24"/>
          <w:szCs w:val="24"/>
          <w:lang w:val="uk-UA"/>
        </w:rPr>
        <w:t xml:space="preserve"> занурення. Ця форма передбачає чітке дотримання принципу «один педагог –одна мова».</w:t>
      </w:r>
    </w:p>
    <w:p w14:paraId="52ECE839" w14:textId="77777777" w:rsidR="00ED2D9F" w:rsidRDefault="00ED2D9F" w:rsidP="00ED2D9F">
      <w:pPr>
        <w:spacing w:after="0" w:line="240" w:lineRule="atLeast"/>
        <w:ind w:firstLine="709"/>
        <w:jc w:val="both"/>
        <w:rPr>
          <w:rFonts w:ascii="Times New Roman" w:eastAsia="Calibri" w:hAnsi="Times New Roman" w:cs="Times New Roman"/>
          <w:color w:val="000000" w:themeColor="text1"/>
          <w:sz w:val="24"/>
          <w:szCs w:val="24"/>
          <w:shd w:val="clear" w:color="auto" w:fill="FFFFFF"/>
          <w:lang w:val="uk-UA" w:eastAsia="uk-UA"/>
        </w:rPr>
      </w:pPr>
      <w:r>
        <w:rPr>
          <w:rFonts w:ascii="Times New Roman" w:hAnsi="Times New Roman" w:cs="Times New Roman"/>
          <w:color w:val="000000" w:themeColor="text1"/>
          <w:sz w:val="24"/>
          <w:szCs w:val="24"/>
          <w:lang w:val="uk-UA"/>
        </w:rPr>
        <w:t xml:space="preserve">Діяльність дітей супроводжують </w:t>
      </w:r>
      <w:r>
        <w:rPr>
          <w:rFonts w:ascii="Times New Roman" w:eastAsia="Calibri" w:hAnsi="Times New Roman" w:cs="Times New Roman"/>
          <w:color w:val="000000" w:themeColor="text1"/>
          <w:sz w:val="24"/>
          <w:szCs w:val="24"/>
          <w:shd w:val="clear" w:color="auto" w:fill="FFFFFF"/>
          <w:lang w:val="uk-UA" w:eastAsia="uk-UA"/>
        </w:rPr>
        <w:t>педагоги-</w:t>
      </w:r>
      <w:proofErr w:type="spellStart"/>
      <w:r>
        <w:rPr>
          <w:rFonts w:ascii="Times New Roman" w:eastAsia="Calibri" w:hAnsi="Times New Roman" w:cs="Times New Roman"/>
          <w:color w:val="000000" w:themeColor="text1"/>
          <w:sz w:val="24"/>
          <w:szCs w:val="24"/>
          <w:shd w:val="clear" w:color="auto" w:fill="FFFFFF"/>
          <w:lang w:val="uk-UA" w:eastAsia="uk-UA"/>
        </w:rPr>
        <w:t>предметники</w:t>
      </w:r>
      <w:proofErr w:type="spellEnd"/>
      <w:r>
        <w:rPr>
          <w:rFonts w:ascii="Times New Roman" w:eastAsia="Calibri" w:hAnsi="Times New Roman" w:cs="Times New Roman"/>
          <w:color w:val="000000" w:themeColor="text1"/>
          <w:sz w:val="24"/>
          <w:szCs w:val="24"/>
          <w:shd w:val="clear" w:color="auto" w:fill="FFFFFF"/>
          <w:lang w:val="uk-UA" w:eastAsia="uk-UA"/>
        </w:rPr>
        <w:t>, які володіють англійською мовою, музичні керівники, які володіють національними мовами (польською, івритом та ідишем) і мають можливість спілкуватись з дітьми упродовж дня, що й прослідковується в плані.</w:t>
      </w:r>
    </w:p>
    <w:p w14:paraId="6595AC2B" w14:textId="77777777" w:rsidR="00ED2D9F" w:rsidRDefault="00ED2D9F" w:rsidP="00ED2D9F">
      <w:pPr>
        <w:spacing w:after="0" w:line="240" w:lineRule="atLeast"/>
        <w:contextualSpacing/>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Раз на тиждень проводяться заняття з КЕН, під час яких вивчається з дітьми історія, традиції, звичаї єврейських свят, зокрема, РОШ-</w:t>
      </w: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lang w:val="uk-UA"/>
        </w:rPr>
        <w:t xml:space="preserve">А-ША НА, </w:t>
      </w:r>
      <w:proofErr w:type="spellStart"/>
      <w:r>
        <w:rPr>
          <w:rFonts w:ascii="Times New Roman" w:hAnsi="Times New Roman" w:cs="Times New Roman"/>
          <w:color w:val="000000" w:themeColor="text1"/>
          <w:sz w:val="24"/>
          <w:szCs w:val="24"/>
          <w:lang w:val="uk-UA"/>
        </w:rPr>
        <w:t>Ханука</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Шавуот</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Суккот</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Пурім</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Песах</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Щопˊятниці</w:t>
      </w:r>
      <w:proofErr w:type="spellEnd"/>
      <w:r>
        <w:rPr>
          <w:rFonts w:ascii="Times New Roman" w:hAnsi="Times New Roman" w:cs="Times New Roman"/>
          <w:color w:val="000000" w:themeColor="text1"/>
          <w:sz w:val="24"/>
          <w:szCs w:val="24"/>
          <w:lang w:val="uk-UA"/>
        </w:rPr>
        <w:t xml:space="preserve"> в другій половині дня проводиться </w:t>
      </w:r>
      <w:proofErr w:type="spellStart"/>
      <w:r>
        <w:rPr>
          <w:rFonts w:ascii="Times New Roman" w:hAnsi="Times New Roman" w:cs="Times New Roman"/>
          <w:color w:val="000000" w:themeColor="text1"/>
          <w:sz w:val="24"/>
          <w:szCs w:val="24"/>
          <w:lang w:val="uk-UA"/>
        </w:rPr>
        <w:t>Шабат</w:t>
      </w:r>
      <w:proofErr w:type="spellEnd"/>
      <w:r>
        <w:rPr>
          <w:rFonts w:ascii="Times New Roman" w:hAnsi="Times New Roman" w:cs="Times New Roman"/>
          <w:color w:val="000000" w:themeColor="text1"/>
          <w:sz w:val="24"/>
          <w:szCs w:val="24"/>
          <w:lang w:val="uk-UA"/>
        </w:rPr>
        <w:t>. Один раз на тиждень проводяться заняття з КПН.</w:t>
      </w:r>
    </w:p>
    <w:p w14:paraId="39FAE92E" w14:textId="77777777" w:rsidR="00ED2D9F" w:rsidRDefault="00ED2D9F" w:rsidP="00ED2D9F">
      <w:pPr>
        <w:spacing w:after="0" w:line="240" w:lineRule="atLeast"/>
        <w:ind w:firstLine="709"/>
        <w:contextualSpacing/>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Організовуючи освітній процес, ми надаємо перевагу методу CLILL. Використання методу CLILL- ігрова діяльність, мовленнєва діяльність, фізичний розвиток, художньо-естетичний розвиток (театралізована, музична діяльність, малювання).</w:t>
      </w:r>
    </w:p>
    <w:p w14:paraId="69D05157" w14:textId="77777777" w:rsidR="00ED2D9F" w:rsidRDefault="00ED2D9F" w:rsidP="00ED2D9F">
      <w:pPr>
        <w:spacing w:after="0" w:line="240"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Найефективнішими і дієвими для нас формами роботи з дітьми є:</w:t>
      </w:r>
    </w:p>
    <w:p w14:paraId="77CD6951" w14:textId="77777777" w:rsidR="00ED2D9F" w:rsidRDefault="00ED2D9F" w:rsidP="00ED2D9F">
      <w:pPr>
        <w:spacing w:after="0" w:line="240" w:lineRule="atLeast"/>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w:t>
      </w:r>
      <w:proofErr w:type="spellStart"/>
      <w:r>
        <w:rPr>
          <w:rFonts w:ascii="Times New Roman" w:eastAsia="Times New Roman" w:hAnsi="Times New Roman" w:cs="Times New Roman"/>
          <w:color w:val="000000" w:themeColor="text1"/>
          <w:sz w:val="24"/>
          <w:szCs w:val="24"/>
          <w:lang w:val="uk-UA" w:eastAsia="ru-RU"/>
        </w:rPr>
        <w:t>мовний</w:t>
      </w:r>
      <w:proofErr w:type="spellEnd"/>
      <w:r>
        <w:rPr>
          <w:rFonts w:ascii="Times New Roman" w:eastAsia="Times New Roman" w:hAnsi="Times New Roman" w:cs="Times New Roman"/>
          <w:color w:val="000000" w:themeColor="text1"/>
          <w:sz w:val="24"/>
          <w:szCs w:val="24"/>
          <w:lang w:val="uk-UA" w:eastAsia="ru-RU"/>
        </w:rPr>
        <w:t xml:space="preserve"> душ (щоденно 30-60 хв. на цільовій мові);</w:t>
      </w:r>
    </w:p>
    <w:p w14:paraId="1E4E4C27" w14:textId="77777777" w:rsidR="00ED2D9F" w:rsidRDefault="00ED2D9F" w:rsidP="00ED2D9F">
      <w:pPr>
        <w:spacing w:after="0" w:line="240" w:lineRule="atLeast"/>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en-US" w:eastAsia="ru-RU"/>
        </w:rPr>
        <w:t>STORY</w:t>
      </w:r>
      <w:r>
        <w:rPr>
          <w:rFonts w:ascii="Times New Roman" w:eastAsia="Times New Roman" w:hAnsi="Times New Roman" w:cs="Times New Roman"/>
          <w:color w:val="000000" w:themeColor="text1"/>
          <w:sz w:val="24"/>
          <w:szCs w:val="24"/>
          <w:lang w:eastAsia="ru-RU"/>
        </w:rPr>
        <w:t xml:space="preserve"> – </w:t>
      </w:r>
      <w:r>
        <w:rPr>
          <w:rFonts w:ascii="Times New Roman" w:eastAsia="Times New Roman" w:hAnsi="Times New Roman" w:cs="Times New Roman"/>
          <w:color w:val="000000" w:themeColor="text1"/>
          <w:sz w:val="24"/>
          <w:szCs w:val="24"/>
          <w:lang w:val="en-US" w:eastAsia="ru-RU"/>
        </w:rPr>
        <w:t>LINE</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 xml:space="preserve"> проектна діяльність  розрахована на 6-8 тижнів</w:t>
      </w:r>
      <w:r>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uk-UA" w:eastAsia="ru-RU"/>
        </w:rPr>
        <w:t>;</w:t>
      </w:r>
    </w:p>
    <w:p w14:paraId="3CCC343B" w14:textId="77777777" w:rsidR="00ED2D9F" w:rsidRDefault="00ED2D9F" w:rsidP="00ED2D9F">
      <w:pPr>
        <w:spacing w:after="0" w:line="240" w:lineRule="atLeast"/>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стіни, що розмовляють (саме таке предметно-ігрове середовище в групі створює атмосферу пізнавальної та </w:t>
      </w:r>
      <w:proofErr w:type="spellStart"/>
      <w:r>
        <w:rPr>
          <w:rFonts w:ascii="Times New Roman" w:eastAsia="Times New Roman" w:hAnsi="Times New Roman" w:cs="Times New Roman"/>
          <w:color w:val="000000" w:themeColor="text1"/>
          <w:sz w:val="24"/>
          <w:szCs w:val="24"/>
          <w:lang w:val="uk-UA" w:eastAsia="ru-RU"/>
        </w:rPr>
        <w:t>мовної</w:t>
      </w:r>
      <w:proofErr w:type="spellEnd"/>
      <w:r>
        <w:rPr>
          <w:rFonts w:ascii="Times New Roman" w:eastAsia="Times New Roman" w:hAnsi="Times New Roman" w:cs="Times New Roman"/>
          <w:color w:val="000000" w:themeColor="text1"/>
          <w:sz w:val="24"/>
          <w:szCs w:val="24"/>
          <w:lang w:val="uk-UA" w:eastAsia="ru-RU"/>
        </w:rPr>
        <w:t xml:space="preserve"> активності;</w:t>
      </w:r>
    </w:p>
    <w:p w14:paraId="00FCA0E4" w14:textId="77777777" w:rsidR="00ED2D9F" w:rsidRDefault="00ED2D9F" w:rsidP="00ED2D9F">
      <w:pPr>
        <w:spacing w:after="0" w:line="240" w:lineRule="atLeast"/>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ранкове коло, на якому закріплюють: дні тижня, пори року, розвивають емоційний інтелект, використовують скоромовки, </w:t>
      </w:r>
      <w:proofErr w:type="spellStart"/>
      <w:r>
        <w:rPr>
          <w:rFonts w:ascii="Times New Roman" w:eastAsia="Times New Roman" w:hAnsi="Times New Roman" w:cs="Times New Roman"/>
          <w:color w:val="000000" w:themeColor="text1"/>
          <w:sz w:val="24"/>
          <w:szCs w:val="24"/>
          <w:lang w:val="uk-UA" w:eastAsia="ru-RU"/>
        </w:rPr>
        <w:t>римівки</w:t>
      </w:r>
      <w:proofErr w:type="spellEnd"/>
      <w:r>
        <w:rPr>
          <w:rFonts w:ascii="Times New Roman" w:eastAsia="Times New Roman" w:hAnsi="Times New Roman" w:cs="Times New Roman"/>
          <w:color w:val="000000" w:themeColor="text1"/>
          <w:sz w:val="24"/>
          <w:szCs w:val="24"/>
          <w:lang w:val="uk-UA" w:eastAsia="ru-RU"/>
        </w:rPr>
        <w:t>, пісеньки, супроводжують їх жестами і рухами.</w:t>
      </w:r>
    </w:p>
    <w:p w14:paraId="76B4FC0E" w14:textId="77777777" w:rsidR="00ED2D9F" w:rsidRDefault="00ED2D9F" w:rsidP="00ED2D9F">
      <w:pPr>
        <w:spacing w:after="0" w:line="240" w:lineRule="atLeast"/>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Двомовність позитивно впливає на подальшій успішності в школі, причому по всіх предметах. Сприяє розвитку активності мислення, </w:t>
      </w:r>
      <w:proofErr w:type="spellStart"/>
      <w:r>
        <w:rPr>
          <w:rFonts w:ascii="Times New Roman" w:hAnsi="Times New Roman" w:cs="Times New Roman"/>
          <w:color w:val="000000" w:themeColor="text1"/>
          <w:sz w:val="24"/>
          <w:szCs w:val="24"/>
          <w:lang w:val="uk-UA"/>
        </w:rPr>
        <w:t>памˊяті</w:t>
      </w:r>
      <w:proofErr w:type="spellEnd"/>
      <w:r>
        <w:rPr>
          <w:rFonts w:ascii="Times New Roman" w:hAnsi="Times New Roman" w:cs="Times New Roman"/>
          <w:color w:val="000000" w:themeColor="text1"/>
          <w:sz w:val="24"/>
          <w:szCs w:val="24"/>
          <w:lang w:val="uk-UA"/>
        </w:rPr>
        <w:t>, вміння розуміти, аналізувати, підвищує потенціал інтелектуальних можливостей.</w:t>
      </w:r>
    </w:p>
    <w:p w14:paraId="18368BE4" w14:textId="77777777" w:rsidR="00ED2D9F" w:rsidRDefault="00ED2D9F" w:rsidP="00ED2D9F">
      <w:pPr>
        <w:spacing w:after="0" w:line="240" w:lineRule="atLeast"/>
        <w:jc w:val="center"/>
        <w:rPr>
          <w:rFonts w:ascii="Times New Roman" w:eastAsia="Calibri" w:hAnsi="Times New Roman" w:cs="Times New Roman"/>
          <w:b/>
          <w:sz w:val="24"/>
          <w:szCs w:val="24"/>
          <w:lang w:val="uk-UA"/>
        </w:rPr>
      </w:pPr>
    </w:p>
    <w:p w14:paraId="7FA170EE" w14:textId="77777777" w:rsidR="00ED2D9F" w:rsidRDefault="00ED2D9F" w:rsidP="00ED2D9F">
      <w:pPr>
        <w:spacing w:after="0" w:line="240" w:lineRule="atLeast"/>
        <w:jc w:val="center"/>
        <w:rPr>
          <w:rFonts w:ascii="Times New Roman" w:eastAsia="Calibri" w:hAnsi="Times New Roman" w:cs="Times New Roman"/>
          <w:b/>
          <w:sz w:val="24"/>
          <w:szCs w:val="24"/>
          <w:lang w:val="uk-UA"/>
        </w:rPr>
      </w:pPr>
    </w:p>
    <w:p w14:paraId="6F76691F" w14:textId="77777777" w:rsidR="00ED2D9F" w:rsidRDefault="00ED2D9F" w:rsidP="00ED2D9F">
      <w:pPr>
        <w:spacing w:after="0" w:line="240" w:lineRule="atLeast"/>
        <w:jc w:val="center"/>
        <w:rPr>
          <w:rFonts w:ascii="Times New Roman" w:eastAsia="Calibri" w:hAnsi="Times New Roman" w:cs="Times New Roman"/>
          <w:b/>
          <w:sz w:val="24"/>
          <w:szCs w:val="24"/>
          <w:lang w:val="uk-UA"/>
        </w:rPr>
      </w:pPr>
    </w:p>
    <w:p w14:paraId="2CABC479" w14:textId="77777777" w:rsidR="00ED2D9F" w:rsidRDefault="00ED2D9F" w:rsidP="00ED2D9F">
      <w:pPr>
        <w:spacing w:after="0" w:line="240" w:lineRule="atLeast"/>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Результати </w:t>
      </w:r>
      <w:proofErr w:type="spellStart"/>
      <w:r>
        <w:rPr>
          <w:rFonts w:ascii="Times New Roman" w:eastAsia="Calibri" w:hAnsi="Times New Roman" w:cs="Times New Roman"/>
          <w:b/>
          <w:sz w:val="24"/>
          <w:szCs w:val="24"/>
          <w:lang w:val="uk-UA"/>
        </w:rPr>
        <w:t>мовного</w:t>
      </w:r>
      <w:proofErr w:type="spellEnd"/>
      <w:r>
        <w:rPr>
          <w:rFonts w:ascii="Times New Roman" w:eastAsia="Calibri" w:hAnsi="Times New Roman" w:cs="Times New Roman"/>
          <w:b/>
          <w:sz w:val="24"/>
          <w:szCs w:val="24"/>
          <w:lang w:val="uk-UA"/>
        </w:rPr>
        <w:t xml:space="preserve"> розвитку дітей в групі «</w:t>
      </w:r>
      <w:proofErr w:type="spellStart"/>
      <w:r>
        <w:rPr>
          <w:rFonts w:ascii="Times New Roman" w:eastAsia="Calibri" w:hAnsi="Times New Roman" w:cs="Times New Roman"/>
          <w:b/>
          <w:sz w:val="24"/>
          <w:szCs w:val="24"/>
          <w:lang w:val="uk-UA"/>
        </w:rPr>
        <w:t>Хаварем</w:t>
      </w:r>
      <w:proofErr w:type="spellEnd"/>
      <w:r>
        <w:rPr>
          <w:rFonts w:ascii="Times New Roman" w:eastAsia="Calibri" w:hAnsi="Times New Roman" w:cs="Times New Roman"/>
          <w:b/>
          <w:sz w:val="24"/>
          <w:szCs w:val="24"/>
          <w:lang w:val="uk-UA"/>
        </w:rPr>
        <w:t xml:space="preserve">»(іврит) </w:t>
      </w:r>
      <w:r>
        <w:rPr>
          <w:rFonts w:ascii="Times New Roman" w:hAnsi="Times New Roman" w:cs="Times New Roman"/>
          <w:b/>
          <w:color w:val="000000" w:themeColor="text1"/>
          <w:sz w:val="24"/>
          <w:szCs w:val="24"/>
          <w:lang w:val="uk-UA"/>
        </w:rPr>
        <w:t>за 2021/2022н.р.</w:t>
      </w:r>
    </w:p>
    <w:p w14:paraId="549D1353" w14:textId="77777777" w:rsidR="00ED2D9F" w:rsidRDefault="00ED2D9F" w:rsidP="00ED2D9F">
      <w:pPr>
        <w:spacing w:after="0" w:line="240" w:lineRule="atLeast"/>
        <w:jc w:val="center"/>
        <w:rPr>
          <w:rFonts w:ascii="Times New Roman" w:eastAsia="Calibri" w:hAnsi="Times New Roman" w:cs="Times New Roman"/>
          <w:b/>
          <w:sz w:val="24"/>
          <w:szCs w:val="24"/>
          <w:lang w:val="uk-UA"/>
        </w:rPr>
      </w:pPr>
      <w:r>
        <w:rPr>
          <w:rFonts w:ascii="Times New Roman" w:hAnsi="Times New Roman" w:cs="Times New Roman"/>
          <w:b/>
          <w:noProof/>
          <w:sz w:val="24"/>
          <w:szCs w:val="24"/>
          <w:lang w:eastAsia="ru-RU"/>
        </w:rPr>
        <w:drawing>
          <wp:inline distT="0" distB="0" distL="0" distR="0" wp14:anchorId="0660BE1A" wp14:editId="48699E65">
            <wp:extent cx="4244975" cy="1871980"/>
            <wp:effectExtent l="4445" t="4445" r="1778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FB27ED" w14:textId="77777777" w:rsidR="00ED2D9F" w:rsidRDefault="00ED2D9F" w:rsidP="00ED2D9F">
      <w:pPr>
        <w:spacing w:after="0" w:line="240" w:lineRule="atLeast"/>
        <w:rPr>
          <w:rFonts w:ascii="Times New Roman" w:hAnsi="Times New Roman" w:cs="Times New Roman"/>
          <w:b/>
          <w:color w:val="000000" w:themeColor="text1"/>
          <w:sz w:val="24"/>
          <w:szCs w:val="24"/>
          <w:lang w:val="uk-UA"/>
        </w:rPr>
      </w:pPr>
      <w:r>
        <w:rPr>
          <w:rFonts w:ascii="Times New Roman" w:eastAsia="Calibri" w:hAnsi="Times New Roman" w:cs="Times New Roman"/>
          <w:b/>
          <w:sz w:val="24"/>
          <w:szCs w:val="24"/>
          <w:lang w:val="uk-UA"/>
        </w:rPr>
        <w:t xml:space="preserve">Результати </w:t>
      </w:r>
      <w:proofErr w:type="spellStart"/>
      <w:r>
        <w:rPr>
          <w:rFonts w:ascii="Times New Roman" w:eastAsia="Calibri" w:hAnsi="Times New Roman" w:cs="Times New Roman"/>
          <w:b/>
          <w:sz w:val="24"/>
          <w:szCs w:val="24"/>
          <w:lang w:val="uk-UA"/>
        </w:rPr>
        <w:t>мовного</w:t>
      </w:r>
      <w:proofErr w:type="spellEnd"/>
      <w:r>
        <w:rPr>
          <w:rFonts w:ascii="Times New Roman" w:eastAsia="Calibri" w:hAnsi="Times New Roman" w:cs="Times New Roman"/>
          <w:b/>
          <w:sz w:val="24"/>
          <w:szCs w:val="24"/>
          <w:lang w:val="uk-UA"/>
        </w:rPr>
        <w:t xml:space="preserve"> розвитку дітей в групі «Зернятко»(польська)</w:t>
      </w:r>
      <w:r>
        <w:rPr>
          <w:rFonts w:ascii="Times New Roman" w:hAnsi="Times New Roman" w:cs="Times New Roman"/>
          <w:b/>
          <w:color w:val="000000" w:themeColor="text1"/>
          <w:sz w:val="24"/>
          <w:szCs w:val="24"/>
          <w:lang w:val="uk-UA"/>
        </w:rPr>
        <w:t xml:space="preserve"> за 2021/2022н.р.</w:t>
      </w:r>
    </w:p>
    <w:p w14:paraId="46378198" w14:textId="77777777" w:rsidR="00ED2D9F" w:rsidRPr="00332597" w:rsidRDefault="00ED2D9F" w:rsidP="00ED2D9F">
      <w:pPr>
        <w:spacing w:after="0" w:line="240" w:lineRule="atLeast"/>
        <w:ind w:firstLine="709"/>
        <w:jc w:val="center"/>
        <w:rPr>
          <w:rFonts w:ascii="Times New Roman" w:hAnsi="Times New Roman" w:cs="Times New Roman"/>
          <w:b/>
          <w:color w:val="000000" w:themeColor="text1"/>
          <w:sz w:val="24"/>
          <w:szCs w:val="24"/>
          <w:lang w:val="uk-UA"/>
        </w:rPr>
      </w:pPr>
      <w:r>
        <w:rPr>
          <w:rFonts w:ascii="Times New Roman" w:hAnsi="Times New Roman" w:cs="Times New Roman"/>
          <w:b/>
          <w:noProof/>
          <w:color w:val="000000" w:themeColor="text1"/>
          <w:sz w:val="24"/>
          <w:szCs w:val="24"/>
          <w:lang w:eastAsia="ru-RU"/>
        </w:rPr>
        <w:drawing>
          <wp:inline distT="0" distB="0" distL="0" distR="0" wp14:anchorId="16EE7650" wp14:editId="553DAAEF">
            <wp:extent cx="4538980" cy="1957705"/>
            <wp:effectExtent l="4445" t="4445"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A737D88" w14:textId="77777777" w:rsidR="00ED2D9F" w:rsidRDefault="00ED2D9F" w:rsidP="00ED2D9F">
      <w:pPr>
        <w:spacing w:after="0" w:line="240" w:lineRule="atLeast"/>
        <w:ind w:firstLine="240"/>
        <w:jc w:val="both"/>
        <w:rPr>
          <w:rFonts w:ascii="Times New Roman" w:eastAsia="Times New Roman"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val="uk-UA"/>
        </w:rPr>
        <w:t>Таким чином</w:t>
      </w:r>
      <w:r>
        <w:rPr>
          <w:rFonts w:ascii="Times New Roman" w:eastAsia="Calibri" w:hAnsi="Times New Roman" w:cs="Times New Roman"/>
          <w:b/>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sz w:val="24"/>
          <w:szCs w:val="24"/>
          <w:lang w:val="uk-UA" w:eastAsia="ru-RU"/>
        </w:rPr>
        <w:t xml:space="preserve">  як засвідчує    діагностування, рівень  засвоєння другої мови   дітей    у  2021/2022н.р. навчальному році показав  наступні результати. У різновіковій групі </w:t>
      </w:r>
      <w:r>
        <w:rPr>
          <w:rFonts w:ascii="Times New Roman" w:eastAsia="Times New Roman" w:hAnsi="Times New Roman" w:cs="Times New Roman"/>
          <w:color w:val="000000" w:themeColor="text1"/>
          <w:sz w:val="24"/>
          <w:szCs w:val="24"/>
          <w:lang w:val="uk-UA" w:eastAsia="ru-RU"/>
        </w:rPr>
        <w:t>«</w:t>
      </w:r>
      <w:proofErr w:type="spellStart"/>
      <w:r>
        <w:rPr>
          <w:rFonts w:ascii="Times New Roman" w:eastAsia="Times New Roman" w:hAnsi="Times New Roman" w:cs="Times New Roman"/>
          <w:color w:val="000000" w:themeColor="text1"/>
          <w:sz w:val="24"/>
          <w:szCs w:val="24"/>
          <w:lang w:val="uk-UA" w:eastAsia="ru-RU"/>
        </w:rPr>
        <w:t>Хаверім</w:t>
      </w:r>
      <w:proofErr w:type="spellEnd"/>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sz w:val="24"/>
          <w:szCs w:val="24"/>
          <w:lang w:val="uk-UA" w:eastAsia="ru-RU"/>
        </w:rPr>
        <w:t xml:space="preserve">спостерігаємо таку динаміку засвоєння другої мови  </w:t>
      </w:r>
      <w:r>
        <w:rPr>
          <w:rFonts w:ascii="Times New Roman" w:eastAsia="Times New Roman" w:hAnsi="Times New Roman" w:cs="Times New Roman"/>
          <w:color w:val="000000" w:themeColor="text1"/>
          <w:sz w:val="24"/>
          <w:szCs w:val="24"/>
          <w:lang w:val="uk-UA" w:eastAsia="ru-RU"/>
        </w:rPr>
        <w:t>на початку року  перший рік навчання:   високого рівня було 0%,  достатнього 7%,середнього-51%, а початкового -42%; другий рік навчання:   високого рівня було 0%, достатнього 6% середнього-63%, а початкового -0% ; третій  рік навчання:   високого рівня було  0%, достатнього31% середнього54%, а початкового -10%.  То  в кінці навчального року перший рік навчання:      достатній рівень  зріс на 51%, середній впав на 9%,  другий рік навчання:   достатній рівень зріс на  34%, середній впав на-9%, а низький  - на 27 %; третій  рік навчання:    достатній  рівень зріс на 25%, середній впав на38  %, а початкового  рівня немає.</w:t>
      </w:r>
    </w:p>
    <w:p w14:paraId="1BA3B807" w14:textId="77777777" w:rsidR="00ED2D9F" w:rsidRDefault="00ED2D9F" w:rsidP="00ED2D9F">
      <w:pPr>
        <w:spacing w:after="0" w:line="240" w:lineRule="atLeast"/>
        <w:ind w:firstLineChars="159" w:firstLine="38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 групі «Зернятко» спостерігається така  динаміка    росту, якщо на початку року  високого рівня було 0%, достатнього- 10%, середнього-75%, а початкового -15%, то  в кінці навчального року з високим рівнем вже 10%,  достатній рівень зріс на  35%, середній-впав на 35%, а початкового тільки  5.%.</w:t>
      </w:r>
    </w:p>
    <w:p w14:paraId="72D7B46A" w14:textId="77777777" w:rsidR="00ED2D9F" w:rsidRDefault="00ED2D9F" w:rsidP="00ED2D9F">
      <w:pPr>
        <w:spacing w:after="0" w:line="240" w:lineRule="atLeast"/>
        <w:ind w:firstLineChars="200" w:firstLine="48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В  цьому навчальному році другу мову  засвоювали    діти старшої групи “Світлячок”</w:t>
      </w:r>
    </w:p>
    <w:p w14:paraId="58313879" w14:textId="77777777" w:rsidR="00ED2D9F" w:rsidRDefault="00ED2D9F" w:rsidP="00ED2D9F">
      <w:pPr>
        <w:spacing w:after="0" w:line="240" w:lineRule="atLeast"/>
        <w:rPr>
          <w:rFonts w:ascii="Times New Roman" w:hAnsi="Times New Roman" w:cs="Times New Roman"/>
          <w:b/>
          <w:color w:val="000000" w:themeColor="text1"/>
          <w:sz w:val="24"/>
          <w:szCs w:val="24"/>
          <w:lang w:val="uk-UA"/>
        </w:rPr>
      </w:pPr>
      <w:r>
        <w:rPr>
          <w:rFonts w:ascii="Times New Roman" w:eastAsia="Calibri" w:hAnsi="Times New Roman" w:cs="Times New Roman"/>
          <w:b/>
          <w:sz w:val="24"/>
          <w:szCs w:val="24"/>
          <w:lang w:val="uk-UA"/>
        </w:rPr>
        <w:t xml:space="preserve">Результати </w:t>
      </w:r>
      <w:proofErr w:type="spellStart"/>
      <w:r>
        <w:rPr>
          <w:rFonts w:ascii="Times New Roman" w:eastAsia="Calibri" w:hAnsi="Times New Roman" w:cs="Times New Roman"/>
          <w:b/>
          <w:sz w:val="24"/>
          <w:szCs w:val="24"/>
          <w:lang w:val="uk-UA"/>
        </w:rPr>
        <w:t>мовного</w:t>
      </w:r>
      <w:proofErr w:type="spellEnd"/>
      <w:r>
        <w:rPr>
          <w:rFonts w:ascii="Times New Roman" w:eastAsia="Calibri" w:hAnsi="Times New Roman" w:cs="Times New Roman"/>
          <w:b/>
          <w:sz w:val="24"/>
          <w:szCs w:val="24"/>
          <w:lang w:val="uk-UA"/>
        </w:rPr>
        <w:t xml:space="preserve"> розвитку дітей в групі «Світлячок»(англійська)</w:t>
      </w:r>
      <w:r>
        <w:rPr>
          <w:rFonts w:ascii="Times New Roman" w:hAnsi="Times New Roman" w:cs="Times New Roman"/>
          <w:b/>
          <w:color w:val="000000" w:themeColor="text1"/>
          <w:sz w:val="24"/>
          <w:szCs w:val="24"/>
          <w:lang w:val="uk-UA"/>
        </w:rPr>
        <w:t xml:space="preserve"> за 2021/2022н.р.</w:t>
      </w:r>
    </w:p>
    <w:p w14:paraId="73505E6F" w14:textId="77777777" w:rsidR="00ED2D9F" w:rsidRDefault="00ED2D9F" w:rsidP="00ED2D9F">
      <w:pPr>
        <w:spacing w:after="0" w:line="240" w:lineRule="atLeast"/>
        <w:ind w:firstLineChars="50" w:firstLine="120"/>
        <w:jc w:val="both"/>
        <w:rPr>
          <w:rFonts w:ascii="Times New Roman" w:hAnsi="Times New Roman" w:cs="Times New Roman"/>
          <w:b/>
          <w:color w:val="000000" w:themeColor="text1"/>
          <w:sz w:val="24"/>
          <w:szCs w:val="24"/>
          <w:lang w:eastAsia="ru-RU"/>
        </w:rPr>
      </w:pPr>
      <w:r>
        <w:rPr>
          <w:rFonts w:ascii="Times New Roman" w:hAnsi="Times New Roman" w:cs="Times New Roman"/>
          <w:b/>
          <w:noProof/>
          <w:color w:val="000000" w:themeColor="text1"/>
          <w:sz w:val="24"/>
          <w:szCs w:val="24"/>
          <w:lang w:eastAsia="ru-RU"/>
        </w:rPr>
        <w:lastRenderedPageBreak/>
        <w:drawing>
          <wp:inline distT="0" distB="0" distL="0" distR="0" wp14:anchorId="39D384CA" wp14:editId="029A1DCA">
            <wp:extent cx="4624705" cy="2110105"/>
            <wp:effectExtent l="4445" t="4445"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D43B86A" w14:textId="77777777" w:rsidR="00ED2D9F" w:rsidRDefault="00ED2D9F" w:rsidP="00ED2D9F">
      <w:pPr>
        <w:spacing w:after="0" w:line="240" w:lineRule="atLeast"/>
        <w:ind w:firstLineChars="250" w:firstLine="600"/>
        <w:jc w:val="both"/>
        <w:rPr>
          <w:rFonts w:ascii="Times New Roman" w:hAnsi="Times New Roman" w:cs="Times New Roman"/>
          <w:b/>
          <w:color w:val="000000" w:themeColor="text1"/>
          <w:sz w:val="24"/>
          <w:szCs w:val="24"/>
          <w:lang w:val="uk-UA" w:eastAsia="ru-RU"/>
        </w:rPr>
      </w:pPr>
      <w:r>
        <w:rPr>
          <w:rFonts w:ascii="Times New Roman" w:hAnsi="Times New Roman" w:cs="Times New Roman"/>
          <w:bCs/>
          <w:color w:val="000000" w:themeColor="text1"/>
          <w:sz w:val="24"/>
          <w:szCs w:val="24"/>
          <w:lang w:val="uk-UA" w:eastAsia="ru-RU"/>
        </w:rPr>
        <w:t xml:space="preserve"> В цьому навчальному році  діти даної групи  засвоїли англійську  на досить високому рівні. Якщо на початку  навчального року  спостерігався початковий незначний рівень та середній, то в кінці - маємо високий рівень та більшість </w:t>
      </w:r>
      <w:proofErr w:type="spellStart"/>
      <w:r>
        <w:rPr>
          <w:rFonts w:ascii="Times New Roman" w:hAnsi="Times New Roman" w:cs="Times New Roman"/>
          <w:bCs/>
          <w:color w:val="000000" w:themeColor="text1"/>
          <w:sz w:val="24"/>
          <w:szCs w:val="24"/>
          <w:lang w:val="uk-UA" w:eastAsia="ru-RU"/>
        </w:rPr>
        <w:t>достатньоного</w:t>
      </w:r>
      <w:proofErr w:type="spellEnd"/>
      <w:r>
        <w:rPr>
          <w:rFonts w:ascii="Times New Roman" w:hAnsi="Times New Roman" w:cs="Times New Roman"/>
          <w:bCs/>
          <w:color w:val="000000" w:themeColor="text1"/>
          <w:sz w:val="24"/>
          <w:szCs w:val="24"/>
          <w:lang w:val="uk-UA" w:eastAsia="ru-RU"/>
        </w:rPr>
        <w:t xml:space="preserve"> рівня засвоєння мови.</w:t>
      </w:r>
    </w:p>
    <w:p w14:paraId="5A06B085" w14:textId="77777777" w:rsidR="00ED2D9F" w:rsidRDefault="00ED2D9F" w:rsidP="00ED2D9F">
      <w:pPr>
        <w:spacing w:after="0" w:line="240" w:lineRule="atLeast"/>
        <w:ind w:firstLineChars="50" w:firstLine="120"/>
        <w:jc w:val="both"/>
        <w:rPr>
          <w:rFonts w:ascii="Times New Roman" w:eastAsia="Times New Roman" w:hAnsi="Times New Roman" w:cs="Times New Roman"/>
          <w:color w:val="FF0000"/>
          <w:sz w:val="24"/>
          <w:szCs w:val="24"/>
          <w:lang w:val="uk-UA" w:eastAsia="ru-RU"/>
        </w:rPr>
      </w:pPr>
      <w:r>
        <w:rPr>
          <w:rFonts w:ascii="Times New Roman" w:eastAsia="Calibri" w:hAnsi="Times New Roman" w:cs="Times New Roman"/>
          <w:b/>
          <w:color w:val="FF0000"/>
          <w:sz w:val="24"/>
          <w:szCs w:val="24"/>
          <w:lang w:val="uk-UA"/>
        </w:rPr>
        <w:t>II  розділ. Внутрішня система оцінювання якості освітньої діяльності</w:t>
      </w:r>
    </w:p>
    <w:p w14:paraId="4DAEBB74" w14:textId="77777777" w:rsidR="00ED2D9F" w:rsidRDefault="00ED2D9F" w:rsidP="00ED2D9F">
      <w:pPr>
        <w:spacing w:after="0" w:line="80" w:lineRule="atLeast"/>
        <w:jc w:val="both"/>
        <w:rPr>
          <w:rFonts w:ascii="Times New Roman" w:eastAsia="Calibri" w:hAnsi="Times New Roman" w:cs="Times New Roman"/>
          <w:sz w:val="24"/>
          <w:szCs w:val="24"/>
          <w:lang w:val="uk-UA"/>
        </w:rPr>
      </w:pPr>
      <w:r>
        <w:rPr>
          <w:rFonts w:ascii="Times New Roman" w:eastAsia="Times New Roman" w:hAnsi="Times New Roman" w:cs="Times New Roman"/>
          <w:color w:val="FF0000"/>
          <w:sz w:val="24"/>
          <w:szCs w:val="24"/>
          <w:lang w:val="uk-UA" w:eastAsia="ru-RU"/>
        </w:rPr>
        <w:t xml:space="preserve">      </w:t>
      </w:r>
      <w:r>
        <w:rPr>
          <w:rFonts w:ascii="Times New Roman" w:eastAsia="Calibri" w:hAnsi="Times New Roman" w:cs="Times New Roman"/>
          <w:sz w:val="24"/>
          <w:szCs w:val="24"/>
          <w:lang w:val="uk-UA"/>
        </w:rPr>
        <w:t xml:space="preserve">В 2021/2022навчальному році, згідно завдань річного плану,  протягом року здійснювався контроль за веденням та умовами зберігання ділової документації педагогічними працівниками. Відмічено, що у педагогів всіх вікових групах, музичного керівника, інструктора з фізкультури, вчителя-логопеда, практичного психолога, медичної сестри обов’язкова  документація  відповідає «Примірній інструкції з діловодства у ДНЗ», затвердженої наказом Міністерства освіти і науки, молоді та спорту України від 01.10.2012р. № 1059. </w:t>
      </w:r>
      <w:proofErr w:type="spellStart"/>
      <w:r>
        <w:rPr>
          <w:rFonts w:ascii="Times New Roman" w:eastAsia="Calibri" w:hAnsi="Times New Roman" w:cs="Times New Roman"/>
          <w:sz w:val="24"/>
          <w:szCs w:val="24"/>
          <w:lang w:val="uk-UA"/>
        </w:rPr>
        <w:t>Мікрометодкабінети</w:t>
      </w:r>
      <w:proofErr w:type="spellEnd"/>
      <w:r>
        <w:rPr>
          <w:rFonts w:ascii="Times New Roman" w:eastAsia="Calibri" w:hAnsi="Times New Roman" w:cs="Times New Roman"/>
          <w:sz w:val="24"/>
          <w:szCs w:val="24"/>
          <w:lang w:val="uk-UA"/>
        </w:rPr>
        <w:t xml:space="preserve"> оформлені за освітніми напрямами, картотека дидактичних ігор, методичних розробок відповідає вимогам нової редакції Базового компоненту дошкільної освіти.</w:t>
      </w:r>
    </w:p>
    <w:p w14:paraId="435A2283" w14:textId="77777777" w:rsidR="00ED2D9F" w:rsidRDefault="00ED2D9F" w:rsidP="00ED2D9F">
      <w:pPr>
        <w:spacing w:after="0" w:line="80" w:lineRule="atLeast"/>
        <w:ind w:firstLineChars="350" w:firstLine="840"/>
        <w:jc w:val="both"/>
        <w:rPr>
          <w:rFonts w:ascii="Times New Roman" w:eastAsia="Calibri" w:hAnsi="Times New Roman" w:cs="Times New Roman"/>
          <w:sz w:val="24"/>
          <w:szCs w:val="24"/>
          <w:lang w:val="uk-UA"/>
        </w:rPr>
      </w:pPr>
      <w:r>
        <w:rPr>
          <w:rFonts w:ascii="Times New Roman" w:eastAsia="Calibri" w:hAnsi="Times New Roman" w:cs="Times New Roman"/>
          <w:color w:val="000000" w:themeColor="text1"/>
          <w:sz w:val="24"/>
          <w:szCs w:val="24"/>
          <w:lang w:val="uk-UA"/>
        </w:rPr>
        <w:t>На протязі навчального року було проведено ряд перевірок: дві тематичні перевірки: «</w:t>
      </w:r>
      <w:r>
        <w:rPr>
          <w:rFonts w:ascii="Times New Roman" w:hAnsi="Times New Roman" w:cs="Times New Roman"/>
          <w:color w:val="000000" w:themeColor="text1"/>
          <w:sz w:val="24"/>
          <w:szCs w:val="24"/>
          <w:lang w:val="uk-UA"/>
        </w:rPr>
        <w:t>Про стан роботи з фізичного розвитку дітей дошкільного віку</w:t>
      </w:r>
      <w:r>
        <w:rPr>
          <w:rFonts w:ascii="Times New Roman" w:eastAsia="Calibri" w:hAnsi="Times New Roman" w:cs="Times New Roman"/>
          <w:color w:val="000000" w:themeColor="text1"/>
          <w:sz w:val="24"/>
          <w:szCs w:val="24"/>
          <w:lang w:val="uk-UA"/>
        </w:rPr>
        <w:t xml:space="preserve"> » (листопад 2021р), «</w:t>
      </w:r>
      <w:r>
        <w:rPr>
          <w:rFonts w:ascii="Times New Roman" w:hAnsi="Times New Roman" w:cs="Times New Roman"/>
          <w:color w:val="000000" w:themeColor="text1"/>
          <w:sz w:val="24"/>
          <w:szCs w:val="24"/>
          <w:lang w:val="uk-UA"/>
        </w:rPr>
        <w:t xml:space="preserve">Рівень </w:t>
      </w:r>
      <w:proofErr w:type="spellStart"/>
      <w:r>
        <w:rPr>
          <w:rFonts w:ascii="Times New Roman" w:hAnsi="Times New Roman" w:cs="Times New Roman"/>
          <w:color w:val="000000" w:themeColor="text1"/>
          <w:sz w:val="24"/>
          <w:szCs w:val="24"/>
          <w:lang w:val="uk-UA"/>
        </w:rPr>
        <w:t>пртнерської</w:t>
      </w:r>
      <w:proofErr w:type="spellEnd"/>
      <w:r>
        <w:rPr>
          <w:rFonts w:ascii="Times New Roman" w:hAnsi="Times New Roman" w:cs="Times New Roman"/>
          <w:color w:val="000000" w:themeColor="text1"/>
          <w:sz w:val="24"/>
          <w:szCs w:val="24"/>
          <w:lang w:val="uk-UA"/>
        </w:rPr>
        <w:t xml:space="preserve"> взаємодії членів родини з педагогами в освітньому </w:t>
      </w:r>
      <w:proofErr w:type="spellStart"/>
      <w:r>
        <w:rPr>
          <w:rFonts w:ascii="Times New Roman" w:hAnsi="Times New Roman" w:cs="Times New Roman"/>
          <w:color w:val="000000" w:themeColor="text1"/>
          <w:sz w:val="24"/>
          <w:szCs w:val="24"/>
          <w:lang w:val="uk-UA"/>
        </w:rPr>
        <w:t>процесізакладу</w:t>
      </w:r>
      <w:proofErr w:type="spellEnd"/>
      <w:r>
        <w:rPr>
          <w:rFonts w:ascii="Times New Roman" w:eastAsia="Calibri" w:hAnsi="Times New Roman" w:cs="Times New Roman"/>
          <w:color w:val="000000" w:themeColor="text1"/>
          <w:sz w:val="24"/>
          <w:szCs w:val="24"/>
          <w:lang w:val="uk-UA"/>
        </w:rPr>
        <w:t xml:space="preserve">»(лютий  2022р).. Результати контролю   </w:t>
      </w:r>
      <w:r>
        <w:rPr>
          <w:rFonts w:ascii="Times New Roman" w:eastAsia="Calibri" w:hAnsi="Times New Roman" w:cs="Times New Roman"/>
          <w:sz w:val="24"/>
          <w:szCs w:val="24"/>
          <w:lang w:val="uk-UA"/>
        </w:rPr>
        <w:t>роботи висвітлені у довідках та наказах по ДНЗ. За результатами надані методичні рекомендації вихователям всіх вікових груп.</w:t>
      </w:r>
      <w:r>
        <w:rPr>
          <w:rFonts w:ascii="Times New Roman" w:eastAsia="Calibri" w:hAnsi="Times New Roman" w:cs="Times New Roman"/>
          <w:color w:val="000000" w:themeColor="text1"/>
          <w:sz w:val="24"/>
          <w:szCs w:val="24"/>
          <w:lang w:val="uk-UA"/>
        </w:rPr>
        <w:t xml:space="preserve">   Комплексна перевірка  «Організація життєдіяльності дітей в  </w:t>
      </w:r>
      <w:proofErr w:type="spellStart"/>
      <w:r>
        <w:rPr>
          <w:rFonts w:ascii="Times New Roman" w:eastAsia="Calibri" w:hAnsi="Times New Roman" w:cs="Times New Roman"/>
          <w:color w:val="000000" w:themeColor="text1"/>
          <w:sz w:val="24"/>
          <w:szCs w:val="24"/>
          <w:lang w:val="uk-UA"/>
        </w:rPr>
        <w:t>ріновіковій</w:t>
      </w:r>
      <w:proofErr w:type="spellEnd"/>
      <w:r>
        <w:rPr>
          <w:rFonts w:ascii="Times New Roman" w:eastAsia="Calibri" w:hAnsi="Times New Roman" w:cs="Times New Roman"/>
          <w:color w:val="000000" w:themeColor="text1"/>
          <w:sz w:val="24"/>
          <w:szCs w:val="24"/>
          <w:lang w:val="uk-UA"/>
        </w:rPr>
        <w:t xml:space="preserve"> групі» не проводилась , оскільки заклад був зачинений.</w:t>
      </w:r>
      <w:r>
        <w:rPr>
          <w:rFonts w:ascii="Times New Roman" w:eastAsia="Calibri" w:hAnsi="Times New Roman" w:cs="Times New Roman"/>
          <w:sz w:val="24"/>
          <w:szCs w:val="24"/>
          <w:lang w:val="uk-UA"/>
        </w:rPr>
        <w:t xml:space="preserve">  </w:t>
      </w:r>
    </w:p>
    <w:p w14:paraId="73EADF77" w14:textId="77777777" w:rsidR="00ED2D9F" w:rsidRDefault="00ED2D9F" w:rsidP="00ED2D9F">
      <w:pPr>
        <w:spacing w:after="0" w:line="80" w:lineRule="atLeast"/>
        <w:ind w:firstLineChars="350" w:firstLine="84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 цьому навчальному році  </w:t>
      </w:r>
      <w:proofErr w:type="spellStart"/>
      <w:r>
        <w:rPr>
          <w:rFonts w:ascii="Times New Roman" w:eastAsia="Calibri" w:hAnsi="Times New Roman" w:cs="Times New Roman"/>
          <w:sz w:val="24"/>
          <w:szCs w:val="24"/>
          <w:lang w:val="uk-UA"/>
        </w:rPr>
        <w:t>взгідно</w:t>
      </w:r>
      <w:proofErr w:type="spellEnd"/>
      <w:r>
        <w:rPr>
          <w:rFonts w:ascii="Times New Roman" w:eastAsia="Calibri" w:hAnsi="Times New Roman" w:cs="Times New Roman"/>
          <w:sz w:val="24"/>
          <w:szCs w:val="24"/>
          <w:lang w:val="uk-UA"/>
        </w:rPr>
        <w:t xml:space="preserve"> з наказом директора №42-ос від 22.10.2021 “Про здійснення </w:t>
      </w:r>
      <w:proofErr w:type="spellStart"/>
      <w:r>
        <w:rPr>
          <w:rFonts w:ascii="Times New Roman" w:eastAsia="Calibri" w:hAnsi="Times New Roman" w:cs="Times New Roman"/>
          <w:sz w:val="24"/>
          <w:szCs w:val="24"/>
          <w:lang w:val="uk-UA"/>
        </w:rPr>
        <w:t>сомооцінювання</w:t>
      </w:r>
      <w:proofErr w:type="spellEnd"/>
      <w:r>
        <w:rPr>
          <w:rFonts w:ascii="Times New Roman" w:eastAsia="Calibri" w:hAnsi="Times New Roman" w:cs="Times New Roman"/>
          <w:sz w:val="24"/>
          <w:szCs w:val="24"/>
          <w:lang w:val="uk-UA"/>
        </w:rPr>
        <w:t xml:space="preserve"> безпечного освітнього середовища”, було проведено </w:t>
      </w:r>
      <w:proofErr w:type="spellStart"/>
      <w:r>
        <w:rPr>
          <w:rFonts w:ascii="Times New Roman" w:eastAsia="Calibri" w:hAnsi="Times New Roman" w:cs="Times New Roman"/>
          <w:sz w:val="24"/>
          <w:szCs w:val="24"/>
          <w:lang w:val="uk-UA"/>
        </w:rPr>
        <w:t>самооцінювання</w:t>
      </w:r>
      <w:proofErr w:type="spellEnd"/>
      <w:r>
        <w:rPr>
          <w:rFonts w:ascii="Times New Roman" w:eastAsia="Calibri" w:hAnsi="Times New Roman" w:cs="Times New Roman"/>
          <w:sz w:val="24"/>
          <w:szCs w:val="24"/>
          <w:lang w:val="uk-UA"/>
        </w:rPr>
        <w:t xml:space="preserve"> безпечного освітнього середовища в закладі в період з жовтня по травень за такими вимогами:</w:t>
      </w:r>
    </w:p>
    <w:p w14:paraId="148BDD4E" w14:textId="2FEABA02" w:rsidR="00ED2D9F" w:rsidRDefault="00ED2D9F" w:rsidP="00ED2D9F">
      <w:pPr>
        <w:spacing w:after="0" w:line="80" w:lineRule="atLeast"/>
        <w:ind w:firstLineChars="350" w:firstLine="84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-створення комфортних, безпечних, доступних та неш</w:t>
      </w:r>
      <w:r w:rsidR="00C457A8">
        <w:rPr>
          <w:rFonts w:ascii="Times New Roman" w:eastAsia="Calibri" w:hAnsi="Times New Roman" w:cs="Times New Roman"/>
          <w:sz w:val="24"/>
          <w:szCs w:val="24"/>
          <w:lang w:val="uk-UA"/>
        </w:rPr>
        <w:t>к</w:t>
      </w:r>
      <w:r>
        <w:rPr>
          <w:rFonts w:ascii="Times New Roman" w:eastAsia="Calibri" w:hAnsi="Times New Roman" w:cs="Times New Roman"/>
          <w:sz w:val="24"/>
          <w:szCs w:val="24"/>
          <w:lang w:val="uk-UA"/>
        </w:rPr>
        <w:t>ідливих умов розвитку, виховання, навчання дітей та праці;</w:t>
      </w:r>
    </w:p>
    <w:p w14:paraId="54B5C397" w14:textId="77777777" w:rsidR="00ED2D9F" w:rsidRDefault="00ED2D9F" w:rsidP="00ED2D9F">
      <w:pPr>
        <w:spacing w:after="0" w:line="80" w:lineRule="atLeast"/>
        <w:ind w:firstLineChars="350" w:firstLine="84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-створення освітнього середовища, вільного від будь-яких форм насильства та дискримінації;</w:t>
      </w:r>
    </w:p>
    <w:p w14:paraId="5C1D51EB" w14:textId="77777777" w:rsidR="00ED2D9F" w:rsidRDefault="00ED2D9F" w:rsidP="00ED2D9F">
      <w:pPr>
        <w:spacing w:after="0" w:line="80" w:lineRule="atLeast"/>
        <w:ind w:firstLineChars="350" w:firstLine="84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-формування інклюзивного, безпечного, розвивального, мотивуючого освітнього простору. Результати </w:t>
      </w:r>
      <w:proofErr w:type="spellStart"/>
      <w:r>
        <w:rPr>
          <w:rFonts w:ascii="Times New Roman" w:eastAsia="Calibri" w:hAnsi="Times New Roman" w:cs="Times New Roman"/>
          <w:sz w:val="24"/>
          <w:szCs w:val="24"/>
          <w:lang w:val="uk-UA"/>
        </w:rPr>
        <w:t>самооцінювання</w:t>
      </w:r>
      <w:proofErr w:type="spellEnd"/>
      <w:r>
        <w:rPr>
          <w:rFonts w:ascii="Times New Roman" w:eastAsia="Calibri" w:hAnsi="Times New Roman" w:cs="Times New Roman"/>
          <w:sz w:val="24"/>
          <w:szCs w:val="24"/>
          <w:lang w:val="uk-UA"/>
        </w:rPr>
        <w:t xml:space="preserve">   обговорені на  підсумковій педраді (26.05.2022)  і оприлюднені на сайті закладу.</w:t>
      </w:r>
    </w:p>
    <w:p w14:paraId="6BDC8AF2" w14:textId="77777777" w:rsidR="00ED2D9F" w:rsidRDefault="00ED2D9F" w:rsidP="00ED2D9F">
      <w:pPr>
        <w:spacing w:before="240"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b/>
          <w:color w:val="FF0000"/>
          <w:sz w:val="24"/>
          <w:szCs w:val="24"/>
          <w:lang w:val="uk-UA"/>
        </w:rPr>
        <w:t>ІІІ  розділ. Організаційно – педагогічна робота</w:t>
      </w:r>
    </w:p>
    <w:p w14:paraId="06CB594F" w14:textId="77777777" w:rsidR="00ED2D9F" w:rsidRDefault="00ED2D9F" w:rsidP="00ED2D9F">
      <w:pPr>
        <w:spacing w:before="240"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ru-RU"/>
        </w:rPr>
        <w:t xml:space="preserve">Належна робота проводилась протягом року   з батьками вихованців. </w:t>
      </w:r>
      <w:r>
        <w:rPr>
          <w:rFonts w:ascii="Times New Roman" w:eastAsia="Times New Roman" w:hAnsi="Times New Roman" w:cs="Times New Roman"/>
          <w:sz w:val="24"/>
          <w:szCs w:val="24"/>
          <w:lang w:val="uk-UA" w:eastAsia="ru-RU"/>
        </w:rPr>
        <w:t xml:space="preserve">Для   батьків у закладі працює постійно діючий клуб «Школа батьківства» та Консультативний пункт, який  має консультативно –інформаційний характер, психолого-педагогічного та медичного спрямування.  В нашому садочку вдалою формою роботи з батьками є використання закритих скриньок та інформаційних кошиків. До яких будь хто  з батьків у зручний для себе час має можливість </w:t>
      </w:r>
      <w:proofErr w:type="spellStart"/>
      <w:r>
        <w:rPr>
          <w:rFonts w:ascii="Times New Roman" w:eastAsia="Times New Roman" w:hAnsi="Times New Roman" w:cs="Times New Roman"/>
          <w:sz w:val="24"/>
          <w:szCs w:val="24"/>
          <w:lang w:val="uk-UA" w:eastAsia="ru-RU"/>
        </w:rPr>
        <w:t>внести</w:t>
      </w:r>
      <w:proofErr w:type="spellEnd"/>
      <w:r>
        <w:rPr>
          <w:rFonts w:ascii="Times New Roman" w:eastAsia="Times New Roman" w:hAnsi="Times New Roman" w:cs="Times New Roman"/>
          <w:sz w:val="24"/>
          <w:szCs w:val="24"/>
          <w:lang w:val="uk-UA" w:eastAsia="ru-RU"/>
        </w:rPr>
        <w:t xml:space="preserve"> пропозиції, зауваження чи побажання. Опрацьовуючи ці зауваження,  </w:t>
      </w:r>
      <w:r>
        <w:rPr>
          <w:rFonts w:ascii="Times New Roman" w:eastAsia="Times New Roman" w:hAnsi="Times New Roman" w:cs="Times New Roman"/>
          <w:sz w:val="24"/>
          <w:szCs w:val="24"/>
          <w:lang w:val="uk-UA" w:eastAsia="ru-RU"/>
        </w:rPr>
        <w:lastRenderedPageBreak/>
        <w:t>педагоги корегують свою роботу, роблять висновки щодо питань, які хвилюють  нас   батьків.</w:t>
      </w:r>
      <w:r>
        <w:rPr>
          <w:rFonts w:ascii="Times New Roman" w:eastAsia="Times New Roman" w:hAnsi="Times New Roman" w:cs="Times New Roman"/>
          <w:color w:val="000000"/>
          <w:sz w:val="24"/>
          <w:szCs w:val="24"/>
          <w:lang w:val="uk-UA" w:eastAsia="ru-RU"/>
        </w:rPr>
        <w:t xml:space="preserve"> </w:t>
      </w:r>
      <w:r>
        <w:rPr>
          <w:rFonts w:ascii="Times New Roman" w:eastAsia="Calibri" w:hAnsi="Times New Roman" w:cs="Times New Roman"/>
          <w:sz w:val="24"/>
          <w:szCs w:val="24"/>
          <w:lang w:val="uk-UA"/>
        </w:rPr>
        <w:t xml:space="preserve"> У кожній групі створено батьківські куточки з порадами, рекомендаціями та інформацією про життя дошкільників в садку. </w:t>
      </w:r>
    </w:p>
    <w:p w14:paraId="422DD4AF" w14:textId="77777777" w:rsidR="00ED2D9F" w:rsidRDefault="00ED2D9F" w:rsidP="00ED2D9F">
      <w:pPr>
        <w:spacing w:before="240"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Однією з масових форм методичної роботи в нашому ДНЗ є організація виставок, як тимчасових так і постійно діючих. Це виставки дитячої творчості, спільних робіт дітей з батьками, поробок. У 2021/20</w:t>
      </w:r>
      <w:r>
        <w:rPr>
          <w:rFonts w:ascii="Times New Roman" w:eastAsia="Calibri" w:hAnsi="Times New Roman" w:cs="Times New Roman"/>
          <w:sz w:val="24"/>
          <w:szCs w:val="24"/>
        </w:rPr>
        <w:t>2</w:t>
      </w:r>
      <w:r>
        <w:rPr>
          <w:rFonts w:ascii="Times New Roman" w:eastAsia="Calibri" w:hAnsi="Times New Roman" w:cs="Times New Roman"/>
          <w:sz w:val="24"/>
          <w:szCs w:val="24"/>
          <w:lang w:val="uk-UA"/>
        </w:rPr>
        <w:t xml:space="preserve">2 </w:t>
      </w:r>
      <w:proofErr w:type="spellStart"/>
      <w:r>
        <w:rPr>
          <w:rFonts w:ascii="Times New Roman" w:eastAsia="Calibri" w:hAnsi="Times New Roman" w:cs="Times New Roman"/>
          <w:sz w:val="24"/>
          <w:szCs w:val="24"/>
          <w:lang w:val="uk-UA"/>
        </w:rPr>
        <w:t>н.р</w:t>
      </w:r>
      <w:proofErr w:type="spellEnd"/>
      <w:r>
        <w:rPr>
          <w:rFonts w:ascii="Times New Roman" w:eastAsia="Calibri" w:hAnsi="Times New Roman" w:cs="Times New Roman"/>
          <w:sz w:val="24"/>
          <w:szCs w:val="24"/>
          <w:lang w:val="uk-UA"/>
        </w:rPr>
        <w:t xml:space="preserve">. були проведені виставки, де представлені малюнки та роботи дітей та їх батьків: «Вітаміни для малят оченята веселять», «Рідне місто моє», «Золота осінь», « Ой весела в нас зима », «Для рідної матусі», « Великоднє диво», «День Перемоги- свято зі сльозами на очах…», «Давайте берегти життя». «Щасливе дитинство», «А вже літечко настало».    Також різноманітні свята, де надано перевагу народознавчій тематиці: Свято осені   «Осінній листочок на гостинах у малят»; спортивна розвага «Веселі старти»      </w:t>
      </w:r>
    </w:p>
    <w:p w14:paraId="7345251F" w14:textId="77777777" w:rsidR="00ED2D9F" w:rsidRDefault="00ED2D9F" w:rsidP="00ED2D9F">
      <w:pPr>
        <w:spacing w:before="240"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Pr>
          <w:rFonts w:ascii="Times New Roman" w:hAnsi="Times New Roman" w:cs="Times New Roman"/>
          <w:sz w:val="24"/>
          <w:szCs w:val="24"/>
          <w:lang w:val="uk-UA"/>
        </w:rPr>
        <w:t>Для безболісного звикання дітей раннього  віку започаткували постійно діючий практикум  для батьків «Ігри та вправи в період адаптації дитини до умов ДНЗ»(онлайн-режимі)</w:t>
      </w:r>
    </w:p>
    <w:p w14:paraId="3EAE1783" w14:textId="77777777" w:rsidR="00ED2D9F" w:rsidRDefault="00ED2D9F" w:rsidP="00ED2D9F">
      <w:pPr>
        <w:spacing w:after="0" w:line="240" w:lineRule="atLeast"/>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FF"/>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Для ознайомлення батьків із  рівнем готовності дітей до школи вихователями старших груп та практичним психологом   проведений моніторинг «Психолого-педагогічна готовність до школи». Матеріали оформлено у папки, узагальнено у вигляді діаграм.</w:t>
      </w:r>
    </w:p>
    <w:p w14:paraId="37C8E32B" w14:textId="77777777" w:rsidR="00ED2D9F" w:rsidRDefault="00ED2D9F" w:rsidP="00ED2D9F">
      <w:pPr>
        <w:spacing w:after="0" w:line="240" w:lineRule="atLeast"/>
        <w:jc w:val="both"/>
        <w:rPr>
          <w:rFonts w:ascii="Times New Roman" w:eastAsia="Times New Roman" w:hAnsi="Times New Roman" w:cs="Times New Roman"/>
          <w:color w:val="000000"/>
          <w:sz w:val="24"/>
          <w:szCs w:val="24"/>
          <w:lang w:val="uk-UA" w:eastAsia="ru-RU"/>
        </w:rPr>
      </w:pPr>
      <w:r w:rsidRPr="006D3518">
        <w:rPr>
          <w:rFonts w:ascii="Times New Roman" w:eastAsia="Times New Roman" w:hAnsi="Times New Roman" w:cs="Times New Roman"/>
          <w:color w:val="000000"/>
          <w:sz w:val="24"/>
          <w:szCs w:val="24"/>
          <w:lang w:val="uk-UA" w:eastAsia="ru-RU"/>
        </w:rPr>
        <w:t xml:space="preserve">   Показником результативно</w:t>
      </w:r>
      <w:r>
        <w:rPr>
          <w:rFonts w:ascii="Times New Roman" w:eastAsia="Times New Roman" w:hAnsi="Times New Roman" w:cs="Times New Roman"/>
          <w:color w:val="000000"/>
          <w:sz w:val="24"/>
          <w:szCs w:val="24"/>
          <w:lang w:val="uk-UA" w:eastAsia="ru-RU"/>
        </w:rPr>
        <w:t>ї</w:t>
      </w:r>
      <w:r w:rsidRPr="006D3518">
        <w:rPr>
          <w:rFonts w:ascii="Times New Roman" w:eastAsia="Times New Roman" w:hAnsi="Times New Roman" w:cs="Times New Roman"/>
          <w:color w:val="000000"/>
          <w:sz w:val="24"/>
          <w:szCs w:val="24"/>
          <w:lang w:val="uk-UA" w:eastAsia="ru-RU"/>
        </w:rPr>
        <w:t xml:space="preserve"> та усп</w:t>
      </w:r>
      <w:r>
        <w:rPr>
          <w:rFonts w:ascii="Times New Roman" w:eastAsia="Times New Roman" w:hAnsi="Times New Roman" w:cs="Times New Roman"/>
          <w:color w:val="000000"/>
          <w:sz w:val="24"/>
          <w:szCs w:val="24"/>
          <w:lang w:val="uk-UA" w:eastAsia="ru-RU"/>
        </w:rPr>
        <w:t>і</w:t>
      </w:r>
      <w:r w:rsidRPr="006D3518">
        <w:rPr>
          <w:rFonts w:ascii="Times New Roman" w:eastAsia="Times New Roman" w:hAnsi="Times New Roman" w:cs="Times New Roman"/>
          <w:color w:val="000000"/>
          <w:sz w:val="24"/>
          <w:szCs w:val="24"/>
          <w:lang w:val="uk-UA" w:eastAsia="ru-RU"/>
        </w:rPr>
        <w:t>шно</w:t>
      </w:r>
      <w:r>
        <w:rPr>
          <w:rFonts w:ascii="Times New Roman" w:eastAsia="Times New Roman" w:hAnsi="Times New Roman" w:cs="Times New Roman"/>
          <w:color w:val="000000"/>
          <w:sz w:val="24"/>
          <w:szCs w:val="24"/>
          <w:lang w:val="uk-UA" w:eastAsia="ru-RU"/>
        </w:rPr>
        <w:t>ї</w:t>
      </w:r>
      <w:r w:rsidRPr="006D3518">
        <w:rPr>
          <w:rFonts w:ascii="Times New Roman" w:eastAsia="Times New Roman" w:hAnsi="Times New Roman" w:cs="Times New Roman"/>
          <w:color w:val="000000"/>
          <w:sz w:val="24"/>
          <w:szCs w:val="24"/>
          <w:lang w:val="uk-UA" w:eastAsia="ru-RU"/>
        </w:rPr>
        <w:t xml:space="preserve"> вза</w:t>
      </w:r>
      <w:r>
        <w:rPr>
          <w:rFonts w:ascii="Times New Roman" w:eastAsia="Times New Roman" w:hAnsi="Times New Roman" w:cs="Times New Roman"/>
          <w:color w:val="000000"/>
          <w:sz w:val="24"/>
          <w:szCs w:val="24"/>
          <w:lang w:val="uk-UA" w:eastAsia="ru-RU"/>
        </w:rPr>
        <w:t>є</w:t>
      </w:r>
      <w:r w:rsidRPr="006D3518">
        <w:rPr>
          <w:rFonts w:ascii="Times New Roman" w:eastAsia="Times New Roman" w:hAnsi="Times New Roman" w:cs="Times New Roman"/>
          <w:color w:val="000000"/>
          <w:sz w:val="24"/>
          <w:szCs w:val="24"/>
          <w:lang w:val="uk-UA" w:eastAsia="ru-RU"/>
        </w:rPr>
        <w:t>мод</w:t>
      </w:r>
      <w:r>
        <w:rPr>
          <w:rFonts w:ascii="Times New Roman" w:eastAsia="Times New Roman" w:hAnsi="Times New Roman" w:cs="Times New Roman"/>
          <w:color w:val="000000"/>
          <w:sz w:val="24"/>
          <w:szCs w:val="24"/>
          <w:lang w:val="uk-UA" w:eastAsia="ru-RU"/>
        </w:rPr>
        <w:t>ії</w:t>
      </w:r>
      <w:r w:rsidRPr="006D3518">
        <w:rPr>
          <w:rFonts w:ascii="Times New Roman" w:eastAsia="Times New Roman" w:hAnsi="Times New Roman" w:cs="Times New Roman"/>
          <w:color w:val="000000"/>
          <w:sz w:val="24"/>
          <w:szCs w:val="24"/>
          <w:lang w:val="uk-UA" w:eastAsia="ru-RU"/>
        </w:rPr>
        <w:t xml:space="preserve"> батьк</w:t>
      </w:r>
      <w:r>
        <w:rPr>
          <w:rFonts w:ascii="Times New Roman" w:eastAsia="Times New Roman" w:hAnsi="Times New Roman" w:cs="Times New Roman"/>
          <w:color w:val="000000"/>
          <w:sz w:val="24"/>
          <w:szCs w:val="24"/>
          <w:lang w:val="uk-UA" w:eastAsia="ru-RU"/>
        </w:rPr>
        <w:t>і</w:t>
      </w:r>
      <w:r w:rsidRPr="006D3518">
        <w:rPr>
          <w:rFonts w:ascii="Times New Roman" w:eastAsia="Times New Roman" w:hAnsi="Times New Roman" w:cs="Times New Roman"/>
          <w:color w:val="000000"/>
          <w:sz w:val="24"/>
          <w:szCs w:val="24"/>
          <w:lang w:val="uk-UA" w:eastAsia="ru-RU"/>
        </w:rPr>
        <w:t xml:space="preserve">в </w:t>
      </w:r>
      <w:r>
        <w:rPr>
          <w:rFonts w:ascii="Times New Roman" w:eastAsia="Times New Roman" w:hAnsi="Times New Roman" w:cs="Times New Roman"/>
          <w:color w:val="000000"/>
          <w:sz w:val="24"/>
          <w:szCs w:val="24"/>
          <w:lang w:val="uk-UA" w:eastAsia="ru-RU"/>
        </w:rPr>
        <w:t xml:space="preserve">і </w:t>
      </w:r>
      <w:r w:rsidRPr="006D3518">
        <w:rPr>
          <w:rFonts w:ascii="Times New Roman" w:eastAsia="Times New Roman" w:hAnsi="Times New Roman" w:cs="Times New Roman"/>
          <w:color w:val="000000"/>
          <w:sz w:val="24"/>
          <w:szCs w:val="24"/>
          <w:lang w:val="uk-UA" w:eastAsia="ru-RU"/>
        </w:rPr>
        <w:t>педагог</w:t>
      </w:r>
      <w:r>
        <w:rPr>
          <w:rFonts w:ascii="Times New Roman" w:eastAsia="Times New Roman" w:hAnsi="Times New Roman" w:cs="Times New Roman"/>
          <w:color w:val="000000"/>
          <w:sz w:val="24"/>
          <w:szCs w:val="24"/>
          <w:lang w:val="uk-UA" w:eastAsia="ru-RU"/>
        </w:rPr>
        <w:t>і</w:t>
      </w:r>
      <w:r w:rsidRPr="006D3518">
        <w:rPr>
          <w:rFonts w:ascii="Times New Roman" w:eastAsia="Times New Roman" w:hAnsi="Times New Roman" w:cs="Times New Roman"/>
          <w:color w:val="000000"/>
          <w:sz w:val="24"/>
          <w:szCs w:val="24"/>
          <w:lang w:val="uk-UA" w:eastAsia="ru-RU"/>
        </w:rPr>
        <w:t>в можна вважати наявн</w:t>
      </w:r>
      <w:r>
        <w:rPr>
          <w:rFonts w:ascii="Times New Roman" w:eastAsia="Times New Roman" w:hAnsi="Times New Roman" w:cs="Times New Roman"/>
          <w:color w:val="000000"/>
          <w:sz w:val="24"/>
          <w:szCs w:val="24"/>
          <w:lang w:val="uk-UA" w:eastAsia="ru-RU"/>
        </w:rPr>
        <w:t>і</w:t>
      </w:r>
      <w:r w:rsidRPr="006D3518">
        <w:rPr>
          <w:rFonts w:ascii="Times New Roman" w:eastAsia="Times New Roman" w:hAnsi="Times New Roman" w:cs="Times New Roman"/>
          <w:color w:val="000000"/>
          <w:sz w:val="24"/>
          <w:szCs w:val="24"/>
          <w:lang w:val="uk-UA" w:eastAsia="ru-RU"/>
        </w:rPr>
        <w:t>сть</w:t>
      </w:r>
      <w:r>
        <w:rPr>
          <w:rFonts w:ascii="Times New Roman" w:eastAsia="Times New Roman" w:hAnsi="Times New Roman" w:cs="Times New Roman"/>
          <w:color w:val="000000"/>
          <w:sz w:val="24"/>
          <w:szCs w:val="24"/>
          <w:lang w:val="uk-UA" w:eastAsia="ru-RU"/>
        </w:rPr>
        <w:t xml:space="preserve"> </w:t>
      </w:r>
      <w:r w:rsidRPr="006D3518">
        <w:rPr>
          <w:rFonts w:ascii="Times New Roman" w:eastAsia="Times New Roman" w:hAnsi="Times New Roman" w:cs="Times New Roman"/>
          <w:color w:val="000000"/>
          <w:sz w:val="24"/>
          <w:szCs w:val="24"/>
          <w:lang w:val="uk-UA" w:eastAsia="ru-RU"/>
        </w:rPr>
        <w:t xml:space="preserve"> у заклад</w:t>
      </w:r>
      <w:r>
        <w:rPr>
          <w:rFonts w:ascii="Times New Roman" w:eastAsia="Times New Roman" w:hAnsi="Times New Roman" w:cs="Times New Roman"/>
          <w:color w:val="000000"/>
          <w:sz w:val="24"/>
          <w:szCs w:val="24"/>
          <w:lang w:val="uk-UA" w:eastAsia="ru-RU"/>
        </w:rPr>
        <w:t xml:space="preserve">і </w:t>
      </w:r>
      <w:r w:rsidRPr="006D3518">
        <w:rPr>
          <w:rFonts w:ascii="Times New Roman" w:eastAsia="Times New Roman" w:hAnsi="Times New Roman" w:cs="Times New Roman"/>
          <w:color w:val="000000"/>
          <w:sz w:val="24"/>
          <w:szCs w:val="24"/>
          <w:lang w:val="uk-UA" w:eastAsia="ru-RU"/>
        </w:rPr>
        <w:t xml:space="preserve"> доброзичливо</w:t>
      </w:r>
      <w:r>
        <w:rPr>
          <w:rFonts w:ascii="Times New Roman" w:eastAsia="Times New Roman" w:hAnsi="Times New Roman" w:cs="Times New Roman"/>
          <w:color w:val="000000"/>
          <w:sz w:val="24"/>
          <w:szCs w:val="24"/>
          <w:lang w:val="uk-UA" w:eastAsia="ru-RU"/>
        </w:rPr>
        <w:t xml:space="preserve">ї </w:t>
      </w:r>
      <w:r w:rsidRPr="006D3518">
        <w:rPr>
          <w:rFonts w:ascii="Times New Roman" w:eastAsia="Times New Roman" w:hAnsi="Times New Roman" w:cs="Times New Roman"/>
          <w:color w:val="000000"/>
          <w:sz w:val="24"/>
          <w:szCs w:val="24"/>
          <w:lang w:val="uk-UA" w:eastAsia="ru-RU"/>
        </w:rPr>
        <w:t xml:space="preserve"> атмосфери, дов</w:t>
      </w:r>
      <w:r>
        <w:rPr>
          <w:rFonts w:ascii="Times New Roman" w:eastAsia="Times New Roman" w:hAnsi="Times New Roman" w:cs="Times New Roman"/>
          <w:color w:val="000000"/>
          <w:sz w:val="24"/>
          <w:szCs w:val="24"/>
          <w:lang w:val="uk-UA" w:eastAsia="ru-RU"/>
        </w:rPr>
        <w:t>і</w:t>
      </w:r>
      <w:r w:rsidRPr="006D3518">
        <w:rPr>
          <w:rFonts w:ascii="Times New Roman" w:eastAsia="Times New Roman" w:hAnsi="Times New Roman" w:cs="Times New Roman"/>
          <w:color w:val="000000"/>
          <w:sz w:val="24"/>
          <w:szCs w:val="24"/>
          <w:lang w:val="uk-UA" w:eastAsia="ru-RU"/>
        </w:rPr>
        <w:t>рливих стосунк</w:t>
      </w:r>
      <w:r>
        <w:rPr>
          <w:rFonts w:ascii="Times New Roman" w:eastAsia="Times New Roman" w:hAnsi="Times New Roman" w:cs="Times New Roman"/>
          <w:color w:val="000000"/>
          <w:sz w:val="24"/>
          <w:szCs w:val="24"/>
          <w:lang w:val="uk-UA" w:eastAsia="ru-RU"/>
        </w:rPr>
        <w:t>і</w:t>
      </w:r>
      <w:r w:rsidRPr="006D3518">
        <w:rPr>
          <w:rFonts w:ascii="Times New Roman" w:eastAsia="Times New Roman" w:hAnsi="Times New Roman" w:cs="Times New Roman"/>
          <w:color w:val="000000"/>
          <w:sz w:val="24"/>
          <w:szCs w:val="24"/>
          <w:lang w:val="uk-UA" w:eastAsia="ru-RU"/>
        </w:rPr>
        <w:t>в м</w:t>
      </w:r>
      <w:r>
        <w:rPr>
          <w:rFonts w:ascii="Times New Roman" w:eastAsia="Times New Roman" w:hAnsi="Times New Roman" w:cs="Times New Roman"/>
          <w:color w:val="000000"/>
          <w:sz w:val="24"/>
          <w:szCs w:val="24"/>
          <w:lang w:val="uk-UA" w:eastAsia="ru-RU"/>
        </w:rPr>
        <w:t>і</w:t>
      </w:r>
      <w:r w:rsidRPr="006D3518">
        <w:rPr>
          <w:rFonts w:ascii="Times New Roman" w:eastAsia="Times New Roman" w:hAnsi="Times New Roman" w:cs="Times New Roman"/>
          <w:color w:val="000000"/>
          <w:sz w:val="24"/>
          <w:szCs w:val="24"/>
          <w:lang w:val="uk-UA" w:eastAsia="ru-RU"/>
        </w:rPr>
        <w:t>ж педагогами та батьками</w:t>
      </w:r>
      <w:r>
        <w:rPr>
          <w:rFonts w:ascii="Times New Roman" w:eastAsia="Times New Roman" w:hAnsi="Times New Roman" w:cs="Times New Roman"/>
          <w:color w:val="000000"/>
          <w:sz w:val="24"/>
          <w:szCs w:val="24"/>
          <w:lang w:val="uk-UA" w:eastAsia="ru-RU"/>
        </w:rPr>
        <w:t>, зорієнтованість  батьків на виховання та розвиток дітей, їх зацікавленість змістом дошкільної освіти.</w:t>
      </w:r>
    </w:p>
    <w:p w14:paraId="30BFB5A6" w14:textId="77777777" w:rsidR="00ED2D9F" w:rsidRPr="006D3518" w:rsidRDefault="00ED2D9F" w:rsidP="00ED2D9F">
      <w:pPr>
        <w:spacing w:after="0" w:line="240" w:lineRule="atLeast"/>
        <w:ind w:left="120" w:hangingChars="50" w:hanging="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Продовжує  ефективно функціонувати Веб-сайт закладу на платформі:</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en-US" w:eastAsia="ru-RU"/>
        </w:rPr>
        <w:t>cv</w:t>
      </w:r>
      <w:r w:rsidRPr="006D3518">
        <w:rPr>
          <w:rFonts w:ascii="Times New Roman" w:eastAsia="Times New Roman" w:hAnsi="Times New Roman" w:cs="Times New Roman"/>
          <w:b/>
          <w:bCs/>
          <w:color w:val="000000"/>
          <w:sz w:val="24"/>
          <w:szCs w:val="24"/>
          <w:lang w:eastAsia="ru-RU"/>
        </w:rPr>
        <w:t>.</w:t>
      </w:r>
      <w:proofErr w:type="spellStart"/>
      <w:r>
        <w:rPr>
          <w:rFonts w:ascii="Times New Roman" w:eastAsia="Times New Roman" w:hAnsi="Times New Roman" w:cs="Times New Roman"/>
          <w:b/>
          <w:bCs/>
          <w:color w:val="000000"/>
          <w:sz w:val="24"/>
          <w:szCs w:val="24"/>
          <w:lang w:val="en-US" w:eastAsia="ru-RU"/>
        </w:rPr>
        <w:t>ua</w:t>
      </w:r>
      <w:proofErr w:type="spellEnd"/>
      <w:r w:rsidRPr="006D351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за посиланням: </w:t>
      </w:r>
      <w:hyperlink r:id="rId25" w:history="1">
        <w:r>
          <w:rPr>
            <w:rStyle w:val="a4"/>
            <w:rFonts w:ascii="Times New Roman" w:eastAsia="Times New Roman" w:hAnsi="Times New Roman" w:cs="Times New Roman"/>
            <w:color w:val="000000"/>
            <w:sz w:val="24"/>
            <w:szCs w:val="24"/>
            <w:lang w:val="uk-UA" w:eastAsia="ru-RU"/>
          </w:rPr>
          <w:t xml:space="preserve">https://dnz25.cv.ua </w:t>
        </w:r>
      </w:hyperlink>
      <w:r>
        <w:rPr>
          <w:rFonts w:ascii="Times New Roman" w:eastAsia="Times New Roman" w:hAnsi="Times New Roman" w:cs="Times New Roman"/>
          <w:color w:val="000000"/>
          <w:sz w:val="24"/>
          <w:szCs w:val="24"/>
          <w:lang w:val="uk-UA" w:eastAsia="ru-RU"/>
        </w:rPr>
        <w:t xml:space="preserve">. Заклад має свою сторінку  у соціальній мережі </w:t>
      </w:r>
      <w:r>
        <w:rPr>
          <w:rFonts w:ascii="Times New Roman" w:eastAsia="Times New Roman" w:hAnsi="Times New Roman" w:cs="Times New Roman"/>
          <w:b/>
          <w:bCs/>
          <w:color w:val="000000"/>
          <w:sz w:val="24"/>
          <w:szCs w:val="24"/>
          <w:lang w:val="en-US" w:eastAsia="ru-RU"/>
        </w:rPr>
        <w:t>Facebook</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 </w:t>
      </w:r>
      <w:r w:rsidRPr="006D3518">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оперативно</w:t>
      </w:r>
      <w:proofErr w:type="spellEnd"/>
      <w:r>
        <w:rPr>
          <w:rFonts w:ascii="Times New Roman" w:eastAsia="Times New Roman" w:hAnsi="Times New Roman" w:cs="Times New Roman"/>
          <w:color w:val="000000"/>
          <w:sz w:val="24"/>
          <w:szCs w:val="24"/>
          <w:lang w:val="uk-UA" w:eastAsia="ru-RU"/>
        </w:rPr>
        <w:t xml:space="preserve"> розміщується вся інформація і світлини про перебіг освітніх подій в закладі дошкільної освіти №25 “Малюк”. Більшість батьків закладу цікавляться подіями, активно спілкуються в соціальній мережі </w:t>
      </w:r>
      <w:r>
        <w:rPr>
          <w:rFonts w:ascii="Times New Roman" w:eastAsia="Times New Roman" w:hAnsi="Times New Roman" w:cs="Times New Roman"/>
          <w:color w:val="000000"/>
          <w:sz w:val="24"/>
          <w:szCs w:val="24"/>
          <w:lang w:val="en-US" w:eastAsia="ru-RU"/>
        </w:rPr>
        <w:t>Facebook</w:t>
      </w:r>
      <w:r>
        <w:rPr>
          <w:rFonts w:ascii="Times New Roman" w:eastAsia="Times New Roman" w:hAnsi="Times New Roman" w:cs="Times New Roman"/>
          <w:color w:val="000000"/>
          <w:sz w:val="24"/>
          <w:szCs w:val="24"/>
          <w:lang w:val="uk-UA" w:eastAsia="ru-RU"/>
        </w:rPr>
        <w:t xml:space="preserve">. Розширюються  можливості спілкування з батьками через електронні засоби інформування. Вихователі продовжують активно використовувати мережу </w:t>
      </w:r>
      <w:r>
        <w:rPr>
          <w:rFonts w:ascii="Times New Roman" w:eastAsia="Times New Roman" w:hAnsi="Times New Roman" w:cs="Times New Roman"/>
          <w:color w:val="000000"/>
          <w:sz w:val="24"/>
          <w:szCs w:val="24"/>
          <w:lang w:val="en-US" w:eastAsia="ru-RU"/>
        </w:rPr>
        <w:t>Viber</w:t>
      </w:r>
      <w:r w:rsidRPr="006D3518">
        <w:rPr>
          <w:rFonts w:ascii="Times New Roman" w:eastAsia="Times New Roman" w:hAnsi="Times New Roman" w:cs="Times New Roman"/>
          <w:color w:val="000000"/>
          <w:sz w:val="24"/>
          <w:szCs w:val="24"/>
          <w:lang w:val="uk-UA" w:eastAsia="ru-RU"/>
        </w:rPr>
        <w:t xml:space="preserve">. </w:t>
      </w:r>
    </w:p>
    <w:p w14:paraId="45A870A7" w14:textId="77777777" w:rsidR="00ED2D9F" w:rsidRDefault="00ED2D9F" w:rsidP="00ED2D9F">
      <w:pPr>
        <w:spacing w:after="0" w:line="240" w:lineRule="atLeast"/>
        <w:ind w:left="120" w:hangingChars="50" w:hanging="120"/>
        <w:jc w:val="both"/>
        <w:rPr>
          <w:rFonts w:ascii="Times New Roman" w:eastAsia="Times New Roman" w:hAnsi="Times New Roman" w:cs="Times New Roman"/>
          <w:color w:val="000000"/>
          <w:sz w:val="24"/>
          <w:szCs w:val="24"/>
          <w:lang w:val="uk-UA" w:eastAsia="ru-RU"/>
        </w:rPr>
      </w:pPr>
      <w:r w:rsidRPr="006D3518">
        <w:rPr>
          <w:rFonts w:ascii="Times New Roman" w:eastAsia="Times New Roman" w:hAnsi="Times New Roman" w:cs="Times New Roman"/>
          <w:color w:val="000000"/>
          <w:sz w:val="24"/>
          <w:szCs w:val="24"/>
          <w:lang w:val="uk-UA" w:eastAsia="ru-RU"/>
        </w:rPr>
        <w:t xml:space="preserve">      Сьогодення спонукало наш колектив впроваджувати дистанц</w:t>
      </w:r>
      <w:r>
        <w:rPr>
          <w:rFonts w:ascii="Times New Roman" w:eastAsia="Times New Roman" w:hAnsi="Times New Roman" w:cs="Times New Roman"/>
          <w:color w:val="000000"/>
          <w:sz w:val="24"/>
          <w:szCs w:val="24"/>
          <w:lang w:val="uk-UA" w:eastAsia="ru-RU"/>
        </w:rPr>
        <w:t>і</w:t>
      </w:r>
      <w:r w:rsidRPr="006D3518">
        <w:rPr>
          <w:rFonts w:ascii="Times New Roman" w:eastAsia="Times New Roman" w:hAnsi="Times New Roman" w:cs="Times New Roman"/>
          <w:color w:val="000000"/>
          <w:sz w:val="24"/>
          <w:szCs w:val="24"/>
          <w:lang w:val="uk-UA" w:eastAsia="ru-RU"/>
        </w:rPr>
        <w:t>йн</w:t>
      </w:r>
      <w:r>
        <w:rPr>
          <w:rFonts w:ascii="Times New Roman" w:eastAsia="Times New Roman" w:hAnsi="Times New Roman" w:cs="Times New Roman"/>
          <w:color w:val="000000"/>
          <w:sz w:val="24"/>
          <w:szCs w:val="24"/>
          <w:lang w:val="uk-UA" w:eastAsia="ru-RU"/>
        </w:rPr>
        <w:t xml:space="preserve">і </w:t>
      </w:r>
      <w:r w:rsidRPr="006D3518">
        <w:rPr>
          <w:rFonts w:ascii="Times New Roman" w:eastAsia="Times New Roman" w:hAnsi="Times New Roman" w:cs="Times New Roman"/>
          <w:color w:val="000000"/>
          <w:sz w:val="24"/>
          <w:szCs w:val="24"/>
          <w:lang w:val="uk-UA" w:eastAsia="ru-RU"/>
        </w:rPr>
        <w:t>форми</w:t>
      </w:r>
      <w:r>
        <w:rPr>
          <w:rFonts w:ascii="Times New Roman" w:eastAsia="Times New Roman" w:hAnsi="Times New Roman" w:cs="Times New Roman"/>
          <w:color w:val="000000"/>
          <w:sz w:val="24"/>
          <w:szCs w:val="24"/>
          <w:lang w:val="uk-UA" w:eastAsia="ru-RU"/>
        </w:rPr>
        <w:t xml:space="preserve">  спілкування з батьками, особливо в дні, коли дитина з тих чи інших причин відсутня в закладі(за допомогою спілкування та викладання матеріалу під час онлайн-семінарів, майстер-класів, обговорення і представлення практичних матеріалів на онлайн-платформах </w:t>
      </w:r>
      <w:proofErr w:type="spellStart"/>
      <w:r>
        <w:rPr>
          <w:rFonts w:ascii="Times New Roman" w:eastAsia="Times New Roman" w:hAnsi="Times New Roman" w:cs="Times New Roman"/>
          <w:color w:val="000000"/>
          <w:sz w:val="24"/>
          <w:szCs w:val="24"/>
          <w:lang w:val="en-US" w:eastAsia="ru-RU"/>
        </w:rPr>
        <w:t>Coogle</w:t>
      </w:r>
      <w:proofErr w:type="spellEnd"/>
      <w:r w:rsidRPr="006D3518">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Classroom</w:t>
      </w:r>
      <w:r w:rsidRPr="006D3518">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ZOOM</w:t>
      </w:r>
      <w:r>
        <w:rPr>
          <w:rFonts w:ascii="Times New Roman" w:eastAsia="Times New Roman" w:hAnsi="Times New Roman" w:cs="Times New Roman"/>
          <w:color w:val="000000"/>
          <w:sz w:val="24"/>
          <w:szCs w:val="24"/>
          <w:lang w:val="uk-UA" w:eastAsia="ru-RU"/>
        </w:rPr>
        <w:t xml:space="preserve"> тощо) </w:t>
      </w:r>
    </w:p>
    <w:p w14:paraId="69F69E37" w14:textId="77777777" w:rsidR="00ED2D9F" w:rsidRDefault="00ED2D9F" w:rsidP="00ED2D9F">
      <w:pPr>
        <w:spacing w:after="0" w:line="24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Для визначення   рівня роботи закладу та задоволення батьків його послугами, був проведений онлайн-моніторинг «Ставлення батьків до якості роботи ДНЗ», що дало змогу краще зрозуміти вимоги батьків,  їх обізнаність із специфікою роботи закладу, а також  допомоги  зрозуміти та побачити  недоліки в роботі. (Додаток 1)</w:t>
      </w:r>
    </w:p>
    <w:p w14:paraId="3520A53C" w14:textId="77777777" w:rsidR="00ED2D9F" w:rsidRDefault="00ED2D9F" w:rsidP="00ED2D9F">
      <w:pPr>
        <w:spacing w:after="0" w:line="240" w:lineRule="atLeast"/>
        <w:ind w:firstLineChars="100" w:firstLine="24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sz w:val="24"/>
          <w:szCs w:val="24"/>
          <w:lang w:val="uk-UA" w:eastAsia="ru-RU"/>
        </w:rPr>
        <w:t xml:space="preserve">Враховуючи принцип систематичності, проводилася робота з питання наступності дошкільного закладу та гімназії №7.   Вихователями відстежувалася результативність навчання випускників закладу та адаптація до умов гімназії. </w:t>
      </w:r>
    </w:p>
    <w:p w14:paraId="406FAEF0" w14:textId="77777777" w:rsidR="00ED2D9F" w:rsidRDefault="00ED2D9F" w:rsidP="00ED2D9F">
      <w:pPr>
        <w:spacing w:after="0" w:line="240" w:lineRule="atLeast"/>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Підвищуючи рівень м</w:t>
      </w:r>
      <w:proofErr w:type="spellStart"/>
      <w:r>
        <w:rPr>
          <w:rFonts w:ascii="Times New Roman" w:eastAsia="Times New Roman" w:hAnsi="Times New Roman" w:cs="Times New Roman"/>
          <w:color w:val="000000" w:themeColor="text1"/>
          <w:sz w:val="24"/>
          <w:szCs w:val="24"/>
          <w:lang w:eastAsia="ru-RU"/>
        </w:rPr>
        <w:t>отиваційної</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готовності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дітей</w:t>
      </w:r>
      <w:proofErr w:type="spellEnd"/>
      <w:r>
        <w:rPr>
          <w:rFonts w:ascii="Times New Roman" w:eastAsia="Times New Roman" w:hAnsi="Times New Roman" w:cs="Times New Roman"/>
          <w:color w:val="000000" w:themeColor="text1"/>
          <w:sz w:val="24"/>
          <w:szCs w:val="24"/>
          <w:lang w:eastAsia="ru-RU"/>
        </w:rPr>
        <w:t xml:space="preserve"> до </w:t>
      </w:r>
      <w:proofErr w:type="spellStart"/>
      <w:r>
        <w:rPr>
          <w:rFonts w:ascii="Times New Roman" w:eastAsia="Times New Roman" w:hAnsi="Times New Roman" w:cs="Times New Roman"/>
          <w:color w:val="000000" w:themeColor="text1"/>
          <w:sz w:val="24"/>
          <w:szCs w:val="24"/>
          <w:lang w:eastAsia="ru-RU"/>
        </w:rPr>
        <w:t>навчання</w:t>
      </w:r>
      <w:proofErr w:type="spellEnd"/>
      <w:r>
        <w:rPr>
          <w:rFonts w:ascii="Times New Roman" w:eastAsia="Times New Roman" w:hAnsi="Times New Roman" w:cs="Times New Roman"/>
          <w:color w:val="000000" w:themeColor="text1"/>
          <w:sz w:val="24"/>
          <w:szCs w:val="24"/>
          <w:lang w:eastAsia="ru-RU"/>
        </w:rPr>
        <w:t xml:space="preserve"> в </w:t>
      </w:r>
      <w:proofErr w:type="spellStart"/>
      <w:r>
        <w:rPr>
          <w:rFonts w:ascii="Times New Roman" w:eastAsia="Times New Roman" w:hAnsi="Times New Roman" w:cs="Times New Roman"/>
          <w:color w:val="000000" w:themeColor="text1"/>
          <w:sz w:val="24"/>
          <w:szCs w:val="24"/>
          <w:lang w:eastAsia="ru-RU"/>
        </w:rPr>
        <w:t>школі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вихователі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знайомили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дітей</w:t>
      </w:r>
      <w:proofErr w:type="spellEnd"/>
      <w:r>
        <w:rPr>
          <w:rFonts w:ascii="Times New Roman" w:eastAsia="Times New Roman" w:hAnsi="Times New Roman" w:cs="Times New Roman"/>
          <w:color w:val="000000" w:themeColor="text1"/>
          <w:sz w:val="24"/>
          <w:szCs w:val="24"/>
          <w:lang w:eastAsia="ru-RU"/>
        </w:rPr>
        <w:t xml:space="preserve"> старших </w:t>
      </w:r>
      <w:proofErr w:type="spellStart"/>
      <w:r>
        <w:rPr>
          <w:rFonts w:ascii="Times New Roman" w:eastAsia="Times New Roman" w:hAnsi="Times New Roman" w:cs="Times New Roman"/>
          <w:color w:val="000000" w:themeColor="text1"/>
          <w:sz w:val="24"/>
          <w:szCs w:val="24"/>
          <w:lang w:eastAsia="ru-RU"/>
        </w:rPr>
        <w:t>груп</w:t>
      </w:r>
      <w:proofErr w:type="spellEnd"/>
      <w:r>
        <w:rPr>
          <w:rFonts w:ascii="Times New Roman" w:eastAsia="Times New Roman" w:hAnsi="Times New Roman" w:cs="Times New Roman"/>
          <w:color w:val="000000" w:themeColor="text1"/>
          <w:sz w:val="24"/>
          <w:szCs w:val="24"/>
          <w:lang w:eastAsia="ru-RU"/>
        </w:rPr>
        <w:t xml:space="preserve"> з правилами </w:t>
      </w:r>
      <w:proofErr w:type="spellStart"/>
      <w:r>
        <w:rPr>
          <w:rFonts w:ascii="Times New Roman" w:eastAsia="Times New Roman" w:hAnsi="Times New Roman" w:cs="Times New Roman"/>
          <w:color w:val="000000" w:themeColor="text1"/>
          <w:sz w:val="24"/>
          <w:szCs w:val="24"/>
          <w:lang w:eastAsia="ru-RU"/>
        </w:rPr>
        <w:t>поведінки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учнів</w:t>
      </w:r>
      <w:proofErr w:type="spellEnd"/>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eastAsia="ru-RU"/>
        </w:rPr>
        <w:t xml:space="preserve">читали </w:t>
      </w:r>
      <w:proofErr w:type="spellStart"/>
      <w:r>
        <w:rPr>
          <w:rFonts w:ascii="Times New Roman" w:eastAsia="Times New Roman" w:hAnsi="Times New Roman" w:cs="Times New Roman"/>
          <w:color w:val="000000" w:themeColor="text1"/>
          <w:sz w:val="24"/>
          <w:szCs w:val="24"/>
          <w:lang w:eastAsia="ru-RU"/>
        </w:rPr>
        <w:t>літературні</w:t>
      </w:r>
      <w:proofErr w:type="spellEnd"/>
      <w:r>
        <w:rPr>
          <w:rFonts w:ascii="Times New Roman" w:eastAsia="Times New Roman" w:hAnsi="Times New Roman" w:cs="Times New Roman"/>
          <w:color w:val="000000" w:themeColor="text1"/>
          <w:sz w:val="24"/>
          <w:szCs w:val="24"/>
          <w:lang w:eastAsia="ru-RU"/>
        </w:rPr>
        <w:t xml:space="preserve"> твори про школу, проводили </w:t>
      </w:r>
      <w:proofErr w:type="spellStart"/>
      <w:r>
        <w:rPr>
          <w:rFonts w:ascii="Times New Roman" w:eastAsia="Times New Roman" w:hAnsi="Times New Roman" w:cs="Times New Roman"/>
          <w:color w:val="000000" w:themeColor="text1"/>
          <w:sz w:val="24"/>
          <w:szCs w:val="24"/>
          <w:lang w:eastAsia="ru-RU"/>
        </w:rPr>
        <w:t>бесіди</w:t>
      </w:r>
      <w:proofErr w:type="spellEnd"/>
      <w:r>
        <w:rPr>
          <w:rFonts w:ascii="Times New Roman" w:eastAsia="Times New Roman" w:hAnsi="Times New Roman" w:cs="Times New Roman"/>
          <w:color w:val="000000" w:themeColor="text1"/>
          <w:sz w:val="24"/>
          <w:szCs w:val="24"/>
          <w:lang w:eastAsia="ru-RU"/>
        </w:rPr>
        <w:t xml:space="preserve"> . </w:t>
      </w:r>
      <w:proofErr w:type="spellStart"/>
      <w:r>
        <w:rPr>
          <w:rFonts w:ascii="Times New Roman" w:eastAsia="Times New Roman" w:hAnsi="Times New Roman" w:cs="Times New Roman"/>
          <w:color w:val="000000" w:themeColor="text1"/>
          <w:sz w:val="24"/>
          <w:szCs w:val="24"/>
          <w:lang w:eastAsia="ru-RU"/>
        </w:rPr>
        <w:t>Випускники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нашого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дитячого</w:t>
      </w:r>
      <w:proofErr w:type="spellEnd"/>
      <w:r>
        <w:rPr>
          <w:rFonts w:ascii="Times New Roman" w:eastAsia="Times New Roman" w:hAnsi="Times New Roman" w:cs="Times New Roman"/>
          <w:color w:val="000000" w:themeColor="text1"/>
          <w:sz w:val="24"/>
          <w:szCs w:val="24"/>
          <w:lang w:eastAsia="ru-RU"/>
        </w:rPr>
        <w:t xml:space="preserve"> садка </w:t>
      </w:r>
      <w:proofErr w:type="spellStart"/>
      <w:r>
        <w:rPr>
          <w:rFonts w:ascii="Times New Roman" w:eastAsia="Times New Roman" w:hAnsi="Times New Roman" w:cs="Times New Roman"/>
          <w:color w:val="000000" w:themeColor="text1"/>
          <w:sz w:val="24"/>
          <w:szCs w:val="24"/>
          <w:lang w:eastAsia="ru-RU"/>
        </w:rPr>
        <w:t>мають</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необхідну</w:t>
      </w:r>
      <w:proofErr w:type="spellEnd"/>
      <w:r>
        <w:rPr>
          <w:rFonts w:ascii="Times New Roman" w:eastAsia="Times New Roman" w:hAnsi="Times New Roman" w:cs="Times New Roman"/>
          <w:color w:val="000000" w:themeColor="text1"/>
          <w:sz w:val="24"/>
          <w:szCs w:val="24"/>
          <w:lang w:eastAsia="ru-RU"/>
        </w:rPr>
        <w:t xml:space="preserve"> як </w:t>
      </w:r>
      <w:proofErr w:type="spellStart"/>
      <w:r>
        <w:rPr>
          <w:rFonts w:ascii="Times New Roman" w:eastAsia="Times New Roman" w:hAnsi="Times New Roman" w:cs="Times New Roman"/>
          <w:color w:val="000000" w:themeColor="text1"/>
          <w:sz w:val="24"/>
          <w:szCs w:val="24"/>
          <w:lang w:eastAsia="ru-RU"/>
        </w:rPr>
        <w:t>загальну</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фізичну</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інтелектуальну</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особистісно-вольову</w:t>
      </w:r>
      <w:proofErr w:type="spellEnd"/>
      <w:r>
        <w:rPr>
          <w:rFonts w:ascii="Times New Roman" w:eastAsia="Times New Roman" w:hAnsi="Times New Roman" w:cs="Times New Roman"/>
          <w:color w:val="000000" w:themeColor="text1"/>
          <w:sz w:val="24"/>
          <w:szCs w:val="24"/>
          <w:lang w:eastAsia="ru-RU"/>
        </w:rPr>
        <w:t xml:space="preserve">), так і </w:t>
      </w:r>
      <w:proofErr w:type="spellStart"/>
      <w:r>
        <w:rPr>
          <w:rFonts w:ascii="Times New Roman" w:eastAsia="Times New Roman" w:hAnsi="Times New Roman" w:cs="Times New Roman"/>
          <w:color w:val="000000" w:themeColor="text1"/>
          <w:sz w:val="24"/>
          <w:szCs w:val="24"/>
          <w:lang w:eastAsia="ru-RU"/>
        </w:rPr>
        <w:t>спеціальну</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готовність</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включаючи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засвоєння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предметних</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знань</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умінь</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навичок</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підготовку</w:t>
      </w:r>
      <w:proofErr w:type="spellEnd"/>
      <w:r>
        <w:rPr>
          <w:rFonts w:ascii="Times New Roman" w:eastAsia="Times New Roman" w:hAnsi="Times New Roman" w:cs="Times New Roman"/>
          <w:color w:val="000000" w:themeColor="text1"/>
          <w:sz w:val="24"/>
          <w:szCs w:val="24"/>
          <w:lang w:eastAsia="ru-RU"/>
        </w:rPr>
        <w:t xml:space="preserve"> до </w:t>
      </w:r>
      <w:proofErr w:type="spellStart"/>
      <w:r>
        <w:rPr>
          <w:rFonts w:ascii="Times New Roman" w:eastAsia="Times New Roman" w:hAnsi="Times New Roman" w:cs="Times New Roman"/>
          <w:color w:val="000000" w:themeColor="text1"/>
          <w:sz w:val="24"/>
          <w:szCs w:val="24"/>
          <w:lang w:eastAsia="ru-RU"/>
        </w:rPr>
        <w:t>навчання</w:t>
      </w:r>
      <w:proofErr w:type="spellEnd"/>
      <w:r>
        <w:rPr>
          <w:rFonts w:ascii="Times New Roman" w:eastAsia="Times New Roman" w:hAnsi="Times New Roman" w:cs="Times New Roman"/>
          <w:color w:val="000000" w:themeColor="text1"/>
          <w:sz w:val="24"/>
          <w:szCs w:val="24"/>
          <w:lang w:eastAsia="ru-RU"/>
        </w:rPr>
        <w:t xml:space="preserve"> в </w:t>
      </w:r>
      <w:proofErr w:type="spellStart"/>
      <w:r>
        <w:rPr>
          <w:rFonts w:ascii="Times New Roman" w:eastAsia="Times New Roman" w:hAnsi="Times New Roman" w:cs="Times New Roman"/>
          <w:color w:val="000000" w:themeColor="text1"/>
          <w:sz w:val="24"/>
          <w:szCs w:val="24"/>
          <w:lang w:eastAsia="ru-RU"/>
        </w:rPr>
        <w:t>школі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Практичним</w:t>
      </w:r>
      <w:proofErr w:type="spellEnd"/>
      <w:r>
        <w:rPr>
          <w:rFonts w:ascii="Times New Roman" w:eastAsia="Times New Roman" w:hAnsi="Times New Roman" w:cs="Times New Roman"/>
          <w:color w:val="000000" w:themeColor="text1"/>
          <w:sz w:val="24"/>
          <w:szCs w:val="24"/>
          <w:lang w:eastAsia="ru-RU"/>
        </w:rPr>
        <w:t xml:space="preserve"> психологом закладу </w:t>
      </w:r>
      <w:proofErr w:type="spellStart"/>
      <w:r>
        <w:rPr>
          <w:rFonts w:ascii="Times New Roman" w:eastAsia="Times New Roman" w:hAnsi="Times New Roman" w:cs="Times New Roman"/>
          <w:color w:val="000000" w:themeColor="text1"/>
          <w:sz w:val="24"/>
          <w:szCs w:val="24"/>
          <w:lang w:val="uk-UA" w:eastAsia="ru-RU"/>
        </w:rPr>
        <w:t>Єлісоветій</w:t>
      </w:r>
      <w:proofErr w:type="spellEnd"/>
      <w:r>
        <w:rPr>
          <w:rFonts w:ascii="Times New Roman" w:eastAsia="Times New Roman" w:hAnsi="Times New Roman" w:cs="Times New Roman"/>
          <w:color w:val="000000" w:themeColor="text1"/>
          <w:sz w:val="24"/>
          <w:szCs w:val="24"/>
          <w:lang w:val="uk-UA" w:eastAsia="ru-RU"/>
        </w:rPr>
        <w:t xml:space="preserve"> </w:t>
      </w:r>
      <w:proofErr w:type="gramStart"/>
      <w:r>
        <w:rPr>
          <w:rFonts w:ascii="Times New Roman" w:eastAsia="Times New Roman" w:hAnsi="Times New Roman" w:cs="Times New Roman"/>
          <w:color w:val="000000" w:themeColor="text1"/>
          <w:sz w:val="24"/>
          <w:szCs w:val="24"/>
          <w:lang w:val="uk-UA" w:eastAsia="ru-RU"/>
        </w:rPr>
        <w:t>І.В..</w:t>
      </w:r>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w:t>
      </w:r>
      <w:proofErr w:type="spellStart"/>
      <w:r>
        <w:rPr>
          <w:rFonts w:ascii="Times New Roman" w:eastAsia="Times New Roman" w:hAnsi="Times New Roman" w:cs="Times New Roman"/>
          <w:color w:val="000000" w:themeColor="text1"/>
          <w:sz w:val="24"/>
          <w:szCs w:val="24"/>
          <w:lang w:eastAsia="ru-RU"/>
        </w:rPr>
        <w:t>проведенно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тестуваня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дітей</w:t>
      </w:r>
      <w:proofErr w:type="spellEnd"/>
      <w:r>
        <w:rPr>
          <w:rFonts w:ascii="Times New Roman" w:eastAsia="Times New Roman" w:hAnsi="Times New Roman" w:cs="Times New Roman"/>
          <w:color w:val="000000" w:themeColor="text1"/>
          <w:sz w:val="24"/>
          <w:szCs w:val="24"/>
          <w:lang w:eastAsia="ru-RU"/>
        </w:rPr>
        <w:t xml:space="preserve"> на </w:t>
      </w:r>
      <w:proofErr w:type="spellStart"/>
      <w:r>
        <w:rPr>
          <w:rFonts w:ascii="Times New Roman" w:eastAsia="Times New Roman" w:hAnsi="Times New Roman" w:cs="Times New Roman"/>
          <w:color w:val="000000" w:themeColor="text1"/>
          <w:sz w:val="24"/>
          <w:szCs w:val="24"/>
          <w:lang w:eastAsia="ru-RU"/>
        </w:rPr>
        <w:t>рівень</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готовності</w:t>
      </w:r>
      <w:proofErr w:type="spellEnd"/>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 xml:space="preserve">до </w:t>
      </w:r>
      <w:proofErr w:type="spellStart"/>
      <w:r>
        <w:rPr>
          <w:rFonts w:ascii="Times New Roman" w:eastAsia="Times New Roman" w:hAnsi="Times New Roman" w:cs="Times New Roman"/>
          <w:color w:val="000000" w:themeColor="text1"/>
          <w:sz w:val="24"/>
          <w:szCs w:val="24"/>
          <w:lang w:eastAsia="ru-RU"/>
        </w:rPr>
        <w:t>навчання</w:t>
      </w:r>
      <w:proofErr w:type="spellEnd"/>
      <w:r>
        <w:rPr>
          <w:rFonts w:ascii="Times New Roman" w:eastAsia="Times New Roman" w:hAnsi="Times New Roman" w:cs="Times New Roman"/>
          <w:color w:val="000000" w:themeColor="text1"/>
          <w:sz w:val="24"/>
          <w:szCs w:val="24"/>
          <w:lang w:eastAsia="ru-RU"/>
        </w:rPr>
        <w:t xml:space="preserve"> в </w:t>
      </w:r>
      <w:proofErr w:type="spellStart"/>
      <w:r>
        <w:rPr>
          <w:rFonts w:ascii="Times New Roman" w:eastAsia="Times New Roman" w:hAnsi="Times New Roman" w:cs="Times New Roman"/>
          <w:color w:val="000000" w:themeColor="text1"/>
          <w:sz w:val="24"/>
          <w:szCs w:val="24"/>
          <w:lang w:eastAsia="ru-RU"/>
        </w:rPr>
        <w:t>школі</w:t>
      </w:r>
      <w:proofErr w:type="spellEnd"/>
      <w:r>
        <w:rPr>
          <w:rFonts w:ascii="Times New Roman" w:eastAsia="Times New Roman" w:hAnsi="Times New Roman" w:cs="Times New Roman"/>
          <w:color w:val="000000" w:themeColor="text1"/>
          <w:sz w:val="24"/>
          <w:szCs w:val="24"/>
          <w:lang w:eastAsia="ru-RU"/>
        </w:rPr>
        <w:t xml:space="preserve">, за методикою </w:t>
      </w:r>
      <w:proofErr w:type="spellStart"/>
      <w:r>
        <w:rPr>
          <w:rFonts w:ascii="Times New Roman" w:eastAsia="Times New Roman" w:hAnsi="Times New Roman" w:cs="Times New Roman"/>
          <w:color w:val="000000" w:themeColor="text1"/>
          <w:sz w:val="24"/>
          <w:szCs w:val="24"/>
          <w:lang w:eastAsia="ru-RU"/>
        </w:rPr>
        <w:t>Стадненко</w:t>
      </w:r>
      <w:proofErr w:type="spellEnd"/>
      <w:r>
        <w:rPr>
          <w:rFonts w:ascii="Times New Roman" w:eastAsia="Times New Roman" w:hAnsi="Times New Roman" w:cs="Times New Roman"/>
          <w:color w:val="000000" w:themeColor="text1"/>
          <w:sz w:val="24"/>
          <w:szCs w:val="24"/>
          <w:lang w:eastAsia="ru-RU"/>
        </w:rPr>
        <w:t xml:space="preserve"> Н.М., </w:t>
      </w:r>
      <w:proofErr w:type="spellStart"/>
      <w:r>
        <w:rPr>
          <w:rFonts w:ascii="Times New Roman" w:eastAsia="Times New Roman" w:hAnsi="Times New Roman" w:cs="Times New Roman"/>
          <w:color w:val="000000" w:themeColor="text1"/>
          <w:sz w:val="24"/>
          <w:szCs w:val="24"/>
          <w:lang w:eastAsia="ru-RU"/>
        </w:rPr>
        <w:t>Ілляшенко</w:t>
      </w:r>
      <w:proofErr w:type="spellEnd"/>
      <w:r>
        <w:rPr>
          <w:rFonts w:ascii="Times New Roman" w:eastAsia="Times New Roman" w:hAnsi="Times New Roman" w:cs="Times New Roman"/>
          <w:color w:val="000000" w:themeColor="text1"/>
          <w:sz w:val="24"/>
          <w:szCs w:val="24"/>
          <w:lang w:eastAsia="ru-RU"/>
        </w:rPr>
        <w:t xml:space="preserve"> Т.Д., </w:t>
      </w:r>
      <w:proofErr w:type="spellStart"/>
      <w:r>
        <w:rPr>
          <w:rFonts w:ascii="Times New Roman" w:eastAsia="Times New Roman" w:hAnsi="Times New Roman" w:cs="Times New Roman"/>
          <w:color w:val="000000" w:themeColor="text1"/>
          <w:sz w:val="24"/>
          <w:szCs w:val="24"/>
          <w:lang w:eastAsia="ru-RU"/>
        </w:rPr>
        <w:t>Обухівської</w:t>
      </w:r>
      <w:proofErr w:type="spellEnd"/>
      <w:r>
        <w:rPr>
          <w:rFonts w:ascii="Times New Roman" w:eastAsia="Times New Roman" w:hAnsi="Times New Roman" w:cs="Times New Roman"/>
          <w:color w:val="000000" w:themeColor="text1"/>
          <w:sz w:val="24"/>
          <w:szCs w:val="24"/>
          <w:lang w:eastAsia="ru-RU"/>
        </w:rPr>
        <w:t xml:space="preserve"> А.Г</w:t>
      </w:r>
      <w:r>
        <w:rPr>
          <w:rFonts w:ascii="Times New Roman" w:eastAsia="Calibri" w:hAnsi="Times New Roman" w:cs="Times New Roman"/>
          <w:sz w:val="24"/>
          <w:szCs w:val="24"/>
          <w:lang w:val="uk-UA"/>
        </w:rPr>
        <w:t xml:space="preserve"> .   </w:t>
      </w:r>
      <w:r>
        <w:rPr>
          <w:rFonts w:ascii="Times New Roman" w:eastAsia="Calibri" w:hAnsi="Times New Roman" w:cs="Times New Roman"/>
          <w:sz w:val="24"/>
          <w:szCs w:val="24"/>
          <w:lang w:val="uk-UA"/>
        </w:rPr>
        <w:tab/>
        <w:t xml:space="preserve"> </w:t>
      </w:r>
    </w:p>
    <w:p w14:paraId="1796F340" w14:textId="77777777" w:rsidR="00ED2D9F" w:rsidRDefault="00ED2D9F" w:rsidP="00ED2D9F">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b/>
          <w:color w:val="FF0000"/>
          <w:sz w:val="24"/>
          <w:szCs w:val="24"/>
          <w:lang w:val="uk-UA"/>
        </w:rPr>
        <w:t>ІV розділ.  Робота методичного кабінету</w:t>
      </w:r>
    </w:p>
    <w:p w14:paraId="14FE8B5C" w14:textId="77777777" w:rsidR="00ED2D9F" w:rsidRDefault="00ED2D9F" w:rsidP="00ED2D9F">
      <w:pPr>
        <w:spacing w:after="0" w:line="240" w:lineRule="atLeast"/>
        <w:jc w:val="both"/>
        <w:rPr>
          <w:rFonts w:ascii="Times New Roman" w:eastAsia="Calibri" w:hAnsi="Times New Roman" w:cs="Times New Roman"/>
          <w:color w:val="538135" w:themeColor="accent6" w:themeShade="BF"/>
          <w:sz w:val="24"/>
          <w:szCs w:val="24"/>
          <w:lang w:val="uk-UA"/>
        </w:rPr>
      </w:pPr>
      <w:r>
        <w:rPr>
          <w:rFonts w:ascii="Times New Roman" w:eastAsia="Calibri" w:hAnsi="Times New Roman" w:cs="Times New Roman"/>
          <w:sz w:val="24"/>
          <w:szCs w:val="24"/>
          <w:lang w:val="uk-UA"/>
        </w:rPr>
        <w:t xml:space="preserve">     Осередком здійснення навчально-виховного процесу та роботи з педагогічними кадрами в дошкільному навчальному закладі є методичний кабінет, </w:t>
      </w:r>
      <w:proofErr w:type="spellStart"/>
      <w:r>
        <w:rPr>
          <w:rFonts w:ascii="Times New Roman" w:eastAsia="Calibri" w:hAnsi="Times New Roman" w:cs="Times New Roman"/>
          <w:sz w:val="24"/>
          <w:szCs w:val="24"/>
          <w:lang w:val="uk-UA"/>
        </w:rPr>
        <w:t>програмово</w:t>
      </w:r>
      <w:proofErr w:type="spellEnd"/>
      <w:r>
        <w:rPr>
          <w:rFonts w:ascii="Times New Roman" w:eastAsia="Calibri" w:hAnsi="Times New Roman" w:cs="Times New Roman"/>
          <w:sz w:val="24"/>
          <w:szCs w:val="24"/>
          <w:lang w:val="uk-UA"/>
        </w:rPr>
        <w:t xml:space="preserve">-методичне забезпечення якого відповідає сучасним вимогам. На протязі навчального року робота методичного кабінету була спрямована на створення необхідної  навчально - матеріальної бази. Кабінет поповнили </w:t>
      </w:r>
      <w:r>
        <w:rPr>
          <w:rFonts w:ascii="Times New Roman" w:eastAsia="Calibri" w:hAnsi="Times New Roman" w:cs="Times New Roman"/>
          <w:sz w:val="24"/>
          <w:szCs w:val="24"/>
          <w:lang w:val="uk-UA"/>
        </w:rPr>
        <w:lastRenderedPageBreak/>
        <w:t xml:space="preserve">науково – методичною, педагогічною, психологічною, дитячою, літературою, розробками методичних рекомендацій: </w:t>
      </w:r>
      <w:r>
        <w:rPr>
          <w:rFonts w:ascii="Times New Roman" w:eastAsia="Calibri" w:hAnsi="Times New Roman" w:cs="Times New Roman"/>
          <w:color w:val="000000" w:themeColor="text1"/>
          <w:sz w:val="24"/>
          <w:szCs w:val="24"/>
          <w:lang w:val="uk-UA"/>
        </w:rPr>
        <w:t>«Методичні рекомендації для вихователів щодо організації занять з  мовленнєвого розвитку»</w:t>
      </w:r>
    </w:p>
    <w:p w14:paraId="0435093D" w14:textId="77777777" w:rsidR="00ED2D9F" w:rsidRDefault="00ED2D9F" w:rsidP="00ED2D9F">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Кабінет поповнено програмою розвитку дитини від народження до шести років «Я у Світі», новою редакцією Базового компонента дошкільної освіти та методичними рекомендаціями до нього.  </w:t>
      </w:r>
    </w:p>
    <w:p w14:paraId="01B02136" w14:textId="77777777" w:rsidR="00ED2D9F" w:rsidRDefault="00ED2D9F" w:rsidP="00ED2D9F">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В кабінеті постійно оновлюються відповідними матеріалами тематичні стенди: «Педагогічні ради», «Методичний калейдоскоп», «Атестація-школа зрілості».  </w:t>
      </w:r>
    </w:p>
    <w:p w14:paraId="5CF6C2FF" w14:textId="77777777" w:rsidR="00ED2D9F" w:rsidRDefault="00ED2D9F" w:rsidP="00ED2D9F">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Продовжено роботу по оформленню матеріалів (тематичних папок, наочного та демонстраційного матеріалів, методичної літератури) за освітніми напрямами відповідно до оновленого  Базового компонента дошкільної освіти</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 xml:space="preserve">    </w:t>
      </w:r>
    </w:p>
    <w:p w14:paraId="01A39B31" w14:textId="77777777" w:rsidR="00ED2D9F" w:rsidRDefault="00ED2D9F" w:rsidP="00ED2D9F">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Матеріали, зібрані в методкабінеті, систематизовані за освітніми лініями , розташовані для зручного використання. Окремо виділено нормативні, </w:t>
      </w:r>
      <w:proofErr w:type="spellStart"/>
      <w:r>
        <w:rPr>
          <w:rFonts w:ascii="Times New Roman" w:eastAsia="Calibri" w:hAnsi="Times New Roman" w:cs="Times New Roman"/>
          <w:sz w:val="24"/>
          <w:szCs w:val="24"/>
          <w:lang w:val="uk-UA"/>
        </w:rPr>
        <w:t>інструктивно</w:t>
      </w:r>
      <w:proofErr w:type="spellEnd"/>
      <w:r>
        <w:rPr>
          <w:rFonts w:ascii="Times New Roman" w:eastAsia="Calibri" w:hAnsi="Times New Roman" w:cs="Times New Roman"/>
          <w:sz w:val="24"/>
          <w:szCs w:val="24"/>
          <w:lang w:val="uk-UA"/>
        </w:rPr>
        <w:t>-методичні матеріали Міністерства освіти і науки, обласного, міського управління освіти, документація вихователя-методиста, матеріали атестації педагогічних працівників, співпраця зі школою, родиною .</w:t>
      </w:r>
    </w:p>
    <w:p w14:paraId="7C855627" w14:textId="77777777" w:rsidR="00ED2D9F" w:rsidRDefault="00ED2D9F" w:rsidP="00ED2D9F">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Кабінет </w:t>
      </w:r>
      <w:proofErr w:type="spellStart"/>
      <w:r>
        <w:rPr>
          <w:rFonts w:ascii="Times New Roman" w:eastAsia="Calibri" w:hAnsi="Times New Roman" w:cs="Times New Roman"/>
          <w:sz w:val="24"/>
          <w:szCs w:val="24"/>
          <w:lang w:val="uk-UA"/>
        </w:rPr>
        <w:t>оснащено</w:t>
      </w:r>
      <w:proofErr w:type="spellEnd"/>
      <w:r>
        <w:rPr>
          <w:rFonts w:ascii="Times New Roman" w:eastAsia="Calibri" w:hAnsi="Times New Roman" w:cs="Times New Roman"/>
          <w:sz w:val="24"/>
          <w:szCs w:val="24"/>
          <w:lang w:val="uk-UA"/>
        </w:rPr>
        <w:t xml:space="preserve"> комп’ютером, принтером. Створено картотеку матеріалів, обладнання, передового педагогічного досвіду методичного кабінету. </w:t>
      </w:r>
    </w:p>
    <w:p w14:paraId="22470E95" w14:textId="77777777" w:rsidR="00ED2D9F" w:rsidRDefault="00ED2D9F" w:rsidP="00ED2D9F">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Систематично проводились педагогічні години (</w:t>
      </w:r>
      <w:proofErr w:type="spellStart"/>
      <w:r>
        <w:rPr>
          <w:rFonts w:ascii="Times New Roman" w:eastAsia="Calibri" w:hAnsi="Times New Roman" w:cs="Times New Roman"/>
          <w:sz w:val="24"/>
          <w:szCs w:val="24"/>
          <w:lang w:val="uk-UA"/>
        </w:rPr>
        <w:t>кожн</w:t>
      </w:r>
      <w:proofErr w:type="spellEnd"/>
      <w:r>
        <w:rPr>
          <w:rFonts w:ascii="Times New Roman" w:eastAsia="Calibri" w:hAnsi="Times New Roman" w:cs="Times New Roman"/>
          <w:sz w:val="24"/>
          <w:szCs w:val="24"/>
        </w:rPr>
        <w:t>у</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середу</w:t>
      </w:r>
      <w:r>
        <w:rPr>
          <w:rFonts w:ascii="Times New Roman" w:eastAsia="Calibri" w:hAnsi="Times New Roman" w:cs="Times New Roman"/>
          <w:sz w:val="24"/>
          <w:szCs w:val="24"/>
          <w:lang w:val="uk-UA"/>
        </w:rPr>
        <w:t xml:space="preserve">), консультації для педагогів за темами згідно річного плану роботи, надавались індивідуальні консультації за потребами: щодо створення розвивального середовища в групах, робота за програмами «Я у Світі». </w:t>
      </w:r>
    </w:p>
    <w:p w14:paraId="1B072540" w14:textId="77777777" w:rsidR="00ED2D9F" w:rsidRDefault="00ED2D9F" w:rsidP="00ED2D9F">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sz w:val="24"/>
          <w:szCs w:val="24"/>
          <w:lang w:val="uk-UA"/>
        </w:rPr>
        <w:tab/>
        <w:t>Оформлено річну підписку на періодичні видання:</w:t>
      </w:r>
      <w:r>
        <w:rPr>
          <w:rFonts w:ascii="Times New Roman" w:eastAsia="Times New Roman" w:hAnsi="Times New Roman" w:cs="Times New Roman"/>
          <w:color w:val="000000"/>
          <w:sz w:val="24"/>
          <w:szCs w:val="24"/>
          <w:lang w:val="uk-UA" w:eastAsia="ru-RU"/>
        </w:rPr>
        <w:t xml:space="preserve">      «Вихователь-методист дошкільного закладу», «Методична скарбничка вихователя », «Практика управління закладом освіти»,   «Музичний керівник», « Медична сестра»,    </w:t>
      </w:r>
    </w:p>
    <w:p w14:paraId="7C2CC7C9" w14:textId="77777777" w:rsidR="00ED2D9F" w:rsidRDefault="00ED2D9F" w:rsidP="00ED2D9F">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Calibri" w:hAnsi="Times New Roman" w:cs="Times New Roman"/>
          <w:sz w:val="24"/>
          <w:szCs w:val="24"/>
          <w:lang w:val="uk-UA"/>
        </w:rPr>
        <w:t xml:space="preserve">До кожного педагогічного заходу було оформлено тематичну виставку методичної літератури, педагогічних посібників. </w:t>
      </w:r>
    </w:p>
    <w:p w14:paraId="5CF96B6B" w14:textId="77777777" w:rsidR="00ED2D9F" w:rsidRDefault="00ED2D9F" w:rsidP="00ED2D9F">
      <w:pPr>
        <w:spacing w:after="0" w:line="240" w:lineRule="atLeast"/>
        <w:jc w:val="both"/>
        <w:outlineLvl w:val="0"/>
        <w:rPr>
          <w:rFonts w:ascii="Times New Roman" w:eastAsia="Calibri" w:hAnsi="Times New Roman" w:cs="Times New Roman"/>
          <w:b/>
          <w:color w:val="FF0000"/>
          <w:sz w:val="24"/>
          <w:szCs w:val="24"/>
          <w:lang w:val="uk-UA"/>
        </w:rPr>
      </w:pPr>
      <w:r>
        <w:rPr>
          <w:rFonts w:ascii="Times New Roman" w:eastAsia="Times New Roman" w:hAnsi="Times New Roman" w:cs="Times New Roman"/>
          <w:color w:val="000000"/>
          <w:sz w:val="24"/>
          <w:szCs w:val="24"/>
          <w:lang w:val="uk-UA" w:eastAsia="ru-RU"/>
        </w:rPr>
        <w:t xml:space="preserve">       </w:t>
      </w:r>
      <w:r>
        <w:rPr>
          <w:rFonts w:ascii="Times New Roman" w:eastAsia="Calibri" w:hAnsi="Times New Roman" w:cs="Times New Roman"/>
          <w:b/>
          <w:color w:val="FF0000"/>
          <w:sz w:val="24"/>
          <w:szCs w:val="24"/>
          <w:lang w:val="uk-UA"/>
        </w:rPr>
        <w:t>V розділ. Організація харчування дітей у ДНЗ №25 ЦРД «Малюк»</w:t>
      </w:r>
    </w:p>
    <w:p w14:paraId="679ADC62" w14:textId="77777777" w:rsidR="00ED2D9F" w:rsidRDefault="00ED2D9F" w:rsidP="00ED2D9F">
      <w:pPr>
        <w:spacing w:after="0" w:line="240" w:lineRule="auto"/>
        <w:jc w:val="both"/>
        <w:outlineLvl w:val="0"/>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    Належний рівень організації харчування є важливою умовою комфортного перебування дітей у закладі. З метою створення належних умов до організації харчування та збалансованості раціону харчування дітей в дошкільному навчальному закладі №25 ЦРД «Малюк» запроваджене єдине примірне двотижневе меню на зимово-весняний та </w:t>
      </w:r>
      <w:proofErr w:type="spellStart"/>
      <w:r>
        <w:rPr>
          <w:rFonts w:ascii="Times New Roman" w:eastAsia="Calibri" w:hAnsi="Times New Roman" w:cs="Times New Roman"/>
          <w:sz w:val="24"/>
          <w:szCs w:val="24"/>
          <w:lang w:val="uk-UA"/>
        </w:rPr>
        <w:t>літньо</w:t>
      </w:r>
      <w:proofErr w:type="spellEnd"/>
      <w:r>
        <w:rPr>
          <w:rFonts w:ascii="Times New Roman" w:eastAsia="Calibri" w:hAnsi="Times New Roman" w:cs="Times New Roman"/>
          <w:sz w:val="24"/>
          <w:szCs w:val="24"/>
          <w:lang w:val="uk-UA"/>
        </w:rPr>
        <w:t>-осінній періоди, яке затверджене МУО. З метою забезпечення виконання натуральних норм харчування,  адміністрація разом з Радою по харчуванню постійно контролює дотримання єдиного меню, дотримання картотеки блюд під час їх приготування. Постійно проводиться перевірка якості продуктів харчування, їх реалізації, дотримання санітарно – гігієнічних вимог до організації харчування. З боку адміністрації та медичної служби ДНЗ № 2</w:t>
      </w:r>
      <w:r>
        <w:rPr>
          <w:rFonts w:ascii="Times New Roman" w:eastAsia="Calibri" w:hAnsi="Times New Roman" w:cs="Times New Roman"/>
          <w:sz w:val="24"/>
          <w:szCs w:val="24"/>
        </w:rPr>
        <w:t>5ЦРД «</w:t>
      </w:r>
      <w:proofErr w:type="spellStart"/>
      <w:r>
        <w:rPr>
          <w:rFonts w:ascii="Times New Roman" w:eastAsia="Calibri" w:hAnsi="Times New Roman" w:cs="Times New Roman"/>
          <w:sz w:val="24"/>
          <w:szCs w:val="24"/>
        </w:rPr>
        <w:t>Малюк</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uk-UA"/>
        </w:rPr>
        <w:t xml:space="preserve"> ведеться суворий контроль та аналіз дотримання натуральних норм. Частково запроваджені процедури НАССР.</w:t>
      </w:r>
      <w:r>
        <w:rPr>
          <w:rFonts w:ascii="Times New Roman" w:eastAsia="Times New Roman" w:hAnsi="Times New Roman" w:cs="Times New Roman"/>
          <w:b/>
          <w:color w:val="FF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 xml:space="preserve">В дошкільному закладі  здійснюється  дієвий контроль з боку адміністрації, старшої медичної сестри, ради по харчуванню   відповідно до Інструкції з організації харчування дітей у дошкільних навчальних закладах.   </w:t>
      </w:r>
    </w:p>
    <w:p w14:paraId="3B0586C0" w14:textId="77777777" w:rsidR="00ED2D9F" w:rsidRDefault="00ED2D9F" w:rsidP="00ED2D9F">
      <w:pPr>
        <w:spacing w:after="0" w:line="240" w:lineRule="auto"/>
        <w:rPr>
          <w:rFonts w:ascii="Times New Roman" w:hAnsi="Times New Roman" w:cs="Times New Roman"/>
          <w:b/>
          <w:i/>
          <w:color w:val="FF0000"/>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i/>
          <w:color w:val="FF0000"/>
          <w:sz w:val="24"/>
          <w:szCs w:val="24"/>
          <w:lang w:val="uk-UA"/>
        </w:rPr>
        <w:t xml:space="preserve">      </w:t>
      </w:r>
      <w:r>
        <w:rPr>
          <w:rFonts w:ascii="Times New Roman" w:hAnsi="Times New Roman" w:cs="Times New Roman"/>
          <w:sz w:val="24"/>
          <w:szCs w:val="24"/>
          <w:lang w:val="uk-UA"/>
        </w:rPr>
        <w:t>Обсяг і частота завозу продуктів здійснюється централізовано, згідно поданих заявок. Продукти харчування зберігаються з дотриманням санітарних норм і правил та температурного режиму у відповідній тарі і відведених для цього місцях.</w:t>
      </w:r>
    </w:p>
    <w:p w14:paraId="5E0F43D9" w14:textId="77777777" w:rsidR="00ED2D9F" w:rsidRDefault="00ED2D9F" w:rsidP="00ED2D9F">
      <w:pPr>
        <w:spacing w:after="0" w:line="240" w:lineRule="atLeast"/>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 xml:space="preserve">          Приготування їжі здійснюється відповідно до  перспективного меню та наявних продуктів в коморі,  з дотриманням поточності виробничого процесу та технології приготування страв.</w:t>
      </w:r>
      <w:r>
        <w:rPr>
          <w:rFonts w:ascii="Times New Roman" w:hAnsi="Times New Roman" w:cs="Times New Roman"/>
          <w:color w:val="FF0000"/>
          <w:sz w:val="24"/>
          <w:szCs w:val="24"/>
          <w:lang w:val="uk-UA"/>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Адміністрація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постійно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контролює</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якість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страв</w:t>
      </w:r>
      <w:proofErr w:type="spellEnd"/>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харчування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дітей</w:t>
      </w:r>
      <w:proofErr w:type="spellEnd"/>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групах</w:t>
      </w:r>
      <w:proofErr w:type="spellEnd"/>
      <w:r>
        <w:rPr>
          <w:rFonts w:ascii="Times New Roman" w:eastAsia="Times New Roman" w:hAnsi="Times New Roman" w:cs="Times New Roman"/>
          <w:sz w:val="24"/>
          <w:szCs w:val="24"/>
          <w:lang w:eastAsia="ru-RU"/>
        </w:rPr>
        <w:t xml:space="preserve">. За результатами контролю </w:t>
      </w:r>
      <w:proofErr w:type="spellStart"/>
      <w:r>
        <w:rPr>
          <w:rFonts w:ascii="Times New Roman" w:eastAsia="Times New Roman" w:hAnsi="Times New Roman" w:cs="Times New Roman"/>
          <w:sz w:val="24"/>
          <w:szCs w:val="24"/>
          <w:lang w:eastAsia="ru-RU"/>
        </w:rPr>
        <w:t>проводяться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індивідуальні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бесіди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видаються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накази</w:t>
      </w:r>
      <w:proofErr w:type="spellEnd"/>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заслуховуються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питання</w:t>
      </w:r>
      <w:proofErr w:type="spellEnd"/>
      <w:r>
        <w:rPr>
          <w:rFonts w:ascii="Times New Roman" w:eastAsia="Times New Roman" w:hAnsi="Times New Roman" w:cs="Times New Roman"/>
          <w:sz w:val="24"/>
          <w:szCs w:val="24"/>
          <w:lang w:eastAsia="ru-RU"/>
        </w:rPr>
        <w:t xml:space="preserve"> про </w:t>
      </w:r>
      <w:proofErr w:type="spellStart"/>
      <w:r>
        <w:rPr>
          <w:rFonts w:ascii="Times New Roman" w:eastAsia="Times New Roman" w:hAnsi="Times New Roman" w:cs="Times New Roman"/>
          <w:sz w:val="24"/>
          <w:szCs w:val="24"/>
          <w:lang w:eastAsia="ru-RU"/>
        </w:rPr>
        <w:t>харчування</w:t>
      </w:r>
      <w:proofErr w:type="spellEnd"/>
      <w:r>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val="uk-UA" w:eastAsia="ru-RU"/>
        </w:rPr>
        <w:t xml:space="preserve">виробничих нарадах та </w:t>
      </w:r>
      <w:proofErr w:type="spellStart"/>
      <w:r>
        <w:rPr>
          <w:rFonts w:ascii="Times New Roman" w:eastAsia="Times New Roman" w:hAnsi="Times New Roman" w:cs="Times New Roman"/>
          <w:sz w:val="24"/>
          <w:szCs w:val="24"/>
          <w:lang w:eastAsia="ru-RU"/>
        </w:rPr>
        <w:t>нарадах</w:t>
      </w:r>
      <w:proofErr w:type="spellEnd"/>
      <w:r>
        <w:rPr>
          <w:rFonts w:ascii="Times New Roman" w:eastAsia="Times New Roman" w:hAnsi="Times New Roman" w:cs="Times New Roman"/>
          <w:sz w:val="24"/>
          <w:szCs w:val="24"/>
          <w:lang w:eastAsia="ru-RU"/>
        </w:rPr>
        <w:t xml:space="preserve"> при </w:t>
      </w:r>
      <w:r>
        <w:rPr>
          <w:rFonts w:ascii="Times New Roman" w:eastAsia="Times New Roman" w:hAnsi="Times New Roman" w:cs="Times New Roman"/>
          <w:sz w:val="24"/>
          <w:szCs w:val="24"/>
          <w:lang w:val="uk-UA" w:eastAsia="ru-RU"/>
        </w:rPr>
        <w:t>директорові</w:t>
      </w:r>
      <w:r>
        <w:rPr>
          <w:rFonts w:ascii="Times New Roman" w:eastAsia="Times New Roman" w:hAnsi="Times New Roman" w:cs="Times New Roman"/>
          <w:sz w:val="24"/>
          <w:szCs w:val="24"/>
          <w:lang w:eastAsia="ru-RU"/>
        </w:rPr>
        <w:t>.</w:t>
      </w:r>
    </w:p>
    <w:p w14:paraId="0AAABC58" w14:textId="77777777" w:rsidR="00ED2D9F" w:rsidRPr="006D3518" w:rsidRDefault="00ED2D9F" w:rsidP="00ED2D9F">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 цьому навчальному році наш заклад був пілотним у програмі СУПІК. Майже місяць ми мали змогу працювати в програмі та робити всі  необхідні дії, які потрібні для процесу автоматизації обліку харчування у закладі. Ми проходили онлайн навчання, де розглядали найгостріші питання в роботі з </w:t>
      </w:r>
      <w:proofErr w:type="spellStart"/>
      <w:r>
        <w:rPr>
          <w:rFonts w:ascii="Times New Roman" w:eastAsia="Times New Roman" w:hAnsi="Times New Roman" w:cs="Times New Roman"/>
          <w:sz w:val="24"/>
          <w:szCs w:val="24"/>
          <w:lang w:val="uk-UA" w:eastAsia="ru-RU"/>
        </w:rPr>
        <w:t>програмогю</w:t>
      </w:r>
      <w:proofErr w:type="spellEnd"/>
      <w:r>
        <w:rPr>
          <w:rFonts w:ascii="Times New Roman" w:eastAsia="Times New Roman" w:hAnsi="Times New Roman" w:cs="Times New Roman"/>
          <w:sz w:val="24"/>
          <w:szCs w:val="24"/>
          <w:lang w:val="uk-UA" w:eastAsia="ru-RU"/>
        </w:rPr>
        <w:t>.</w:t>
      </w:r>
    </w:p>
    <w:p w14:paraId="53082DA5" w14:textId="77777777" w:rsidR="00ED2D9F" w:rsidRDefault="00ED2D9F" w:rsidP="00ED2D9F">
      <w:pPr>
        <w:spacing w:after="0" w:line="240" w:lineRule="atLeast"/>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Подальші</w:t>
      </w:r>
      <w:proofErr w:type="spellEnd"/>
      <w:r>
        <w:rPr>
          <w:rFonts w:ascii="Times New Roman" w:eastAsia="Times New Roman" w:hAnsi="Times New Roman" w:cs="Times New Roman"/>
          <w:sz w:val="24"/>
          <w:szCs w:val="24"/>
          <w:lang w:eastAsia="ru-RU"/>
        </w:rPr>
        <w:t xml:space="preserve"> напрямки </w:t>
      </w:r>
      <w:proofErr w:type="spellStart"/>
      <w:r>
        <w:rPr>
          <w:rFonts w:ascii="Times New Roman" w:eastAsia="Times New Roman" w:hAnsi="Times New Roman" w:cs="Times New Roman"/>
          <w:sz w:val="24"/>
          <w:szCs w:val="24"/>
          <w:lang w:eastAsia="ru-RU"/>
        </w:rPr>
        <w:t>роботи</w:t>
      </w:r>
      <w:proofErr w:type="spellEnd"/>
      <w:r>
        <w:rPr>
          <w:rFonts w:ascii="Times New Roman" w:eastAsia="Times New Roman" w:hAnsi="Times New Roman" w:cs="Times New Roman"/>
          <w:sz w:val="24"/>
          <w:szCs w:val="24"/>
          <w:lang w:eastAsia="ru-RU"/>
        </w:rPr>
        <w:t xml:space="preserve"> з </w:t>
      </w:r>
      <w:proofErr w:type="spellStart"/>
      <w:r>
        <w:rPr>
          <w:rFonts w:ascii="Times New Roman" w:eastAsia="Times New Roman" w:hAnsi="Times New Roman" w:cs="Times New Roman"/>
          <w:sz w:val="24"/>
          <w:szCs w:val="24"/>
          <w:lang w:eastAsia="ru-RU"/>
        </w:rPr>
        <w:t>організації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харчування</w:t>
      </w:r>
      <w:proofErr w:type="spellEnd"/>
      <w:r>
        <w:rPr>
          <w:rFonts w:ascii="Times New Roman" w:eastAsia="Times New Roman" w:hAnsi="Times New Roman" w:cs="Times New Roman"/>
          <w:sz w:val="24"/>
          <w:szCs w:val="24"/>
          <w:lang w:eastAsia="ru-RU"/>
        </w:rPr>
        <w:t>:</w:t>
      </w:r>
    </w:p>
    <w:p w14:paraId="7BCBFD30" w14:textId="77777777" w:rsidR="00ED2D9F" w:rsidRDefault="00ED2D9F" w:rsidP="00ED2D9F">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w:t>
      </w:r>
      <w:proofErr w:type="spellStart"/>
      <w:r>
        <w:rPr>
          <w:rFonts w:ascii="Times New Roman" w:eastAsia="Times New Roman" w:hAnsi="Times New Roman" w:cs="Times New Roman"/>
          <w:sz w:val="24"/>
          <w:szCs w:val="24"/>
          <w:lang w:eastAsia="ru-RU"/>
        </w:rPr>
        <w:t>Постійне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інформування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батьків</w:t>
      </w:r>
      <w:proofErr w:type="spellEnd"/>
      <w:r>
        <w:rPr>
          <w:rFonts w:ascii="Times New Roman" w:eastAsia="Times New Roman" w:hAnsi="Times New Roman" w:cs="Times New Roman"/>
          <w:sz w:val="24"/>
          <w:szCs w:val="24"/>
          <w:lang w:eastAsia="ru-RU"/>
        </w:rPr>
        <w:t xml:space="preserve"> про стан </w:t>
      </w:r>
      <w:proofErr w:type="spellStart"/>
      <w:r>
        <w:rPr>
          <w:rFonts w:ascii="Times New Roman" w:eastAsia="Times New Roman" w:hAnsi="Times New Roman" w:cs="Times New Roman"/>
          <w:sz w:val="24"/>
          <w:szCs w:val="24"/>
          <w:lang w:eastAsia="ru-RU"/>
        </w:rPr>
        <w:t>харчування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дітей</w:t>
      </w:r>
      <w:proofErr w:type="spellEnd"/>
      <w:r>
        <w:rPr>
          <w:rFonts w:ascii="Times New Roman" w:eastAsia="Times New Roman" w:hAnsi="Times New Roman" w:cs="Times New Roman"/>
          <w:sz w:val="24"/>
          <w:szCs w:val="24"/>
          <w:lang w:eastAsia="ru-RU"/>
        </w:rPr>
        <w:t xml:space="preserve"> в ДНЗ.</w:t>
      </w:r>
    </w:p>
    <w:p w14:paraId="5BBD0A01" w14:textId="77777777" w:rsidR="00ED2D9F" w:rsidRDefault="00ED2D9F" w:rsidP="00ED2D9F">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eastAsia="ru-RU"/>
        </w:rPr>
        <w:t>Консультації</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батьків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щодо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раціонального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харчування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дітей</w:t>
      </w:r>
      <w:proofErr w:type="spellEnd"/>
      <w:r>
        <w:rPr>
          <w:rFonts w:ascii="Times New Roman" w:eastAsia="Times New Roman" w:hAnsi="Times New Roman" w:cs="Times New Roman"/>
          <w:sz w:val="24"/>
          <w:szCs w:val="24"/>
          <w:lang w:eastAsia="ru-RU"/>
        </w:rPr>
        <w:t>.</w:t>
      </w:r>
    </w:p>
    <w:p w14:paraId="7E35B408" w14:textId="77777777" w:rsidR="00ED2D9F" w:rsidRDefault="00ED2D9F" w:rsidP="00ED2D9F">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eastAsia="ru-RU"/>
        </w:rPr>
        <w:t>Співпраця</w:t>
      </w:r>
      <w:proofErr w:type="spellEnd"/>
      <w:r>
        <w:rPr>
          <w:rFonts w:ascii="Times New Roman" w:eastAsia="Times New Roman" w:hAnsi="Times New Roman" w:cs="Times New Roman"/>
          <w:sz w:val="24"/>
          <w:szCs w:val="24"/>
          <w:lang w:eastAsia="ru-RU"/>
        </w:rPr>
        <w:t xml:space="preserve"> з Радою закладу з </w:t>
      </w:r>
      <w:proofErr w:type="spellStart"/>
      <w:r>
        <w:rPr>
          <w:rFonts w:ascii="Times New Roman" w:eastAsia="Times New Roman" w:hAnsi="Times New Roman" w:cs="Times New Roman"/>
          <w:sz w:val="24"/>
          <w:szCs w:val="24"/>
          <w:lang w:eastAsia="ru-RU"/>
        </w:rPr>
        <w:t>питання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покращення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харчування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дітей</w:t>
      </w:r>
      <w:proofErr w:type="spellEnd"/>
      <w:r>
        <w:rPr>
          <w:rFonts w:ascii="Times New Roman" w:eastAsia="Times New Roman" w:hAnsi="Times New Roman" w:cs="Times New Roman"/>
          <w:sz w:val="24"/>
          <w:szCs w:val="24"/>
          <w:lang w:eastAsia="ru-RU"/>
        </w:rPr>
        <w:t>.</w:t>
      </w:r>
    </w:p>
    <w:p w14:paraId="6D4897C8" w14:textId="77777777" w:rsidR="00ED2D9F" w:rsidRDefault="00ED2D9F" w:rsidP="00ED2D9F">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w:t>
      </w:r>
      <w:proofErr w:type="spellStart"/>
      <w:r>
        <w:rPr>
          <w:rFonts w:ascii="Times New Roman" w:eastAsia="Times New Roman" w:hAnsi="Times New Roman" w:cs="Times New Roman"/>
          <w:sz w:val="24"/>
          <w:szCs w:val="24"/>
          <w:lang w:eastAsia="ru-RU"/>
        </w:rPr>
        <w:t>закладі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харчуються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пільгових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категорій</w:t>
      </w:r>
      <w:proofErr w:type="spellEnd"/>
      <w:r>
        <w:rPr>
          <w:rFonts w:ascii="Times New Roman" w:eastAsia="Times New Roman" w:hAnsi="Times New Roman" w:cs="Times New Roman"/>
          <w:sz w:val="24"/>
          <w:szCs w:val="24"/>
          <w:lang w:eastAsia="ru-RU"/>
        </w:rPr>
        <w:t>:</w:t>
      </w:r>
    </w:p>
    <w:p w14:paraId="14F3BDAF" w14:textId="77777777" w:rsidR="00ED2D9F" w:rsidRPr="00332597" w:rsidRDefault="00ED2D9F" w:rsidP="00ED2D9F">
      <w:pPr>
        <w:spacing w:after="0" w:line="240" w:lineRule="atLeast"/>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безкоштовно</w:t>
      </w:r>
      <w:proofErr w:type="spellEnd"/>
      <w:r>
        <w:rPr>
          <w:rFonts w:ascii="Times New Roman" w:eastAsia="Times New Roman" w:hAnsi="Times New Roman" w:cs="Times New Roman"/>
          <w:sz w:val="24"/>
          <w:szCs w:val="24"/>
          <w:lang w:eastAsia="ru-RU"/>
        </w:rPr>
        <w:t xml:space="preserve">: </w:t>
      </w:r>
    </w:p>
    <w:p w14:paraId="65C096F2" w14:textId="77777777" w:rsidR="00ED2D9F" w:rsidRDefault="00ED2D9F" w:rsidP="00ED2D9F">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eastAsia="ru-RU"/>
        </w:rPr>
        <w:t>малозабезпечені</w:t>
      </w:r>
      <w:proofErr w:type="spellEnd"/>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дитин</w:t>
      </w:r>
      <w:proofErr w:type="spellEnd"/>
      <w:r>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eastAsia="ru-RU"/>
        </w:rPr>
        <w:t xml:space="preserve">; 50% плати за </w:t>
      </w:r>
      <w:proofErr w:type="spellStart"/>
      <w:r>
        <w:rPr>
          <w:rFonts w:ascii="Times New Roman" w:eastAsia="Times New Roman" w:hAnsi="Times New Roman" w:cs="Times New Roman"/>
          <w:sz w:val="24"/>
          <w:szCs w:val="24"/>
          <w:lang w:eastAsia="ru-RU"/>
        </w:rPr>
        <w:t>харчування</w:t>
      </w:r>
      <w:proofErr w:type="spellEnd"/>
    </w:p>
    <w:p w14:paraId="286BC0D8" w14:textId="77777777" w:rsidR="00ED2D9F" w:rsidRDefault="00ED2D9F" w:rsidP="00ED2D9F">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eastAsia="ru-RU"/>
        </w:rPr>
        <w:t>багатодітні</w:t>
      </w:r>
      <w:proofErr w:type="spellEnd"/>
      <w:r>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дитини;</w:t>
      </w:r>
    </w:p>
    <w:p w14:paraId="48D1ECC5" w14:textId="77777777" w:rsidR="00ED2D9F" w:rsidRDefault="00ED2D9F" w:rsidP="00ED2D9F">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-інваліди- 1 дитина;</w:t>
      </w:r>
    </w:p>
    <w:p w14:paraId="3875144A" w14:textId="77777777" w:rsidR="00ED2D9F" w:rsidRDefault="00ED2D9F" w:rsidP="00ED2D9F">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-діти з ООП-3 дітей;</w:t>
      </w:r>
    </w:p>
    <w:p w14:paraId="7E9822BC" w14:textId="77777777" w:rsidR="00ED2D9F" w:rsidRDefault="00ED2D9F" w:rsidP="00ED2D9F">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-ВПО-10 дітей</w:t>
      </w:r>
    </w:p>
    <w:p w14:paraId="2D798DEB" w14:textId="77777777" w:rsidR="00ED2D9F" w:rsidRPr="006D3518" w:rsidRDefault="00ED2D9F" w:rsidP="00ED2D9F">
      <w:pPr>
        <w:spacing w:after="0" w:line="240" w:lineRule="atLeast"/>
        <w:jc w:val="both"/>
        <w:rPr>
          <w:rFonts w:ascii="Times New Roman" w:eastAsia="Times New Roman" w:hAnsi="Times New Roman" w:cs="Times New Roman"/>
          <w:sz w:val="24"/>
          <w:szCs w:val="24"/>
          <w:lang w:val="uk-UA" w:eastAsia="ru-RU"/>
        </w:rPr>
      </w:pPr>
      <w:r w:rsidRPr="006D3518">
        <w:rPr>
          <w:rFonts w:ascii="Times New Roman" w:eastAsia="Times New Roman" w:hAnsi="Times New Roman" w:cs="Times New Roman"/>
          <w:sz w:val="24"/>
          <w:szCs w:val="24"/>
          <w:lang w:val="uk-UA" w:eastAsia="ru-RU"/>
        </w:rPr>
        <w:t xml:space="preserve">Кількість дітей, які протягом року отримували дієтичне харчування - </w:t>
      </w:r>
      <w:r>
        <w:rPr>
          <w:rFonts w:ascii="Times New Roman" w:eastAsia="Times New Roman" w:hAnsi="Times New Roman" w:cs="Times New Roman"/>
          <w:sz w:val="24"/>
          <w:szCs w:val="24"/>
          <w:lang w:val="uk-UA" w:eastAsia="ru-RU"/>
        </w:rPr>
        <w:t>0</w:t>
      </w:r>
      <w:r w:rsidRPr="006D3518">
        <w:rPr>
          <w:rFonts w:ascii="Times New Roman" w:eastAsia="Times New Roman" w:hAnsi="Times New Roman" w:cs="Times New Roman"/>
          <w:sz w:val="24"/>
          <w:szCs w:val="24"/>
          <w:lang w:val="uk-UA" w:eastAsia="ru-RU"/>
        </w:rPr>
        <w:t xml:space="preserve"> вихованців.</w:t>
      </w:r>
    </w:p>
    <w:p w14:paraId="2B464185" w14:textId="77777777" w:rsidR="00ED2D9F" w:rsidRDefault="00ED2D9F" w:rsidP="00ED2D9F">
      <w:p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sz w:val="24"/>
          <w:szCs w:val="24"/>
          <w:lang w:val="uk-UA"/>
        </w:rPr>
        <w:t xml:space="preserve">      На постійному контролі адміністрації та медичної сестри витання відвідування. </w:t>
      </w:r>
      <w:r>
        <w:rPr>
          <w:rFonts w:ascii="Times New Roman" w:eastAsia="Times New Roman" w:hAnsi="Times New Roman" w:cs="Times New Roman"/>
          <w:sz w:val="24"/>
          <w:szCs w:val="24"/>
          <w:lang w:val="uk-UA" w:eastAsia="ru-RU"/>
        </w:rPr>
        <w:t xml:space="preserve">У 2021/2022навчальному році середнє відвідування дітьми дошкільного навчального закладу </w:t>
      </w:r>
      <w:r>
        <w:rPr>
          <w:rFonts w:ascii="Times New Roman" w:eastAsia="Times New Roman" w:hAnsi="Times New Roman" w:cs="Times New Roman"/>
          <w:sz w:val="24"/>
          <w:szCs w:val="24"/>
          <w:lang w:eastAsia="ru-RU"/>
        </w:rPr>
        <w:t xml:space="preserve">становить  </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 xml:space="preserve"> 48 %. Такий відсоток відвідування можна пояснити тим, що заклад працював   в першу  половину навчального року  в   умовах </w:t>
      </w:r>
      <w:proofErr w:type="spellStart"/>
      <w:r>
        <w:rPr>
          <w:rFonts w:ascii="Times New Roman" w:eastAsia="Times New Roman" w:hAnsi="Times New Roman" w:cs="Times New Roman"/>
          <w:color w:val="000000" w:themeColor="text1"/>
          <w:sz w:val="24"/>
          <w:szCs w:val="24"/>
          <w:lang w:val="uk-UA" w:eastAsia="ru-RU"/>
        </w:rPr>
        <w:t>карантинину</w:t>
      </w:r>
      <w:proofErr w:type="spellEnd"/>
      <w:r>
        <w:rPr>
          <w:rFonts w:ascii="Times New Roman" w:eastAsia="Times New Roman" w:hAnsi="Times New Roman" w:cs="Times New Roman"/>
          <w:color w:val="000000" w:themeColor="text1"/>
          <w:sz w:val="24"/>
          <w:szCs w:val="24"/>
          <w:lang w:val="uk-UA" w:eastAsia="ru-RU"/>
        </w:rPr>
        <w:t>, а другу - у воєнний час.</w:t>
      </w:r>
    </w:p>
    <w:p w14:paraId="414C5A4B" w14:textId="77777777" w:rsidR="00ED2D9F" w:rsidRDefault="00ED2D9F" w:rsidP="00ED2D9F">
      <w:pPr>
        <w:spacing w:after="0" w:line="240" w:lineRule="auto"/>
        <w:jc w:val="center"/>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drawing>
          <wp:inline distT="0" distB="0" distL="0" distR="0" wp14:anchorId="6D759124" wp14:editId="524E0C36">
            <wp:extent cx="3486150" cy="220980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ascii="Times New Roman" w:eastAsia="Times New Roman" w:hAnsi="Times New Roman" w:cs="Times New Roman"/>
          <w:color w:val="FF0000"/>
          <w:sz w:val="24"/>
          <w:szCs w:val="24"/>
          <w:lang w:val="uk-UA" w:eastAsia="ru-RU"/>
        </w:rPr>
        <w:t xml:space="preserve"> </w:t>
      </w:r>
    </w:p>
    <w:p w14:paraId="2930B3F5" w14:textId="77777777" w:rsidR="00ED2D9F" w:rsidRDefault="00ED2D9F" w:rsidP="00ED2D9F">
      <w:pPr>
        <w:spacing w:after="0" w:line="240" w:lineRule="auto"/>
        <w:jc w:val="both"/>
        <w:outlineLvl w:val="0"/>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Кращим  відвідування  дітей  було у група</w:t>
      </w:r>
      <w:r w:rsidRPr="006D3518">
        <w:rPr>
          <w:rFonts w:ascii="Times New Roman" w:eastAsia="Times New Roman" w:hAnsi="Times New Roman" w:cs="Times New Roman"/>
          <w:color w:val="000000" w:themeColor="text1"/>
          <w:sz w:val="24"/>
          <w:szCs w:val="24"/>
          <w:lang w:val="uk-UA" w:eastAsia="ru-RU"/>
        </w:rPr>
        <w:t xml:space="preserve"> «Трояндочка» ( вихователь </w:t>
      </w:r>
      <w:proofErr w:type="spellStart"/>
      <w:r w:rsidRPr="006D3518">
        <w:rPr>
          <w:rFonts w:ascii="Times New Roman" w:eastAsia="Times New Roman" w:hAnsi="Times New Roman" w:cs="Times New Roman"/>
          <w:color w:val="000000" w:themeColor="text1"/>
          <w:sz w:val="24"/>
          <w:szCs w:val="24"/>
          <w:lang w:val="uk-UA" w:eastAsia="ru-RU"/>
        </w:rPr>
        <w:t>Гуцалюк</w:t>
      </w:r>
      <w:proofErr w:type="spellEnd"/>
      <w:r w:rsidRPr="006D3518">
        <w:rPr>
          <w:rFonts w:ascii="Times New Roman" w:eastAsia="Times New Roman" w:hAnsi="Times New Roman" w:cs="Times New Roman"/>
          <w:color w:val="000000" w:themeColor="text1"/>
          <w:sz w:val="24"/>
          <w:szCs w:val="24"/>
          <w:lang w:val="uk-UA" w:eastAsia="ru-RU"/>
        </w:rPr>
        <w:t xml:space="preserve"> Р.С. ) </w:t>
      </w:r>
      <w:r>
        <w:rPr>
          <w:rFonts w:ascii="Times New Roman" w:eastAsia="Times New Roman" w:hAnsi="Times New Roman" w:cs="Times New Roman"/>
          <w:color w:val="000000" w:themeColor="text1"/>
          <w:sz w:val="24"/>
          <w:szCs w:val="24"/>
          <w:lang w:val="uk-UA" w:eastAsia="ru-RU"/>
        </w:rPr>
        <w:t>«Маргаритка»(вихователь Макух Р.Д.),«</w:t>
      </w:r>
      <w:proofErr w:type="spellStart"/>
      <w:r>
        <w:rPr>
          <w:rFonts w:ascii="Times New Roman" w:eastAsia="Times New Roman" w:hAnsi="Times New Roman" w:cs="Times New Roman"/>
          <w:color w:val="000000" w:themeColor="text1"/>
          <w:sz w:val="24"/>
          <w:szCs w:val="24"/>
          <w:lang w:val="uk-UA" w:eastAsia="ru-RU"/>
        </w:rPr>
        <w:t>Хаверім</w:t>
      </w:r>
      <w:proofErr w:type="spellEnd"/>
      <w:r>
        <w:rPr>
          <w:rFonts w:ascii="Times New Roman" w:eastAsia="Times New Roman" w:hAnsi="Times New Roman" w:cs="Times New Roman"/>
          <w:color w:val="000000" w:themeColor="text1"/>
          <w:sz w:val="24"/>
          <w:szCs w:val="24"/>
          <w:lang w:val="uk-UA" w:eastAsia="ru-RU"/>
        </w:rPr>
        <w:t xml:space="preserve">»(вихователь </w:t>
      </w:r>
      <w:proofErr w:type="spellStart"/>
      <w:r>
        <w:rPr>
          <w:rFonts w:ascii="Times New Roman" w:eastAsia="Times New Roman" w:hAnsi="Times New Roman" w:cs="Times New Roman"/>
          <w:color w:val="000000" w:themeColor="text1"/>
          <w:sz w:val="24"/>
          <w:szCs w:val="24"/>
          <w:lang w:val="uk-UA" w:eastAsia="ru-RU"/>
        </w:rPr>
        <w:t>Горбан</w:t>
      </w:r>
      <w:proofErr w:type="spellEnd"/>
      <w:r>
        <w:rPr>
          <w:rFonts w:ascii="Times New Roman" w:eastAsia="Times New Roman" w:hAnsi="Times New Roman" w:cs="Times New Roman"/>
          <w:color w:val="000000" w:themeColor="text1"/>
          <w:sz w:val="24"/>
          <w:szCs w:val="24"/>
          <w:lang w:val="uk-UA" w:eastAsia="ru-RU"/>
        </w:rPr>
        <w:t xml:space="preserve"> Н.О), «</w:t>
      </w:r>
      <w:proofErr w:type="spellStart"/>
      <w:r>
        <w:rPr>
          <w:rFonts w:ascii="Times New Roman" w:eastAsia="Times New Roman" w:hAnsi="Times New Roman" w:cs="Times New Roman"/>
          <w:color w:val="000000" w:themeColor="text1"/>
          <w:sz w:val="24"/>
          <w:szCs w:val="24"/>
          <w:lang w:val="uk-UA" w:eastAsia="ru-RU"/>
        </w:rPr>
        <w:t>Кульббабка</w:t>
      </w:r>
      <w:proofErr w:type="spellEnd"/>
      <w:r>
        <w:rPr>
          <w:rFonts w:ascii="Times New Roman" w:eastAsia="Times New Roman" w:hAnsi="Times New Roman" w:cs="Times New Roman"/>
          <w:color w:val="000000" w:themeColor="text1"/>
          <w:sz w:val="24"/>
          <w:szCs w:val="24"/>
          <w:lang w:val="uk-UA" w:eastAsia="ru-RU"/>
        </w:rPr>
        <w:t>» (</w:t>
      </w:r>
      <w:proofErr w:type="spellStart"/>
      <w:r>
        <w:rPr>
          <w:rFonts w:ascii="Times New Roman" w:eastAsia="Times New Roman" w:hAnsi="Times New Roman" w:cs="Times New Roman"/>
          <w:color w:val="000000" w:themeColor="text1"/>
          <w:sz w:val="24"/>
          <w:szCs w:val="24"/>
          <w:lang w:val="uk-UA" w:eastAsia="ru-RU"/>
        </w:rPr>
        <w:t>виховател</w:t>
      </w:r>
      <w:proofErr w:type="spellEnd"/>
      <w:r>
        <w:rPr>
          <w:rFonts w:ascii="Times New Roman" w:eastAsia="Times New Roman" w:hAnsi="Times New Roman" w:cs="Times New Roman"/>
          <w:color w:val="000000" w:themeColor="text1"/>
          <w:sz w:val="24"/>
          <w:szCs w:val="24"/>
          <w:lang w:val="uk-UA" w:eastAsia="ru-RU"/>
        </w:rPr>
        <w:t xml:space="preserve"> </w:t>
      </w:r>
      <w:proofErr w:type="spellStart"/>
      <w:r>
        <w:rPr>
          <w:rFonts w:ascii="Times New Roman" w:eastAsia="Times New Roman" w:hAnsi="Times New Roman" w:cs="Times New Roman"/>
          <w:color w:val="000000" w:themeColor="text1"/>
          <w:sz w:val="24"/>
          <w:szCs w:val="24"/>
          <w:lang w:val="uk-UA" w:eastAsia="ru-RU"/>
        </w:rPr>
        <w:t>Сільницька</w:t>
      </w:r>
      <w:proofErr w:type="spellEnd"/>
      <w:r>
        <w:rPr>
          <w:rFonts w:ascii="Times New Roman" w:eastAsia="Times New Roman" w:hAnsi="Times New Roman" w:cs="Times New Roman"/>
          <w:color w:val="000000" w:themeColor="text1"/>
          <w:sz w:val="24"/>
          <w:szCs w:val="24"/>
          <w:lang w:val="uk-UA" w:eastAsia="ru-RU"/>
        </w:rPr>
        <w:t xml:space="preserve"> Н.Ф.,) Низький показник  відвідування був у    групі  «Капризуля</w:t>
      </w:r>
      <w:r w:rsidRPr="006D3518">
        <w:rPr>
          <w:rFonts w:ascii="Times New Roman" w:eastAsia="Times New Roman" w:hAnsi="Times New Roman" w:cs="Times New Roman"/>
          <w:color w:val="000000" w:themeColor="text1"/>
          <w:sz w:val="24"/>
          <w:szCs w:val="24"/>
          <w:lang w:val="uk-UA" w:eastAsia="ru-RU"/>
        </w:rPr>
        <w:t>»</w:t>
      </w:r>
      <w:r>
        <w:rPr>
          <w:rFonts w:ascii="Times New Roman" w:eastAsia="Times New Roman" w:hAnsi="Times New Roman" w:cs="Times New Roman"/>
          <w:color w:val="000000" w:themeColor="text1"/>
          <w:sz w:val="24"/>
          <w:szCs w:val="24"/>
          <w:lang w:val="uk-UA" w:eastAsia="ru-RU"/>
        </w:rPr>
        <w:t xml:space="preserve"> (  вихователі  Комісарова Л.Д., Басараба І.М.,</w:t>
      </w:r>
      <w:r w:rsidRPr="006D3518">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 xml:space="preserve">)  </w:t>
      </w:r>
    </w:p>
    <w:p w14:paraId="4C748722" w14:textId="77777777" w:rsidR="00ED2D9F" w:rsidRDefault="00ED2D9F" w:rsidP="00ED2D9F">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Pr>
          <w:rFonts w:ascii="Times New Roman" w:hAnsi="Times New Roman" w:cs="Times New Roman"/>
          <w:sz w:val="24"/>
          <w:szCs w:val="24"/>
          <w:lang w:val="uk-UA"/>
        </w:rPr>
        <w:t xml:space="preserve"> Адміністрацією  закладу забезпечується  робота по  медичному обслуговуванню та </w:t>
      </w:r>
      <w:proofErr w:type="spellStart"/>
      <w:r>
        <w:rPr>
          <w:rFonts w:ascii="Times New Roman" w:hAnsi="Times New Roman" w:cs="Times New Roman"/>
          <w:sz w:val="24"/>
          <w:szCs w:val="24"/>
          <w:lang w:val="uk-UA"/>
        </w:rPr>
        <w:t>проведеннюя</w:t>
      </w:r>
      <w:proofErr w:type="spellEnd"/>
      <w:r>
        <w:rPr>
          <w:rFonts w:ascii="Times New Roman" w:hAnsi="Times New Roman" w:cs="Times New Roman"/>
          <w:sz w:val="24"/>
          <w:szCs w:val="24"/>
          <w:lang w:val="uk-UA"/>
        </w:rPr>
        <w:t xml:space="preserve"> лікувально-профілактичних заходів в дошкільному закладі  згідно із “Порядком медичного обслуговування дітей в дошкільному навчальному закладі”, затвердженого постановою Кабінету Міністрів України № 826 від 14.06.2002 року.  </w:t>
      </w:r>
    </w:p>
    <w:p w14:paraId="2D7107FB" w14:textId="77777777" w:rsidR="00ED2D9F" w:rsidRDefault="00ED2D9F" w:rsidP="00ED2D9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Медичне обслуговування здійснюється старшою медичною сестрою </w:t>
      </w:r>
      <w:proofErr w:type="spellStart"/>
      <w:r>
        <w:rPr>
          <w:rFonts w:ascii="Times New Roman" w:hAnsi="Times New Roman" w:cs="Times New Roman"/>
          <w:sz w:val="24"/>
          <w:szCs w:val="24"/>
          <w:lang w:val="uk-UA"/>
        </w:rPr>
        <w:t>Івонюк</w:t>
      </w:r>
      <w:proofErr w:type="spellEnd"/>
      <w:r>
        <w:rPr>
          <w:rFonts w:ascii="Times New Roman" w:hAnsi="Times New Roman" w:cs="Times New Roman"/>
          <w:sz w:val="24"/>
          <w:szCs w:val="24"/>
          <w:lang w:val="uk-UA"/>
        </w:rPr>
        <w:t xml:space="preserve"> О.Ф.   Медперсонал здійснює попередній огляд дітей при проведенні у закладі профілактичних щеплень.      Медичні працівники закладу протягом року проводять навчання серед працівників та батьків з питань профілактики інфекційних захворювань, </w:t>
      </w:r>
      <w:r>
        <w:rPr>
          <w:rFonts w:ascii="Times New Roman" w:hAnsi="Times New Roman" w:cs="Times New Roman"/>
          <w:sz w:val="24"/>
          <w:szCs w:val="24"/>
          <w:lang w:val="en-US"/>
        </w:rPr>
        <w:t>COVID</w:t>
      </w:r>
      <w:r>
        <w:rPr>
          <w:rFonts w:ascii="Times New Roman" w:hAnsi="Times New Roman" w:cs="Times New Roman"/>
          <w:sz w:val="24"/>
          <w:szCs w:val="24"/>
          <w:lang w:val="uk-UA"/>
        </w:rPr>
        <w:t xml:space="preserve">-19, вірусних гепатитів, туберкульозу та кишкових інфекцій.     </w:t>
      </w:r>
    </w:p>
    <w:p w14:paraId="644BFFD9" w14:textId="77777777" w:rsidR="00ED2D9F" w:rsidRDefault="00ED2D9F" w:rsidP="00ED2D9F">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Старша медична сестра здійснювала  контроль за санітарним станом спортивного залу,  інвентаря,   за фізкультурно-оздоровчою роботою у всіх </w:t>
      </w:r>
      <w:proofErr w:type="spellStart"/>
      <w:r>
        <w:rPr>
          <w:rFonts w:ascii="Times New Roman" w:hAnsi="Times New Roman" w:cs="Times New Roman"/>
          <w:sz w:val="24"/>
          <w:szCs w:val="24"/>
          <w:lang w:val="uk-UA"/>
        </w:rPr>
        <w:t>групах,медико</w:t>
      </w:r>
      <w:proofErr w:type="spellEnd"/>
      <w:r>
        <w:rPr>
          <w:rFonts w:ascii="Times New Roman" w:hAnsi="Times New Roman" w:cs="Times New Roman"/>
          <w:sz w:val="24"/>
          <w:szCs w:val="24"/>
          <w:lang w:val="uk-UA"/>
        </w:rPr>
        <w:t xml:space="preserve">-педагогічний контроль  за  фізичним розвитком дітей  та проводить аналіз стану </w:t>
      </w:r>
      <w:proofErr w:type="spellStart"/>
      <w:r>
        <w:rPr>
          <w:rFonts w:ascii="Times New Roman" w:hAnsi="Times New Roman" w:cs="Times New Roman"/>
          <w:sz w:val="24"/>
          <w:szCs w:val="24"/>
          <w:lang w:val="uk-UA"/>
        </w:rPr>
        <w:t>здоровˊя</w:t>
      </w:r>
      <w:proofErr w:type="spellEnd"/>
      <w:r>
        <w:rPr>
          <w:rFonts w:ascii="Times New Roman" w:hAnsi="Times New Roman" w:cs="Times New Roman"/>
          <w:sz w:val="24"/>
          <w:szCs w:val="24"/>
          <w:lang w:val="uk-UA"/>
        </w:rPr>
        <w:t xml:space="preserve"> дітей.</w:t>
      </w:r>
      <w:r>
        <w:rPr>
          <w:rFonts w:ascii="Times New Roman" w:eastAsia="Times New Roman" w:hAnsi="Times New Roman" w:cs="Times New Roman"/>
          <w:sz w:val="24"/>
          <w:szCs w:val="24"/>
          <w:lang w:eastAsia="ru-RU"/>
        </w:rPr>
        <w:t xml:space="preserve"> </w:t>
      </w:r>
    </w:p>
    <w:p w14:paraId="52A3159A" w14:textId="77777777" w:rsidR="00ED2D9F" w:rsidRDefault="00ED2D9F" w:rsidP="00ED2D9F">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eastAsia="ru-RU"/>
        </w:rPr>
        <w:t>Санітарно-освітня</w:t>
      </w:r>
      <w:proofErr w:type="spellEnd"/>
      <w:r>
        <w:rPr>
          <w:rFonts w:ascii="Times New Roman" w:eastAsia="Times New Roman" w:hAnsi="Times New Roman" w:cs="Times New Roman"/>
          <w:sz w:val="24"/>
          <w:szCs w:val="24"/>
          <w:lang w:eastAsia="ru-RU"/>
        </w:rPr>
        <w:t xml:space="preserve"> робота </w:t>
      </w:r>
      <w:proofErr w:type="spellStart"/>
      <w:r>
        <w:rPr>
          <w:rFonts w:ascii="Times New Roman" w:eastAsia="Times New Roman" w:hAnsi="Times New Roman" w:cs="Times New Roman"/>
          <w:sz w:val="24"/>
          <w:szCs w:val="24"/>
          <w:lang w:eastAsia="ru-RU"/>
        </w:rPr>
        <w:t>серед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батьків</w:t>
      </w:r>
      <w:proofErr w:type="spellEnd"/>
      <w:r>
        <w:rPr>
          <w:rFonts w:ascii="Times New Roman" w:eastAsia="Times New Roman" w:hAnsi="Times New Roman" w:cs="Times New Roman"/>
          <w:sz w:val="24"/>
          <w:szCs w:val="24"/>
          <w:lang w:eastAsia="ru-RU"/>
        </w:rPr>
        <w:t xml:space="preserve"> проводиться через </w:t>
      </w:r>
      <w:proofErr w:type="spellStart"/>
      <w:r>
        <w:rPr>
          <w:rFonts w:ascii="Times New Roman" w:eastAsia="Times New Roman" w:hAnsi="Times New Roman" w:cs="Times New Roman"/>
          <w:sz w:val="24"/>
          <w:szCs w:val="24"/>
          <w:lang w:eastAsia="ru-RU"/>
        </w:rPr>
        <w:t>бюлетені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бесіди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консультації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Розроблено</w:t>
      </w:r>
      <w:proofErr w:type="spellEnd"/>
      <w:r>
        <w:rPr>
          <w:rFonts w:ascii="Times New Roman" w:eastAsia="Times New Roman" w:hAnsi="Times New Roman" w:cs="Times New Roman"/>
          <w:sz w:val="24"/>
          <w:szCs w:val="24"/>
          <w:lang w:eastAsia="ru-RU"/>
        </w:rPr>
        <w:t xml:space="preserve"> заходи </w:t>
      </w:r>
      <w:proofErr w:type="spellStart"/>
      <w:r>
        <w:rPr>
          <w:rFonts w:ascii="Times New Roman" w:eastAsia="Times New Roman" w:hAnsi="Times New Roman" w:cs="Times New Roman"/>
          <w:sz w:val="24"/>
          <w:szCs w:val="24"/>
          <w:lang w:eastAsia="ru-RU"/>
        </w:rPr>
        <w:t>спрямовані</w:t>
      </w:r>
      <w:proofErr w:type="spellEnd"/>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адаптацію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новоприбулих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дітей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зниження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захворюваності</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осінній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період</w:t>
      </w:r>
      <w:proofErr w:type="spellEnd"/>
      <w:r>
        <w:rPr>
          <w:rFonts w:ascii="Times New Roman" w:eastAsia="Times New Roman" w:hAnsi="Times New Roman" w:cs="Times New Roman"/>
          <w:sz w:val="24"/>
          <w:szCs w:val="24"/>
          <w:lang w:eastAsia="ru-RU"/>
        </w:rPr>
        <w:t xml:space="preserve">, а </w:t>
      </w:r>
      <w:proofErr w:type="spellStart"/>
      <w:r>
        <w:rPr>
          <w:rFonts w:ascii="Times New Roman" w:eastAsia="Times New Roman" w:hAnsi="Times New Roman" w:cs="Times New Roman"/>
          <w:sz w:val="24"/>
          <w:szCs w:val="24"/>
          <w:lang w:eastAsia="ru-RU"/>
        </w:rPr>
        <w:t>також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роз’яснювальної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роботи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серед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батьків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щодо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ізоляції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хворих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дітей</w:t>
      </w:r>
      <w:proofErr w:type="spellEnd"/>
      <w:r>
        <w:rPr>
          <w:rFonts w:ascii="Times New Roman" w:eastAsia="Times New Roman" w:hAnsi="Times New Roman" w:cs="Times New Roman"/>
          <w:sz w:val="24"/>
          <w:szCs w:val="24"/>
          <w:lang w:eastAsia="ru-RU"/>
        </w:rPr>
        <w:t xml:space="preserve"> з </w:t>
      </w:r>
      <w:proofErr w:type="spellStart"/>
      <w:r>
        <w:rPr>
          <w:rFonts w:ascii="Times New Roman" w:eastAsia="Times New Roman" w:hAnsi="Times New Roman" w:cs="Times New Roman"/>
          <w:sz w:val="24"/>
          <w:szCs w:val="24"/>
          <w:lang w:eastAsia="ru-RU"/>
        </w:rPr>
        <w:t>дитячого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колективу</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швидшого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їх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одужання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Безпосередньо</w:t>
      </w:r>
      <w:proofErr w:type="spellEnd"/>
      <w:r>
        <w:rPr>
          <w:rFonts w:ascii="Times New Roman" w:eastAsia="Times New Roman" w:hAnsi="Times New Roman" w:cs="Times New Roman"/>
          <w:sz w:val="24"/>
          <w:szCs w:val="24"/>
          <w:lang w:eastAsia="ru-RU"/>
        </w:rPr>
        <w:t xml:space="preserve"> у </w:t>
      </w:r>
      <w:proofErr w:type="spellStart"/>
      <w:r>
        <w:rPr>
          <w:rFonts w:ascii="Times New Roman" w:eastAsia="Times New Roman" w:hAnsi="Times New Roman" w:cs="Times New Roman"/>
          <w:sz w:val="24"/>
          <w:szCs w:val="24"/>
          <w:lang w:eastAsia="ru-RU"/>
        </w:rPr>
        <w:t>групах</w:t>
      </w:r>
      <w:proofErr w:type="spellEnd"/>
      <w:r>
        <w:rPr>
          <w:rFonts w:ascii="Times New Roman" w:eastAsia="Times New Roman" w:hAnsi="Times New Roman" w:cs="Times New Roman"/>
          <w:sz w:val="24"/>
          <w:szCs w:val="24"/>
          <w:lang w:eastAsia="ru-RU"/>
        </w:rPr>
        <w:t xml:space="preserve"> проводиться </w:t>
      </w:r>
      <w:proofErr w:type="spellStart"/>
      <w:r>
        <w:rPr>
          <w:rFonts w:ascii="Times New Roman" w:eastAsia="Times New Roman" w:hAnsi="Times New Roman" w:cs="Times New Roman"/>
          <w:sz w:val="24"/>
          <w:szCs w:val="24"/>
          <w:lang w:eastAsia="ru-RU"/>
        </w:rPr>
        <w:t>консультативна</w:t>
      </w:r>
      <w:proofErr w:type="spellEnd"/>
      <w:r>
        <w:rPr>
          <w:rFonts w:ascii="Times New Roman" w:eastAsia="Times New Roman" w:hAnsi="Times New Roman" w:cs="Times New Roman"/>
          <w:sz w:val="24"/>
          <w:szCs w:val="24"/>
          <w:lang w:eastAsia="ru-RU"/>
        </w:rPr>
        <w:t xml:space="preserve"> робота з батьками </w:t>
      </w:r>
      <w:proofErr w:type="spellStart"/>
      <w:r>
        <w:rPr>
          <w:rFonts w:ascii="Times New Roman" w:eastAsia="Times New Roman" w:hAnsi="Times New Roman" w:cs="Times New Roman"/>
          <w:sz w:val="24"/>
          <w:szCs w:val="24"/>
          <w:lang w:eastAsia="ru-RU"/>
        </w:rPr>
        <w:t>щодо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оздоровлення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дітей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вдома</w:t>
      </w:r>
      <w:proofErr w:type="spellEnd"/>
      <w:r>
        <w:rPr>
          <w:rFonts w:ascii="Times New Roman" w:eastAsia="Times New Roman" w:hAnsi="Times New Roman" w:cs="Times New Roman"/>
          <w:sz w:val="24"/>
          <w:szCs w:val="24"/>
          <w:lang w:eastAsia="ru-RU"/>
        </w:rPr>
        <w:t xml:space="preserve"> та в </w:t>
      </w:r>
      <w:proofErr w:type="spellStart"/>
      <w:r>
        <w:rPr>
          <w:rFonts w:ascii="Times New Roman" w:eastAsia="Times New Roman" w:hAnsi="Times New Roman" w:cs="Times New Roman"/>
          <w:sz w:val="24"/>
          <w:szCs w:val="24"/>
          <w:lang w:eastAsia="ru-RU"/>
        </w:rPr>
        <w:t>умовах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дитячого</w:t>
      </w:r>
      <w:proofErr w:type="spellEnd"/>
      <w:r>
        <w:rPr>
          <w:rFonts w:ascii="Times New Roman" w:eastAsia="Times New Roman" w:hAnsi="Times New Roman" w:cs="Times New Roman"/>
          <w:sz w:val="24"/>
          <w:szCs w:val="24"/>
          <w:lang w:eastAsia="ru-RU"/>
        </w:rPr>
        <w:t xml:space="preserve"> садка. Оформлено </w:t>
      </w:r>
      <w:proofErr w:type="spellStart"/>
      <w:r>
        <w:rPr>
          <w:rFonts w:ascii="Times New Roman" w:eastAsia="Times New Roman" w:hAnsi="Times New Roman" w:cs="Times New Roman"/>
          <w:sz w:val="24"/>
          <w:szCs w:val="24"/>
          <w:lang w:eastAsia="ru-RU"/>
        </w:rPr>
        <w:t>дієвий</w:t>
      </w:r>
      <w:proofErr w:type="spellEnd"/>
      <w:r>
        <w:rPr>
          <w:rFonts w:ascii="Times New Roman" w:eastAsia="Times New Roman" w:hAnsi="Times New Roman" w:cs="Times New Roman"/>
          <w:sz w:val="24"/>
          <w:szCs w:val="24"/>
          <w:lang w:eastAsia="ru-RU"/>
        </w:rPr>
        <w:t xml:space="preserve"> стенд «</w:t>
      </w:r>
      <w:r>
        <w:rPr>
          <w:rFonts w:ascii="Times New Roman" w:eastAsia="Times New Roman" w:hAnsi="Times New Roman" w:cs="Times New Roman"/>
          <w:sz w:val="24"/>
          <w:szCs w:val="24"/>
          <w:lang w:val="uk-UA" w:eastAsia="ru-RU"/>
        </w:rPr>
        <w:t xml:space="preserve">Таємниці </w:t>
      </w:r>
      <w:proofErr w:type="spellStart"/>
      <w:r>
        <w:rPr>
          <w:rFonts w:ascii="Times New Roman" w:eastAsia="Times New Roman" w:hAnsi="Times New Roman" w:cs="Times New Roman"/>
          <w:sz w:val="24"/>
          <w:szCs w:val="24"/>
          <w:lang w:val="uk-UA" w:eastAsia="ru-RU"/>
        </w:rPr>
        <w:t>здоровˊя</w:t>
      </w:r>
      <w:proofErr w:type="spellEnd"/>
      <w:r>
        <w:rPr>
          <w:rFonts w:ascii="Times New Roman" w:eastAsia="Times New Roman" w:hAnsi="Times New Roman" w:cs="Times New Roman"/>
          <w:sz w:val="24"/>
          <w:szCs w:val="24"/>
          <w:lang w:eastAsia="ru-RU"/>
        </w:rPr>
        <w:t>!»</w:t>
      </w:r>
    </w:p>
    <w:p w14:paraId="558092C1" w14:textId="77777777" w:rsidR="00ED2D9F" w:rsidRDefault="00ED2D9F" w:rsidP="00ED2D9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Протягом року медичним персоналом  проводились   протиепідемічні заходи: розроблений алгоритм дій на випадок  захворювання на </w:t>
      </w:r>
      <w:r>
        <w:rPr>
          <w:rFonts w:ascii="Times New Roman" w:hAnsi="Times New Roman" w:cs="Times New Roman"/>
          <w:sz w:val="24"/>
          <w:szCs w:val="24"/>
          <w:lang w:val="en-US"/>
        </w:rPr>
        <w:t>COV</w:t>
      </w:r>
      <w:r>
        <w:rPr>
          <w:rFonts w:ascii="Times New Roman" w:hAnsi="Times New Roman" w:cs="Times New Roman"/>
          <w:sz w:val="24"/>
          <w:szCs w:val="24"/>
          <w:lang w:val="uk-UA"/>
        </w:rPr>
        <w:t>І</w:t>
      </w:r>
      <w:r>
        <w:rPr>
          <w:rFonts w:ascii="Times New Roman" w:hAnsi="Times New Roman" w:cs="Times New Roman"/>
          <w:sz w:val="24"/>
          <w:szCs w:val="24"/>
          <w:lang w:val="en-US"/>
        </w:rPr>
        <w:t>D</w:t>
      </w:r>
      <w:r>
        <w:rPr>
          <w:rFonts w:ascii="Times New Roman" w:hAnsi="Times New Roman" w:cs="Times New Roman"/>
          <w:sz w:val="24"/>
          <w:szCs w:val="24"/>
          <w:lang w:val="uk-UA"/>
        </w:rPr>
        <w:t xml:space="preserve">-19 вихованців та працівників закладу,  проводилися інструктажі для працівників щодо запобігання поширенню </w:t>
      </w:r>
      <w:r>
        <w:rPr>
          <w:rFonts w:ascii="Times New Roman" w:hAnsi="Times New Roman" w:cs="Times New Roman"/>
          <w:sz w:val="24"/>
          <w:szCs w:val="24"/>
          <w:lang w:val="en-US"/>
        </w:rPr>
        <w:t>COV</w:t>
      </w:r>
      <w:r>
        <w:rPr>
          <w:rFonts w:ascii="Times New Roman" w:hAnsi="Times New Roman" w:cs="Times New Roman"/>
          <w:sz w:val="24"/>
          <w:szCs w:val="24"/>
          <w:lang w:val="uk-UA"/>
        </w:rPr>
        <w:t>І</w:t>
      </w:r>
      <w:r>
        <w:rPr>
          <w:rFonts w:ascii="Times New Roman" w:hAnsi="Times New Roman" w:cs="Times New Roman"/>
          <w:sz w:val="24"/>
          <w:szCs w:val="24"/>
          <w:lang w:val="en-US"/>
        </w:rPr>
        <w:t>D</w:t>
      </w:r>
      <w:r>
        <w:rPr>
          <w:rFonts w:ascii="Times New Roman" w:hAnsi="Times New Roman" w:cs="Times New Roman"/>
          <w:sz w:val="24"/>
          <w:szCs w:val="24"/>
          <w:lang w:val="uk-UA"/>
        </w:rPr>
        <w:t xml:space="preserve">-19, </w:t>
      </w:r>
      <w:r>
        <w:rPr>
          <w:rFonts w:ascii="Times New Roman" w:hAnsi="Times New Roman" w:cs="Times New Roman"/>
          <w:sz w:val="24"/>
          <w:szCs w:val="24"/>
          <w:lang w:val="uk-UA"/>
        </w:rPr>
        <w:lastRenderedPageBreak/>
        <w:t xml:space="preserve">дотримання правил респіраторної гігієни та протиепідемічних заходів. Щоденно   </w:t>
      </w:r>
      <w:proofErr w:type="spellStart"/>
      <w:r>
        <w:rPr>
          <w:rFonts w:ascii="Times New Roman" w:hAnsi="Times New Roman" w:cs="Times New Roman"/>
          <w:sz w:val="24"/>
          <w:szCs w:val="24"/>
          <w:lang w:val="uk-UA"/>
        </w:rPr>
        <w:t>кварцувались</w:t>
      </w:r>
      <w:proofErr w:type="spellEnd"/>
      <w:r>
        <w:rPr>
          <w:rFonts w:ascii="Times New Roman" w:hAnsi="Times New Roman" w:cs="Times New Roman"/>
          <w:sz w:val="24"/>
          <w:szCs w:val="24"/>
          <w:lang w:val="uk-UA"/>
        </w:rPr>
        <w:t xml:space="preserve">  групи   та приміщення закладу.   </w:t>
      </w:r>
    </w:p>
    <w:p w14:paraId="408ADFD6" w14:textId="77777777" w:rsidR="00ED2D9F" w:rsidRPr="00B107D5" w:rsidRDefault="00ED2D9F" w:rsidP="00ED2D9F">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ru-RU"/>
        </w:rPr>
        <w:t>Питання захворюваності, відвідування та харчування дітей систематично розглядалися на нарадах  при директорові, аналізувалися показники та розроблялися заходи щодо їх покращення.</w:t>
      </w:r>
    </w:p>
    <w:p w14:paraId="2AB9F9E6" w14:textId="77777777" w:rsidR="00ED2D9F" w:rsidRDefault="00ED2D9F" w:rsidP="00ED2D9F">
      <w:pPr>
        <w:spacing w:after="0"/>
        <w:jc w:val="center"/>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FF0000"/>
          <w:sz w:val="24"/>
          <w:szCs w:val="24"/>
          <w:lang w:val="uk-UA" w:eastAsia="ru-RU"/>
        </w:rPr>
        <w:t xml:space="preserve">Аналіз стану </w:t>
      </w:r>
      <w:proofErr w:type="spellStart"/>
      <w:r>
        <w:rPr>
          <w:rFonts w:ascii="Times New Roman" w:eastAsia="Times New Roman" w:hAnsi="Times New Roman" w:cs="Times New Roman"/>
          <w:b/>
          <w:color w:val="FF0000"/>
          <w:sz w:val="24"/>
          <w:szCs w:val="24"/>
          <w:lang w:val="uk-UA" w:eastAsia="ru-RU"/>
        </w:rPr>
        <w:t>здоров</w:t>
      </w:r>
      <w:proofErr w:type="spellEnd"/>
      <w:r>
        <w:rPr>
          <w:rFonts w:ascii="Times New Roman" w:eastAsia="Times New Roman" w:hAnsi="Times New Roman" w:cs="Times New Roman"/>
          <w:b/>
          <w:color w:val="FF0000"/>
          <w:sz w:val="24"/>
          <w:szCs w:val="24"/>
          <w:lang w:eastAsia="ru-RU"/>
        </w:rPr>
        <w:t>’</w:t>
      </w:r>
      <w:r>
        <w:rPr>
          <w:rFonts w:ascii="Times New Roman" w:eastAsia="Times New Roman" w:hAnsi="Times New Roman" w:cs="Times New Roman"/>
          <w:b/>
          <w:color w:val="FF0000"/>
          <w:sz w:val="24"/>
          <w:szCs w:val="24"/>
          <w:lang w:val="uk-UA" w:eastAsia="ru-RU"/>
        </w:rPr>
        <w:t>я дітей</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i/>
          <w:sz w:val="24"/>
          <w:szCs w:val="24"/>
          <w:lang w:eastAsia="ru-RU"/>
        </w:rPr>
        <w:t>(</w:t>
      </w:r>
      <w:proofErr w:type="spellStart"/>
      <w:r>
        <w:rPr>
          <w:rFonts w:ascii="Times New Roman" w:eastAsia="Times New Roman" w:hAnsi="Times New Roman" w:cs="Times New Roman"/>
          <w:b/>
          <w:i/>
          <w:sz w:val="24"/>
          <w:szCs w:val="24"/>
          <w:lang w:eastAsia="ru-RU"/>
        </w:rPr>
        <w:t>всього</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діагностували</w:t>
      </w:r>
      <w:proofErr w:type="spellEnd"/>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uk-UA" w:eastAsia="ru-RU"/>
        </w:rPr>
        <w:t>296</w:t>
      </w:r>
      <w:r>
        <w:rPr>
          <w:rFonts w:ascii="Times New Roman" w:eastAsia="Times New Roman" w:hAnsi="Times New Roman" w:cs="Times New Roman"/>
          <w:b/>
          <w:i/>
          <w:sz w:val="24"/>
          <w:szCs w:val="24"/>
          <w:lang w:eastAsia="ru-RU"/>
        </w:rPr>
        <w:t xml:space="preserve"> д</w:t>
      </w:r>
      <w:r>
        <w:rPr>
          <w:rFonts w:ascii="Times New Roman" w:eastAsia="Times New Roman" w:hAnsi="Times New Roman" w:cs="Times New Roman"/>
          <w:b/>
          <w:i/>
          <w:sz w:val="24"/>
          <w:szCs w:val="24"/>
          <w:lang w:val="uk-UA" w:eastAsia="ru-RU"/>
        </w:rPr>
        <w:t>і</w:t>
      </w:r>
      <w:proofErr w:type="spellStart"/>
      <w:r>
        <w:rPr>
          <w:rFonts w:ascii="Times New Roman" w:eastAsia="Times New Roman" w:hAnsi="Times New Roman" w:cs="Times New Roman"/>
          <w:b/>
          <w:i/>
          <w:sz w:val="24"/>
          <w:szCs w:val="24"/>
          <w:lang w:eastAsia="ru-RU"/>
        </w:rPr>
        <w:t>тей</w:t>
      </w:r>
      <w:proofErr w:type="spellEnd"/>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color w:val="000000"/>
          <w:sz w:val="24"/>
          <w:szCs w:val="24"/>
          <w:lang w:eastAsia="ru-RU"/>
        </w:rPr>
        <w:t>)</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955"/>
        <w:gridCol w:w="955"/>
        <w:gridCol w:w="954"/>
        <w:gridCol w:w="955"/>
        <w:gridCol w:w="956"/>
        <w:gridCol w:w="956"/>
        <w:gridCol w:w="957"/>
        <w:gridCol w:w="957"/>
        <w:gridCol w:w="958"/>
      </w:tblGrid>
      <w:tr w:rsidR="00ED2D9F" w14:paraId="073108B2" w14:textId="77777777" w:rsidTr="00E97628">
        <w:trPr>
          <w:tblHeader/>
          <w:jc w:val="center"/>
        </w:trPr>
        <w:tc>
          <w:tcPr>
            <w:tcW w:w="1687" w:type="dxa"/>
            <w:vMerge w:val="restart"/>
            <w:tcBorders>
              <w:tl2br w:val="single" w:sz="4" w:space="0" w:color="auto"/>
            </w:tcBorders>
            <w:shd w:val="clear" w:color="auto" w:fill="FFCCCC"/>
          </w:tcPr>
          <w:p w14:paraId="3BB4A846" w14:textId="77777777" w:rsidR="00ED2D9F" w:rsidRDefault="00ED2D9F" w:rsidP="00E97628">
            <w:pPr>
              <w:spacing w:after="0"/>
              <w:jc w:val="right"/>
              <w:outlineLvl w:val="0"/>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Показн</w:t>
            </w:r>
            <w:proofErr w:type="spellEnd"/>
            <w:r>
              <w:rPr>
                <w:rFonts w:ascii="Times New Roman" w:eastAsia="Times New Roman" w:hAnsi="Times New Roman" w:cs="Times New Roman"/>
                <w:b/>
                <w:color w:val="000000"/>
                <w:sz w:val="24"/>
                <w:szCs w:val="24"/>
                <w:lang w:val="uk-UA" w:eastAsia="ru-RU"/>
              </w:rPr>
              <w:t xml:space="preserve">. стану </w:t>
            </w:r>
          </w:p>
          <w:p w14:paraId="1CA8565B" w14:textId="77777777" w:rsidR="00ED2D9F" w:rsidRDefault="00ED2D9F" w:rsidP="00E97628">
            <w:pPr>
              <w:spacing w:after="0"/>
              <w:jc w:val="right"/>
              <w:outlineLvl w:val="0"/>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здор</w:t>
            </w:r>
            <w:proofErr w:type="spellEnd"/>
            <w:r>
              <w:rPr>
                <w:rFonts w:ascii="Times New Roman" w:eastAsia="Times New Roman" w:hAnsi="Times New Roman" w:cs="Times New Roman"/>
                <w:b/>
                <w:color w:val="000000"/>
                <w:sz w:val="24"/>
                <w:szCs w:val="24"/>
                <w:lang w:val="uk-UA" w:eastAsia="ru-RU"/>
              </w:rPr>
              <w:t>.</w:t>
            </w:r>
          </w:p>
          <w:p w14:paraId="01059B22" w14:textId="77777777" w:rsidR="00ED2D9F" w:rsidRDefault="00ED2D9F" w:rsidP="00E97628">
            <w:pPr>
              <w:spacing w:after="0"/>
              <w:outlineLvl w:val="0"/>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Кільк</w:t>
            </w:r>
            <w:proofErr w:type="spellEnd"/>
            <w:r>
              <w:rPr>
                <w:rFonts w:ascii="Times New Roman" w:eastAsia="Times New Roman" w:hAnsi="Times New Roman" w:cs="Times New Roman"/>
                <w:b/>
                <w:color w:val="000000"/>
                <w:sz w:val="24"/>
                <w:szCs w:val="24"/>
                <w:lang w:val="uk-UA" w:eastAsia="ru-RU"/>
              </w:rPr>
              <w:t>.</w:t>
            </w:r>
          </w:p>
          <w:p w14:paraId="4F1D120F" w14:textId="77777777" w:rsidR="00ED2D9F" w:rsidRDefault="00ED2D9F" w:rsidP="00E97628">
            <w:pPr>
              <w:spacing w:after="0"/>
              <w:outlineLvl w:val="0"/>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показн</w:t>
            </w:r>
            <w:proofErr w:type="spellEnd"/>
            <w:r>
              <w:rPr>
                <w:rFonts w:ascii="Times New Roman" w:eastAsia="Times New Roman" w:hAnsi="Times New Roman" w:cs="Times New Roman"/>
                <w:b/>
                <w:color w:val="000000"/>
                <w:sz w:val="24"/>
                <w:szCs w:val="24"/>
                <w:lang w:val="uk-UA" w:eastAsia="ru-RU"/>
              </w:rPr>
              <w:t>.</w:t>
            </w:r>
          </w:p>
        </w:tc>
        <w:tc>
          <w:tcPr>
            <w:tcW w:w="2864" w:type="dxa"/>
            <w:gridSpan w:val="3"/>
            <w:shd w:val="clear" w:color="auto" w:fill="CCFFFF"/>
          </w:tcPr>
          <w:p w14:paraId="294AB7D2"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p>
          <w:p w14:paraId="327AC796"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Група </w:t>
            </w:r>
            <w:proofErr w:type="spellStart"/>
            <w:r>
              <w:rPr>
                <w:rFonts w:ascii="Times New Roman" w:eastAsia="Times New Roman" w:hAnsi="Times New Roman" w:cs="Times New Roman"/>
                <w:b/>
                <w:color w:val="000000"/>
                <w:sz w:val="24"/>
                <w:szCs w:val="24"/>
                <w:lang w:val="uk-UA" w:eastAsia="ru-RU"/>
              </w:rPr>
              <w:t>здоров</w:t>
            </w:r>
            <w:proofErr w:type="spellEnd"/>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val="uk-UA" w:eastAsia="ru-RU"/>
              </w:rPr>
              <w:t>я</w:t>
            </w:r>
          </w:p>
          <w:p w14:paraId="2B47863B"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p>
        </w:tc>
        <w:tc>
          <w:tcPr>
            <w:tcW w:w="2867" w:type="dxa"/>
            <w:gridSpan w:val="3"/>
            <w:shd w:val="clear" w:color="auto" w:fill="CCFFCC"/>
          </w:tcPr>
          <w:p w14:paraId="71F55CDF"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p>
          <w:p w14:paraId="6CF8D63D"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Група </w:t>
            </w:r>
            <w:proofErr w:type="spellStart"/>
            <w:r>
              <w:rPr>
                <w:rFonts w:ascii="Times New Roman" w:eastAsia="Times New Roman" w:hAnsi="Times New Roman" w:cs="Times New Roman"/>
                <w:b/>
                <w:color w:val="000000"/>
                <w:sz w:val="24"/>
                <w:szCs w:val="24"/>
                <w:lang w:val="uk-UA" w:eastAsia="ru-RU"/>
              </w:rPr>
              <w:t>здоров</w:t>
            </w:r>
            <w:proofErr w:type="spellEnd"/>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val="uk-UA" w:eastAsia="ru-RU"/>
              </w:rPr>
              <w:t>я</w:t>
            </w:r>
          </w:p>
        </w:tc>
        <w:tc>
          <w:tcPr>
            <w:tcW w:w="2872" w:type="dxa"/>
            <w:gridSpan w:val="3"/>
            <w:shd w:val="clear" w:color="auto" w:fill="FFFF99"/>
          </w:tcPr>
          <w:p w14:paraId="213FCC7C"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p>
          <w:p w14:paraId="2794814C" w14:textId="77777777" w:rsidR="00ED2D9F" w:rsidRDefault="00ED2D9F" w:rsidP="00E97628">
            <w:pPr>
              <w:spacing w:after="0"/>
              <w:jc w:val="center"/>
              <w:outlineLvl w:val="0"/>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Фізичний</w:t>
            </w:r>
            <w:proofErr w:type="spellEnd"/>
            <w:r>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розвиток</w:t>
            </w:r>
            <w:proofErr w:type="spellEnd"/>
            <w:r>
              <w:rPr>
                <w:rFonts w:ascii="Times New Roman" w:eastAsia="Times New Roman" w:hAnsi="Times New Roman" w:cs="Times New Roman"/>
                <w:b/>
                <w:color w:val="000000"/>
                <w:sz w:val="24"/>
                <w:szCs w:val="24"/>
                <w:lang w:eastAsia="ru-RU"/>
              </w:rPr>
              <w:t xml:space="preserve"> </w:t>
            </w:r>
          </w:p>
        </w:tc>
      </w:tr>
      <w:tr w:rsidR="00ED2D9F" w14:paraId="4C42B60A" w14:textId="77777777" w:rsidTr="00E97628">
        <w:trPr>
          <w:tblHeader/>
          <w:jc w:val="center"/>
        </w:trPr>
        <w:tc>
          <w:tcPr>
            <w:tcW w:w="1687" w:type="dxa"/>
            <w:vMerge/>
            <w:tcBorders>
              <w:tl2br w:val="single" w:sz="4" w:space="0" w:color="auto"/>
            </w:tcBorders>
            <w:shd w:val="clear" w:color="auto" w:fill="FFCCCC"/>
          </w:tcPr>
          <w:p w14:paraId="7F273E19"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p>
        </w:tc>
        <w:tc>
          <w:tcPr>
            <w:tcW w:w="955" w:type="dxa"/>
            <w:shd w:val="clear" w:color="auto" w:fill="CCFFFF"/>
          </w:tcPr>
          <w:p w14:paraId="1F863015"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w:t>
            </w:r>
          </w:p>
          <w:p w14:paraId="79EF57CA"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p>
        </w:tc>
        <w:tc>
          <w:tcPr>
            <w:tcW w:w="955" w:type="dxa"/>
            <w:shd w:val="clear" w:color="auto" w:fill="CCFFFF"/>
          </w:tcPr>
          <w:p w14:paraId="6E07C921"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ІІ</w:t>
            </w:r>
          </w:p>
        </w:tc>
        <w:tc>
          <w:tcPr>
            <w:tcW w:w="954" w:type="dxa"/>
            <w:shd w:val="clear" w:color="auto" w:fill="CCFFFF"/>
          </w:tcPr>
          <w:p w14:paraId="3BBBF4CB"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ІІІ</w:t>
            </w:r>
          </w:p>
        </w:tc>
        <w:tc>
          <w:tcPr>
            <w:tcW w:w="955" w:type="dxa"/>
            <w:shd w:val="clear" w:color="auto" w:fill="CCFFCC"/>
          </w:tcPr>
          <w:p w14:paraId="34AAE8B0"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осн</w:t>
            </w:r>
            <w:proofErr w:type="spellEnd"/>
            <w:r>
              <w:rPr>
                <w:rFonts w:ascii="Times New Roman" w:eastAsia="Times New Roman" w:hAnsi="Times New Roman" w:cs="Times New Roman"/>
                <w:b/>
                <w:color w:val="000000"/>
                <w:sz w:val="24"/>
                <w:szCs w:val="24"/>
                <w:lang w:val="uk-UA" w:eastAsia="ru-RU"/>
              </w:rPr>
              <w:t>.</w:t>
            </w:r>
          </w:p>
        </w:tc>
        <w:tc>
          <w:tcPr>
            <w:tcW w:w="956" w:type="dxa"/>
            <w:shd w:val="clear" w:color="auto" w:fill="CCFFCC"/>
          </w:tcPr>
          <w:p w14:paraId="1BAD72B8"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підг</w:t>
            </w:r>
            <w:proofErr w:type="spellEnd"/>
            <w:r>
              <w:rPr>
                <w:rFonts w:ascii="Times New Roman" w:eastAsia="Times New Roman" w:hAnsi="Times New Roman" w:cs="Times New Roman"/>
                <w:b/>
                <w:color w:val="000000"/>
                <w:sz w:val="24"/>
                <w:szCs w:val="24"/>
                <w:lang w:val="uk-UA" w:eastAsia="ru-RU"/>
              </w:rPr>
              <w:t>.</w:t>
            </w:r>
          </w:p>
        </w:tc>
        <w:tc>
          <w:tcPr>
            <w:tcW w:w="956" w:type="dxa"/>
            <w:shd w:val="clear" w:color="auto" w:fill="CCFFCC"/>
          </w:tcPr>
          <w:p w14:paraId="6816BAF5"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спец.</w:t>
            </w:r>
          </w:p>
        </w:tc>
        <w:tc>
          <w:tcPr>
            <w:tcW w:w="957" w:type="dxa"/>
            <w:shd w:val="clear" w:color="auto" w:fill="FFFF99"/>
          </w:tcPr>
          <w:p w14:paraId="4B0F3919"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гарм</w:t>
            </w:r>
            <w:proofErr w:type="spellEnd"/>
            <w:r>
              <w:rPr>
                <w:rFonts w:ascii="Times New Roman" w:eastAsia="Times New Roman" w:hAnsi="Times New Roman" w:cs="Times New Roman"/>
                <w:b/>
                <w:color w:val="000000"/>
                <w:sz w:val="24"/>
                <w:szCs w:val="24"/>
                <w:lang w:val="uk-UA" w:eastAsia="ru-RU"/>
              </w:rPr>
              <w:t>.</w:t>
            </w:r>
          </w:p>
        </w:tc>
        <w:tc>
          <w:tcPr>
            <w:tcW w:w="957" w:type="dxa"/>
            <w:shd w:val="clear" w:color="auto" w:fill="FFFF99"/>
          </w:tcPr>
          <w:p w14:paraId="220E43BC"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н/сер.</w:t>
            </w:r>
          </w:p>
        </w:tc>
        <w:tc>
          <w:tcPr>
            <w:tcW w:w="958" w:type="dxa"/>
            <w:shd w:val="clear" w:color="auto" w:fill="FFFF99"/>
          </w:tcPr>
          <w:p w14:paraId="184939FF"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в/сер.</w:t>
            </w:r>
          </w:p>
        </w:tc>
      </w:tr>
      <w:tr w:rsidR="00ED2D9F" w14:paraId="39F38C19" w14:textId="77777777" w:rsidTr="00E97628">
        <w:trPr>
          <w:jc w:val="center"/>
        </w:trPr>
        <w:tc>
          <w:tcPr>
            <w:tcW w:w="1687" w:type="dxa"/>
            <w:shd w:val="clear" w:color="auto" w:fill="FFCCCC"/>
          </w:tcPr>
          <w:p w14:paraId="364E85A2"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266</w:t>
            </w:r>
          </w:p>
        </w:tc>
        <w:tc>
          <w:tcPr>
            <w:tcW w:w="955" w:type="dxa"/>
            <w:shd w:val="clear" w:color="auto" w:fill="CCFFFF"/>
          </w:tcPr>
          <w:p w14:paraId="7D69762F"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240</w:t>
            </w:r>
          </w:p>
        </w:tc>
        <w:tc>
          <w:tcPr>
            <w:tcW w:w="955" w:type="dxa"/>
            <w:shd w:val="clear" w:color="auto" w:fill="CCFFFF"/>
          </w:tcPr>
          <w:p w14:paraId="51E7DD36"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en-US" w:eastAsia="ru-RU"/>
              </w:rPr>
              <w:t>5</w:t>
            </w:r>
            <w:r>
              <w:rPr>
                <w:rFonts w:ascii="Times New Roman" w:eastAsia="Times New Roman" w:hAnsi="Times New Roman" w:cs="Times New Roman"/>
                <w:b/>
                <w:color w:val="000000"/>
                <w:sz w:val="24"/>
                <w:szCs w:val="24"/>
                <w:lang w:val="uk-UA" w:eastAsia="ru-RU"/>
              </w:rPr>
              <w:t>6</w:t>
            </w:r>
          </w:p>
        </w:tc>
        <w:tc>
          <w:tcPr>
            <w:tcW w:w="954" w:type="dxa"/>
            <w:shd w:val="clear" w:color="auto" w:fill="CCFFFF"/>
          </w:tcPr>
          <w:p w14:paraId="471E4F70"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tc>
        <w:tc>
          <w:tcPr>
            <w:tcW w:w="955" w:type="dxa"/>
            <w:shd w:val="clear" w:color="auto" w:fill="CCFFCC"/>
          </w:tcPr>
          <w:p w14:paraId="70DA47F6"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240</w:t>
            </w:r>
          </w:p>
        </w:tc>
        <w:tc>
          <w:tcPr>
            <w:tcW w:w="956" w:type="dxa"/>
            <w:shd w:val="clear" w:color="auto" w:fill="CCFFCC"/>
          </w:tcPr>
          <w:p w14:paraId="0107A521"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56</w:t>
            </w:r>
          </w:p>
        </w:tc>
        <w:tc>
          <w:tcPr>
            <w:tcW w:w="956" w:type="dxa"/>
            <w:shd w:val="clear" w:color="auto" w:fill="CCFFCC"/>
          </w:tcPr>
          <w:p w14:paraId="1D5680BD" w14:textId="77777777" w:rsidR="00ED2D9F" w:rsidRDefault="00ED2D9F" w:rsidP="00E97628">
            <w:pPr>
              <w:spacing w:after="0"/>
              <w:jc w:val="center"/>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w:t>
            </w:r>
          </w:p>
        </w:tc>
        <w:tc>
          <w:tcPr>
            <w:tcW w:w="957" w:type="dxa"/>
            <w:shd w:val="clear" w:color="auto" w:fill="FFFF99"/>
          </w:tcPr>
          <w:p w14:paraId="1A958A69"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281</w:t>
            </w:r>
          </w:p>
        </w:tc>
        <w:tc>
          <w:tcPr>
            <w:tcW w:w="957" w:type="dxa"/>
            <w:shd w:val="clear" w:color="auto" w:fill="FFFF99"/>
          </w:tcPr>
          <w:p w14:paraId="75EBA283"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5</w:t>
            </w:r>
          </w:p>
        </w:tc>
        <w:tc>
          <w:tcPr>
            <w:tcW w:w="958" w:type="dxa"/>
            <w:shd w:val="clear" w:color="auto" w:fill="FFFF99"/>
          </w:tcPr>
          <w:p w14:paraId="6BC68545"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10</w:t>
            </w:r>
          </w:p>
        </w:tc>
      </w:tr>
      <w:tr w:rsidR="00ED2D9F" w14:paraId="7A6ADE09" w14:textId="77777777" w:rsidTr="00E97628">
        <w:trPr>
          <w:jc w:val="center"/>
        </w:trPr>
        <w:tc>
          <w:tcPr>
            <w:tcW w:w="1687" w:type="dxa"/>
            <w:shd w:val="clear" w:color="auto" w:fill="FFCCCC"/>
            <w:vAlign w:val="bottom"/>
          </w:tcPr>
          <w:p w14:paraId="4F526170"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tc>
        <w:tc>
          <w:tcPr>
            <w:tcW w:w="955" w:type="dxa"/>
            <w:shd w:val="clear" w:color="auto" w:fill="CCFFFF"/>
          </w:tcPr>
          <w:p w14:paraId="2670F508"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81,1</w:t>
            </w:r>
          </w:p>
        </w:tc>
        <w:tc>
          <w:tcPr>
            <w:tcW w:w="955" w:type="dxa"/>
            <w:shd w:val="clear" w:color="auto" w:fill="CCFFFF"/>
          </w:tcPr>
          <w:p w14:paraId="56750A99"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18,9</w:t>
            </w:r>
          </w:p>
        </w:tc>
        <w:tc>
          <w:tcPr>
            <w:tcW w:w="954" w:type="dxa"/>
            <w:shd w:val="clear" w:color="auto" w:fill="CCFFFF"/>
          </w:tcPr>
          <w:p w14:paraId="63246F7D"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p>
        </w:tc>
        <w:tc>
          <w:tcPr>
            <w:tcW w:w="955" w:type="dxa"/>
            <w:shd w:val="clear" w:color="auto" w:fill="CCFFCC"/>
          </w:tcPr>
          <w:p w14:paraId="07D5FB6F"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81,1</w:t>
            </w:r>
          </w:p>
        </w:tc>
        <w:tc>
          <w:tcPr>
            <w:tcW w:w="956" w:type="dxa"/>
            <w:shd w:val="clear" w:color="auto" w:fill="CCFFCC"/>
          </w:tcPr>
          <w:p w14:paraId="371B8FD1"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18,9</w:t>
            </w:r>
          </w:p>
        </w:tc>
        <w:tc>
          <w:tcPr>
            <w:tcW w:w="956" w:type="dxa"/>
            <w:shd w:val="clear" w:color="auto" w:fill="CCFFCC"/>
          </w:tcPr>
          <w:p w14:paraId="37690B22"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p>
        </w:tc>
        <w:tc>
          <w:tcPr>
            <w:tcW w:w="957" w:type="dxa"/>
            <w:shd w:val="clear" w:color="auto" w:fill="FFFF99"/>
          </w:tcPr>
          <w:p w14:paraId="53DCF8C2"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eastAsia="ru-RU"/>
              </w:rPr>
              <w:t>9</w:t>
            </w:r>
            <w:r>
              <w:rPr>
                <w:rFonts w:ascii="Times New Roman" w:eastAsia="Times New Roman" w:hAnsi="Times New Roman" w:cs="Times New Roman"/>
                <w:b/>
                <w:color w:val="000000"/>
                <w:sz w:val="24"/>
                <w:szCs w:val="24"/>
                <w:lang w:val="uk-UA" w:eastAsia="ru-RU"/>
              </w:rPr>
              <w:t>5</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val="uk-UA" w:eastAsia="ru-RU"/>
              </w:rPr>
              <w:t>0</w:t>
            </w:r>
          </w:p>
        </w:tc>
        <w:tc>
          <w:tcPr>
            <w:tcW w:w="957" w:type="dxa"/>
            <w:shd w:val="clear" w:color="auto" w:fill="FFFF99"/>
          </w:tcPr>
          <w:p w14:paraId="5F400969"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en-US" w:eastAsia="ru-RU"/>
              </w:rPr>
              <w:t>1</w:t>
            </w:r>
            <w:r>
              <w:rPr>
                <w:rFonts w:ascii="Times New Roman" w:eastAsia="Times New Roman" w:hAnsi="Times New Roman" w:cs="Times New Roman"/>
                <w:b/>
                <w:color w:val="000000"/>
                <w:sz w:val="24"/>
                <w:szCs w:val="24"/>
                <w:lang w:val="uk-UA" w:eastAsia="ru-RU"/>
              </w:rPr>
              <w:t>,7</w:t>
            </w:r>
          </w:p>
        </w:tc>
        <w:tc>
          <w:tcPr>
            <w:tcW w:w="958" w:type="dxa"/>
            <w:shd w:val="clear" w:color="auto" w:fill="FFFF99"/>
          </w:tcPr>
          <w:p w14:paraId="36B5E04E" w14:textId="77777777" w:rsidR="00ED2D9F" w:rsidRDefault="00ED2D9F" w:rsidP="00E9762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3</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val="uk-UA" w:eastAsia="ru-RU"/>
              </w:rPr>
              <w:t>3</w:t>
            </w:r>
          </w:p>
        </w:tc>
      </w:tr>
    </w:tbl>
    <w:p w14:paraId="70D4E6F8" w14:textId="77777777" w:rsidR="00ED2D9F" w:rsidRDefault="00ED2D9F" w:rsidP="00ED2D9F">
      <w:pPr>
        <w:spacing w:after="0" w:line="240" w:lineRule="auto"/>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Педагогами враховувалися ці показники під час проведення занять з фізичної культури, організації рухового режиму продовж дня, </w:t>
      </w:r>
      <w:proofErr w:type="spellStart"/>
      <w:r>
        <w:rPr>
          <w:rFonts w:ascii="Times New Roman" w:eastAsia="Times New Roman" w:hAnsi="Times New Roman" w:cs="Times New Roman"/>
          <w:color w:val="000000"/>
          <w:sz w:val="24"/>
          <w:szCs w:val="24"/>
          <w:lang w:val="uk-UA" w:eastAsia="ru-RU"/>
        </w:rPr>
        <w:t>загартовуючих</w:t>
      </w:r>
      <w:proofErr w:type="spellEnd"/>
      <w:r>
        <w:rPr>
          <w:rFonts w:ascii="Times New Roman" w:eastAsia="Times New Roman" w:hAnsi="Times New Roman" w:cs="Times New Roman"/>
          <w:color w:val="000000"/>
          <w:sz w:val="24"/>
          <w:szCs w:val="24"/>
          <w:lang w:val="uk-UA" w:eastAsia="ru-RU"/>
        </w:rPr>
        <w:t xml:space="preserve"> заходів, підбору рухливих ігор, ігор-естафет тощо.</w:t>
      </w:r>
    </w:p>
    <w:p w14:paraId="4A0335B5" w14:textId="4544D2E1" w:rsidR="00ED2D9F" w:rsidRPr="00ED2D9F" w:rsidRDefault="00ED2D9F" w:rsidP="00ED2D9F">
      <w:pPr>
        <w:spacing w:after="0" w:line="240" w:lineRule="auto"/>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У кожній віковій групі  за результатами обстеження дітей спеціалістами та антропометричними вимірюваннями складався    листок здоров’я вихованців, згідно з яким  проводилося маркування меблів, здійснювався індивідуальний підхід під час фізкультурно-оздоровчої роботи</w:t>
      </w:r>
    </w:p>
    <w:p w14:paraId="78302E87" w14:textId="77777777" w:rsidR="00ED2D9F" w:rsidRDefault="00ED2D9F" w:rsidP="00ED2D9F">
      <w:pPr>
        <w:spacing w:after="0" w:line="240" w:lineRule="auto"/>
        <w:jc w:val="both"/>
        <w:outlineLvl w:val="0"/>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b/>
          <w:color w:val="FF0000"/>
          <w:sz w:val="24"/>
          <w:szCs w:val="24"/>
          <w:lang w:val="uk-UA"/>
        </w:rPr>
        <w:t>VІ розділ. Адміністративно – господарська діяльність</w:t>
      </w:r>
    </w:p>
    <w:p w14:paraId="6B75DFB6" w14:textId="77777777" w:rsidR="00ED2D9F" w:rsidRDefault="00ED2D9F" w:rsidP="00ED2D9F">
      <w:pPr>
        <w:spacing w:after="0"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color w:val="FF0000"/>
          <w:sz w:val="24"/>
          <w:szCs w:val="24"/>
          <w:lang w:val="uk-UA"/>
        </w:rPr>
        <w:t xml:space="preserve">     </w:t>
      </w:r>
      <w:r>
        <w:rPr>
          <w:rFonts w:ascii="Times New Roman" w:eastAsia="Calibri" w:hAnsi="Times New Roman" w:cs="Times New Roman"/>
          <w:sz w:val="24"/>
          <w:szCs w:val="24"/>
          <w:lang w:val="uk-UA"/>
        </w:rPr>
        <w:t xml:space="preserve">Матеріально-технічна база закладу дошкільної освіти у задовільному стані. Заклад забезпечено необхідним обладнанням, меблями та м’яким інвентарем, що знаходиться у задовільному робочому стані. </w:t>
      </w:r>
    </w:p>
    <w:p w14:paraId="24142DE6" w14:textId="77777777" w:rsidR="00ED2D9F" w:rsidRDefault="00ED2D9F" w:rsidP="00ED2D9F">
      <w:pPr>
        <w:spacing w:after="0"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У закладі створено умови для безпечного проведення освітнього процесу та праці </w:t>
      </w:r>
      <w:proofErr w:type="spellStart"/>
      <w:r>
        <w:rPr>
          <w:rFonts w:ascii="Times New Roman" w:eastAsia="Calibri" w:hAnsi="Times New Roman" w:cs="Times New Roman"/>
          <w:sz w:val="24"/>
          <w:szCs w:val="24"/>
          <w:lang w:val="uk-UA"/>
        </w:rPr>
        <w:t>співробіників</w:t>
      </w:r>
      <w:proofErr w:type="spellEnd"/>
      <w:r>
        <w:rPr>
          <w:rFonts w:ascii="Times New Roman" w:eastAsia="Calibri" w:hAnsi="Times New Roman" w:cs="Times New Roman"/>
          <w:sz w:val="24"/>
          <w:szCs w:val="24"/>
          <w:lang w:val="uk-UA"/>
        </w:rPr>
        <w:t xml:space="preserve">. Організація роботи з техніки безпеки та охорони праці в закладі проводиться відповідно до виконання Закону України “Про охорону праці”, згідно з “Положенням про організацію роботи з охорони праці учасників освітнього процесу установах та закладах освіти”, які і визначили єдину систему організації роботи з охорони праці в закладі. На підставі нормативних документів адміністрація -закладу </w:t>
      </w:r>
      <w:proofErr w:type="spellStart"/>
      <w:r>
        <w:rPr>
          <w:rFonts w:ascii="Times New Roman" w:eastAsia="Calibri" w:hAnsi="Times New Roman" w:cs="Times New Roman"/>
          <w:sz w:val="24"/>
          <w:szCs w:val="24"/>
          <w:lang w:val="uk-UA"/>
        </w:rPr>
        <w:t>плпнувала</w:t>
      </w:r>
      <w:proofErr w:type="spellEnd"/>
      <w:r>
        <w:rPr>
          <w:rFonts w:ascii="Times New Roman" w:eastAsia="Calibri" w:hAnsi="Times New Roman" w:cs="Times New Roman"/>
          <w:sz w:val="24"/>
          <w:szCs w:val="24"/>
          <w:lang w:val="uk-UA"/>
        </w:rPr>
        <w:t xml:space="preserve"> роботу щодо роботи з працівниками закладу. Вчасно видавались накази про призначення відповідальних  за роботу з охорони праці, роботу з пожежної безпеки, з попередження дитячого травматизму, проводились інструктажі. Необхідна ділова документація велась відповідно до нормативних вимог.</w:t>
      </w:r>
    </w:p>
    <w:p w14:paraId="35318FDF" w14:textId="77777777" w:rsidR="00ED2D9F" w:rsidRDefault="00ED2D9F" w:rsidP="00ED2D9F">
      <w:pPr>
        <w:spacing w:after="0"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Заходи, передбачені планом, по збереженню та зміцненню матеріальної бази виконані майже стовідсотково.  </w:t>
      </w:r>
    </w:p>
    <w:p w14:paraId="49692425" w14:textId="77777777" w:rsidR="00ED2D9F" w:rsidRDefault="00ED2D9F" w:rsidP="00ED2D9F">
      <w:pPr>
        <w:spacing w:after="0" w:line="240" w:lineRule="auto"/>
        <w:jc w:val="both"/>
        <w:outlineLvl w:val="0"/>
        <w:rPr>
          <w:rFonts w:ascii="Times New Roman" w:eastAsia="Times New Roman" w:hAnsi="Times New Roman" w:cs="Times New Roman"/>
          <w:color w:val="0000FF"/>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Адміністрацією вжито необхідних заходів  щодо покращення, зміцнення і модернізації матеріально-технічної бази закладу.  </w:t>
      </w:r>
      <w:r>
        <w:rPr>
          <w:rFonts w:ascii="Times New Roman" w:eastAsia="Times New Roman" w:hAnsi="Times New Roman" w:cs="Times New Roman"/>
          <w:color w:val="0000FF"/>
          <w:sz w:val="24"/>
          <w:szCs w:val="24"/>
          <w:lang w:val="uk-UA" w:eastAsia="ru-RU"/>
        </w:rPr>
        <w:t xml:space="preserve"> </w:t>
      </w:r>
    </w:p>
    <w:p w14:paraId="619C79E1" w14:textId="77777777" w:rsidR="00ED2D9F" w:rsidRDefault="00ED2D9F" w:rsidP="00ED2D9F">
      <w:pPr>
        <w:spacing w:after="0" w:line="240" w:lineRule="auto"/>
        <w:ind w:firstLineChars="300" w:firstLine="720"/>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 навчальний 2021/2022 рік використано бюджетних коштів на суму 44986грн. (миючі засоби та засоби гігієни, </w:t>
      </w:r>
      <w:proofErr w:type="spellStart"/>
      <w:r>
        <w:rPr>
          <w:rFonts w:ascii="Times New Roman" w:eastAsia="Times New Roman" w:hAnsi="Times New Roman" w:cs="Times New Roman"/>
          <w:sz w:val="24"/>
          <w:szCs w:val="24"/>
          <w:lang w:val="uk-UA" w:eastAsia="ru-RU"/>
        </w:rPr>
        <w:t>деззасоби</w:t>
      </w:r>
      <w:proofErr w:type="spellEnd"/>
      <w:r>
        <w:rPr>
          <w:rFonts w:ascii="Times New Roman" w:eastAsia="Times New Roman" w:hAnsi="Times New Roman" w:cs="Times New Roman"/>
          <w:sz w:val="24"/>
          <w:szCs w:val="24"/>
          <w:lang w:val="uk-UA" w:eastAsia="ru-RU"/>
        </w:rPr>
        <w:t xml:space="preserve">, стенд пожежний з комплектуючими) </w:t>
      </w:r>
    </w:p>
    <w:p w14:paraId="4AFC8FCB" w14:textId="77777777" w:rsidR="00ED2D9F" w:rsidRDefault="00ED2D9F" w:rsidP="00ED2D9F">
      <w:pPr>
        <w:spacing w:after="0" w:line="240" w:lineRule="auto"/>
        <w:jc w:val="both"/>
        <w:outlineLvl w:val="0"/>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Завдяки  спільній праці педагогів  та батьків в</w:t>
      </w:r>
      <w:r w:rsidRPr="006D3518">
        <w:rPr>
          <w:rFonts w:ascii="Times New Roman" w:hAnsi="Times New Roman" w:cs="Times New Roman"/>
          <w:sz w:val="24"/>
          <w:szCs w:val="24"/>
          <w:lang w:val="uk-UA"/>
        </w:rPr>
        <w:t xml:space="preserve"> </w:t>
      </w:r>
      <w:r>
        <w:rPr>
          <w:rFonts w:ascii="Times New Roman" w:hAnsi="Times New Roman" w:cs="Times New Roman"/>
          <w:sz w:val="24"/>
          <w:szCs w:val="24"/>
          <w:lang w:val="uk-UA"/>
        </w:rPr>
        <w:t>групах використано: «Капризуля»-12177грн.(</w:t>
      </w:r>
      <w:proofErr w:type="spellStart"/>
      <w:r>
        <w:rPr>
          <w:rFonts w:ascii="Times New Roman" w:hAnsi="Times New Roman" w:cs="Times New Roman"/>
          <w:sz w:val="24"/>
          <w:szCs w:val="24"/>
          <w:lang w:val="uk-UA"/>
        </w:rPr>
        <w:t>канцовари</w:t>
      </w:r>
      <w:proofErr w:type="spellEnd"/>
      <w:r>
        <w:rPr>
          <w:rFonts w:ascii="Times New Roman" w:hAnsi="Times New Roman" w:cs="Times New Roman"/>
          <w:sz w:val="24"/>
          <w:szCs w:val="24"/>
          <w:lang w:val="uk-UA"/>
        </w:rPr>
        <w:t xml:space="preserve">, ремонт групових приміщень),«Трояндочка»-6471грн.(господарські потреби,  заміна ламп на </w:t>
      </w:r>
      <w:r>
        <w:rPr>
          <w:rFonts w:ascii="Times New Roman" w:hAnsi="Times New Roman" w:cs="Times New Roman"/>
          <w:sz w:val="24"/>
          <w:szCs w:val="24"/>
          <w:lang w:val="en-US"/>
        </w:rPr>
        <w:t>LED</w:t>
      </w:r>
      <w:r>
        <w:rPr>
          <w:rFonts w:ascii="Times New Roman" w:hAnsi="Times New Roman" w:cs="Times New Roman"/>
          <w:sz w:val="24"/>
          <w:szCs w:val="24"/>
          <w:lang w:val="uk-UA"/>
        </w:rPr>
        <w:t xml:space="preserve">,   «Левенятко»-8119грн.(канцтовари, гірка дитяча з </w:t>
      </w:r>
      <w:proofErr w:type="spellStart"/>
      <w:r>
        <w:rPr>
          <w:rFonts w:ascii="Times New Roman" w:hAnsi="Times New Roman" w:cs="Times New Roman"/>
          <w:sz w:val="24"/>
          <w:szCs w:val="24"/>
          <w:lang w:val="uk-UA"/>
        </w:rPr>
        <w:t>тутелем</w:t>
      </w:r>
      <w:proofErr w:type="spellEnd"/>
      <w:r>
        <w:rPr>
          <w:rFonts w:ascii="Times New Roman" w:hAnsi="Times New Roman" w:cs="Times New Roman"/>
          <w:sz w:val="24"/>
          <w:szCs w:val="24"/>
          <w:lang w:val="uk-UA"/>
        </w:rPr>
        <w:t>, ортопедичний килим, іграшки),   «Кульбабка»- 23902грн.(господарські потреби, павільйон); “Світлячок”- 6865грн.( канцтовари, господарські потреби); “Вишенька”-8119грн.(</w:t>
      </w:r>
      <w:proofErr w:type="spellStart"/>
      <w:r>
        <w:rPr>
          <w:rFonts w:ascii="Times New Roman" w:hAnsi="Times New Roman" w:cs="Times New Roman"/>
          <w:sz w:val="24"/>
          <w:szCs w:val="24"/>
          <w:lang w:val="uk-UA"/>
        </w:rPr>
        <w:t>канцотвари</w:t>
      </w:r>
      <w:proofErr w:type="spellEnd"/>
      <w:r>
        <w:rPr>
          <w:rFonts w:ascii="Times New Roman" w:hAnsi="Times New Roman" w:cs="Times New Roman"/>
          <w:sz w:val="24"/>
          <w:szCs w:val="24"/>
          <w:lang w:val="uk-UA"/>
        </w:rPr>
        <w:t xml:space="preserve">, інвентар для групи, жалюзі, подушки, решітки для </w:t>
      </w:r>
      <w:proofErr w:type="spellStart"/>
      <w:r>
        <w:rPr>
          <w:rFonts w:ascii="Times New Roman" w:hAnsi="Times New Roman" w:cs="Times New Roman"/>
          <w:sz w:val="24"/>
          <w:szCs w:val="24"/>
          <w:lang w:val="uk-UA"/>
        </w:rPr>
        <w:t>батарей</w:t>
      </w:r>
      <w:proofErr w:type="spellEnd"/>
      <w:r>
        <w:rPr>
          <w:rFonts w:ascii="Times New Roman" w:hAnsi="Times New Roman" w:cs="Times New Roman"/>
          <w:sz w:val="24"/>
          <w:szCs w:val="24"/>
          <w:lang w:val="uk-UA"/>
        </w:rPr>
        <w:t xml:space="preserve">)   </w:t>
      </w:r>
    </w:p>
    <w:p w14:paraId="56253D88" w14:textId="77777777" w:rsidR="00ED2D9F" w:rsidRDefault="00ED2D9F" w:rsidP="00ED2D9F">
      <w:pPr>
        <w:spacing w:after="0" w:line="240" w:lineRule="auto"/>
        <w:jc w:val="both"/>
        <w:outlineLvl w:val="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В закладі проводиться робота по комп’ютеризації та інформатизації освітнього та управлінського процесів. У закладі є в наявності 2 комп’ютери, 1 ноутбук. 2комп’ютери знаходяться в управлінській діяльності, решта- власні </w:t>
      </w:r>
      <w:proofErr w:type="spellStart"/>
      <w:r>
        <w:rPr>
          <w:rFonts w:ascii="Times New Roman" w:hAnsi="Times New Roman" w:cs="Times New Roman"/>
          <w:sz w:val="24"/>
          <w:szCs w:val="24"/>
          <w:lang w:val="uk-UA"/>
        </w:rPr>
        <w:t>ком’ютери</w:t>
      </w:r>
      <w:proofErr w:type="spellEnd"/>
      <w:r>
        <w:rPr>
          <w:rFonts w:ascii="Times New Roman" w:hAnsi="Times New Roman" w:cs="Times New Roman"/>
          <w:sz w:val="24"/>
          <w:szCs w:val="24"/>
          <w:lang w:val="uk-UA"/>
        </w:rPr>
        <w:t xml:space="preserve"> педагогів для потреб освітнього процесу.</w:t>
      </w:r>
      <w:r>
        <w:rPr>
          <w:rFonts w:ascii="Times New Roman" w:eastAsia="Times New Roman" w:hAnsi="Times New Roman" w:cs="Times New Roman"/>
          <w:sz w:val="24"/>
          <w:szCs w:val="24"/>
          <w:lang w:val="uk-UA" w:eastAsia="ru-RU"/>
        </w:rPr>
        <w:t xml:space="preserve">  В закладі також використовується інша комп’ютерна техніка: 2 принтери, </w:t>
      </w:r>
      <w:r>
        <w:rPr>
          <w:rFonts w:ascii="Times New Roman" w:eastAsia="Times New Roman" w:hAnsi="Times New Roman" w:cs="Times New Roman"/>
          <w:sz w:val="24"/>
          <w:szCs w:val="24"/>
          <w:lang w:val="uk-UA" w:eastAsia="ru-RU"/>
        </w:rPr>
        <w:lastRenderedPageBreak/>
        <w:t xml:space="preserve">1 мультимедійна дошка, </w:t>
      </w:r>
      <w:proofErr w:type="spellStart"/>
      <w:r>
        <w:rPr>
          <w:rFonts w:ascii="Times New Roman" w:eastAsia="Times New Roman" w:hAnsi="Times New Roman" w:cs="Times New Roman"/>
          <w:sz w:val="24"/>
          <w:szCs w:val="24"/>
          <w:lang w:val="uk-UA" w:eastAsia="ru-RU"/>
        </w:rPr>
        <w:t>проєктор</w:t>
      </w:r>
      <w:proofErr w:type="spellEnd"/>
      <w:r>
        <w:rPr>
          <w:rFonts w:ascii="Times New Roman" w:eastAsia="Times New Roman" w:hAnsi="Times New Roman" w:cs="Times New Roman"/>
          <w:sz w:val="24"/>
          <w:szCs w:val="24"/>
          <w:lang w:val="uk-UA" w:eastAsia="ru-RU"/>
        </w:rPr>
        <w:t xml:space="preserve">. Всі комп’ютери підключені до </w:t>
      </w:r>
      <w:proofErr w:type="spellStart"/>
      <w:r>
        <w:rPr>
          <w:rFonts w:ascii="Times New Roman" w:eastAsia="Times New Roman" w:hAnsi="Times New Roman" w:cs="Times New Roman"/>
          <w:sz w:val="24"/>
          <w:szCs w:val="24"/>
          <w:lang w:val="uk-UA" w:eastAsia="ru-RU"/>
        </w:rPr>
        <w:t>мержі</w:t>
      </w:r>
      <w:proofErr w:type="spellEnd"/>
      <w:r>
        <w:rPr>
          <w:rFonts w:ascii="Times New Roman" w:eastAsia="Times New Roman" w:hAnsi="Times New Roman" w:cs="Times New Roman"/>
          <w:sz w:val="24"/>
          <w:szCs w:val="24"/>
          <w:lang w:val="uk-UA" w:eastAsia="ru-RU"/>
        </w:rPr>
        <w:t xml:space="preserve"> Інтернет. У 2014 році в мережі Інтернет створено веб-сайт закладу. </w:t>
      </w:r>
    </w:p>
    <w:p w14:paraId="6DB65BA0" w14:textId="77777777" w:rsidR="00ED2D9F" w:rsidRDefault="00ED2D9F" w:rsidP="00ED2D9F">
      <w:pPr>
        <w:spacing w:after="0" w:line="240" w:lineRule="auto"/>
        <w:ind w:firstLine="240"/>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Упродовж року систематично проводились санітарні дні по облаштуванню території закладу. Санітарний стан приміщень має задовільну оцінку. Ігрові майданчики та територія, що прилягає до них, утримуються в чистоті і порядку. </w:t>
      </w:r>
    </w:p>
    <w:p w14:paraId="07E6056F" w14:textId="77777777" w:rsidR="00ED2D9F" w:rsidRDefault="00ED2D9F" w:rsidP="00ED2D9F">
      <w:pPr>
        <w:spacing w:after="0" w:line="240" w:lineRule="auto"/>
        <w:ind w:firstLine="240"/>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Пріоритетними напрямами у сфері матеріально-технічного і навчально-матеріального забезпечення освітньої діяльності, як і раніше, залишаються обладнання, оснащення, меблі, предметно-ігрове середовища.</w:t>
      </w:r>
    </w:p>
    <w:p w14:paraId="1E6B33FD" w14:textId="77777777" w:rsidR="00ED2D9F" w:rsidRDefault="00ED2D9F" w:rsidP="00ED2D9F">
      <w:pPr>
        <w:spacing w:after="0" w:line="240" w:lineRule="auto"/>
        <w:ind w:firstLine="240"/>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Потребує ремонту коридор  корпусу ІІ , заміна асфальтного покриття території закладу, продовження роботи по забезпеченню освітнього процесу сучасними мультимедійними засобами, осучаснення ігрових  майданчиків.</w:t>
      </w:r>
    </w:p>
    <w:p w14:paraId="11B64163" w14:textId="77777777" w:rsidR="00ED2D9F" w:rsidRDefault="00ED2D9F" w:rsidP="00ED2D9F">
      <w:pPr>
        <w:spacing w:after="0" w:line="240" w:lineRule="auto"/>
        <w:ind w:firstLineChars="250" w:firstLine="602"/>
        <w:jc w:val="both"/>
        <w:outlineLvl w:val="0"/>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b/>
          <w:color w:val="000000" w:themeColor="text1"/>
          <w:sz w:val="24"/>
          <w:szCs w:val="24"/>
          <w:lang w:eastAsia="ru-RU"/>
        </w:rPr>
        <w:t>Поряд</w:t>
      </w:r>
      <w:proofErr w:type="spellEnd"/>
      <w:r>
        <w:rPr>
          <w:rFonts w:ascii="Times New Roman" w:eastAsia="Times New Roman" w:hAnsi="Times New Roman" w:cs="Times New Roman"/>
          <w:b/>
          <w:color w:val="000000" w:themeColor="text1"/>
          <w:sz w:val="24"/>
          <w:szCs w:val="24"/>
          <w:lang w:eastAsia="ru-RU"/>
        </w:rPr>
        <w:t xml:space="preserve"> з </w:t>
      </w:r>
      <w:proofErr w:type="spellStart"/>
      <w:r>
        <w:rPr>
          <w:rFonts w:ascii="Times New Roman" w:eastAsia="Times New Roman" w:hAnsi="Times New Roman" w:cs="Times New Roman"/>
          <w:b/>
          <w:color w:val="000000" w:themeColor="text1"/>
          <w:sz w:val="24"/>
          <w:szCs w:val="24"/>
          <w:lang w:eastAsia="ru-RU"/>
        </w:rPr>
        <w:t>позитивними</w:t>
      </w:r>
      <w:proofErr w:type="spellEnd"/>
      <w:r>
        <w:rPr>
          <w:rFonts w:ascii="Times New Roman" w:eastAsia="Times New Roman" w:hAnsi="Times New Roman" w:cs="Times New Roman"/>
          <w:b/>
          <w:color w:val="000000" w:themeColor="text1"/>
          <w:sz w:val="24"/>
          <w:szCs w:val="24"/>
          <w:lang w:eastAsia="ru-RU"/>
        </w:rPr>
        <w:t xml:space="preserve"> результатами </w:t>
      </w:r>
      <w:proofErr w:type="spellStart"/>
      <w:r>
        <w:rPr>
          <w:rFonts w:ascii="Times New Roman" w:eastAsia="Times New Roman" w:hAnsi="Times New Roman" w:cs="Times New Roman"/>
          <w:b/>
          <w:color w:val="000000" w:themeColor="text1"/>
          <w:sz w:val="24"/>
          <w:szCs w:val="24"/>
          <w:lang w:eastAsia="ru-RU"/>
        </w:rPr>
        <w:t>роботи</w:t>
      </w:r>
      <w:proofErr w:type="spellEnd"/>
      <w:r>
        <w:rPr>
          <w:rFonts w:ascii="Times New Roman" w:eastAsia="Times New Roman" w:hAnsi="Times New Roman" w:cs="Times New Roman"/>
          <w:b/>
          <w:color w:val="000000" w:themeColor="text1"/>
          <w:sz w:val="24"/>
          <w:szCs w:val="24"/>
          <w:lang w:eastAsia="ru-RU"/>
        </w:rPr>
        <w:t xml:space="preserve"> закладу </w:t>
      </w:r>
      <w:proofErr w:type="spellStart"/>
      <w:proofErr w:type="gramStart"/>
      <w:r>
        <w:rPr>
          <w:rFonts w:ascii="Times New Roman" w:eastAsia="Times New Roman" w:hAnsi="Times New Roman" w:cs="Times New Roman"/>
          <w:b/>
          <w:color w:val="000000" w:themeColor="text1"/>
          <w:sz w:val="24"/>
          <w:szCs w:val="24"/>
          <w:lang w:eastAsia="ru-RU"/>
        </w:rPr>
        <w:t>протягом</w:t>
      </w:r>
      <w:proofErr w:type="spellEnd"/>
      <w:r>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val="uk-UA" w:eastAsia="ru-RU"/>
        </w:rPr>
        <w:t xml:space="preserve"> </w:t>
      </w:r>
      <w:proofErr w:type="spellStart"/>
      <w:r>
        <w:rPr>
          <w:rFonts w:ascii="Times New Roman" w:eastAsia="Times New Roman" w:hAnsi="Times New Roman" w:cs="Times New Roman"/>
          <w:b/>
          <w:color w:val="000000" w:themeColor="text1"/>
          <w:sz w:val="24"/>
          <w:szCs w:val="24"/>
          <w:lang w:eastAsia="ru-RU"/>
        </w:rPr>
        <w:t>навчального</w:t>
      </w:r>
      <w:proofErr w:type="spellEnd"/>
      <w:proofErr w:type="gramEnd"/>
      <w:r>
        <w:rPr>
          <w:rFonts w:ascii="Times New Roman" w:eastAsia="Times New Roman" w:hAnsi="Times New Roman" w:cs="Times New Roman"/>
          <w:b/>
          <w:color w:val="000000" w:themeColor="text1"/>
          <w:sz w:val="24"/>
          <w:szCs w:val="24"/>
          <w:lang w:eastAsia="ru-RU"/>
        </w:rPr>
        <w:t xml:space="preserve">  року  </w:t>
      </w:r>
      <w:proofErr w:type="spellStart"/>
      <w:r>
        <w:rPr>
          <w:rFonts w:ascii="Times New Roman" w:eastAsia="Times New Roman" w:hAnsi="Times New Roman" w:cs="Times New Roman"/>
          <w:b/>
          <w:color w:val="000000" w:themeColor="text1"/>
          <w:sz w:val="24"/>
          <w:szCs w:val="24"/>
          <w:lang w:eastAsia="ru-RU"/>
        </w:rPr>
        <w:t>виокремились</w:t>
      </w:r>
      <w:proofErr w:type="spellEnd"/>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питання</w:t>
      </w:r>
      <w:proofErr w:type="spellEnd"/>
      <w:r>
        <w:rPr>
          <w:rFonts w:ascii="Times New Roman" w:eastAsia="Times New Roman" w:hAnsi="Times New Roman" w:cs="Times New Roman"/>
          <w:b/>
          <w:color w:val="000000" w:themeColor="text1"/>
          <w:sz w:val="24"/>
          <w:szCs w:val="24"/>
          <w:lang w:eastAsia="ru-RU"/>
        </w:rPr>
        <w:t xml:space="preserve">, на </w:t>
      </w:r>
      <w:proofErr w:type="spellStart"/>
      <w:r>
        <w:rPr>
          <w:rFonts w:ascii="Times New Roman" w:eastAsia="Times New Roman" w:hAnsi="Times New Roman" w:cs="Times New Roman"/>
          <w:b/>
          <w:color w:val="000000" w:themeColor="text1"/>
          <w:sz w:val="24"/>
          <w:szCs w:val="24"/>
          <w:lang w:eastAsia="ru-RU"/>
        </w:rPr>
        <w:t>які</w:t>
      </w:r>
      <w:proofErr w:type="spellEnd"/>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слід</w:t>
      </w:r>
      <w:proofErr w:type="spellEnd"/>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звернути</w:t>
      </w:r>
      <w:proofErr w:type="spellEnd"/>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увагу</w:t>
      </w:r>
      <w:proofErr w:type="spellEnd"/>
      <w:r>
        <w:rPr>
          <w:rFonts w:ascii="Times New Roman" w:eastAsia="Times New Roman" w:hAnsi="Times New Roman" w:cs="Times New Roman"/>
          <w:color w:val="000000" w:themeColor="text1"/>
          <w:sz w:val="24"/>
          <w:szCs w:val="24"/>
          <w:lang w:eastAsia="ru-RU"/>
        </w:rPr>
        <w:t>:</w:t>
      </w:r>
    </w:p>
    <w:p w14:paraId="17F72997" w14:textId="77777777" w:rsidR="00ED2D9F" w:rsidRDefault="00ED2D9F" w:rsidP="00ED2D9F">
      <w:pPr>
        <w:spacing w:after="0" w:line="240" w:lineRule="auto"/>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-створювати належні умови для розвитку  ігрової  діяльності   дошкільнят </w:t>
      </w:r>
    </w:p>
    <w:p w14:paraId="0003494C" w14:textId="77777777" w:rsidR="00ED2D9F" w:rsidRDefault="00ED2D9F" w:rsidP="00ED2D9F">
      <w:pPr>
        <w:spacing w:after="0" w:line="240" w:lineRule="auto"/>
        <w:jc w:val="both"/>
        <w:outlineLvl w:val="0"/>
        <w:rPr>
          <w:rFonts w:ascii="Times New Roman" w:hAnsi="Times New Roman" w:cs="Times New Roman"/>
          <w:color w:val="0000FF"/>
          <w:sz w:val="24"/>
          <w:szCs w:val="24"/>
          <w:lang w:val="uk-UA"/>
        </w:rPr>
      </w:pPr>
      <w:r>
        <w:rPr>
          <w:rFonts w:ascii="Times New Roman" w:eastAsia="Times New Roman" w:hAnsi="Times New Roman" w:cs="Times New Roman"/>
          <w:color w:val="000000" w:themeColor="text1"/>
          <w:sz w:val="24"/>
          <w:szCs w:val="24"/>
          <w:lang w:val="uk-UA" w:eastAsia="ru-RU"/>
        </w:rPr>
        <w:t xml:space="preserve">-  активізувати    заходи, спрямовані на формування в дітей основ громадянськості </w:t>
      </w:r>
      <w:r>
        <w:rPr>
          <w:rFonts w:ascii="Times New Roman" w:eastAsia="Times New Roman" w:hAnsi="Times New Roman" w:cs="Times New Roman"/>
          <w:color w:val="0000FF"/>
          <w:sz w:val="24"/>
          <w:szCs w:val="24"/>
          <w:lang w:val="uk-UA" w:eastAsia="ru-RU"/>
        </w:rPr>
        <w:t>;</w:t>
      </w:r>
      <w:r>
        <w:rPr>
          <w:rFonts w:ascii="Times New Roman" w:hAnsi="Times New Roman" w:cs="Times New Roman"/>
          <w:color w:val="0000FF"/>
          <w:sz w:val="24"/>
          <w:szCs w:val="24"/>
          <w:lang w:val="uk-UA"/>
        </w:rPr>
        <w:t xml:space="preserve"> </w:t>
      </w:r>
    </w:p>
    <w:p w14:paraId="191F8802" w14:textId="77777777" w:rsidR="00ED2D9F" w:rsidRDefault="00ED2D9F" w:rsidP="00ED2D9F">
      <w:pPr>
        <w:spacing w:after="0" w:line="240" w:lineRule="auto"/>
        <w:jc w:val="both"/>
        <w:outlineLvl w:val="0"/>
        <w:rPr>
          <w:rFonts w:ascii="Times New Roman" w:eastAsia="Times New Roman" w:hAnsi="Times New Roman" w:cs="Times New Roman"/>
          <w:i/>
          <w:sz w:val="24"/>
          <w:szCs w:val="24"/>
          <w:lang w:val="uk-UA" w:eastAsia="ru-RU"/>
        </w:rPr>
      </w:pPr>
      <w:r>
        <w:rPr>
          <w:rFonts w:ascii="Times New Roman" w:hAnsi="Times New Roman" w:cs="Times New Roman"/>
          <w:color w:val="0000FF"/>
          <w:sz w:val="24"/>
          <w:szCs w:val="24"/>
          <w:lang w:val="uk-UA"/>
        </w:rPr>
        <w:t xml:space="preserve"> </w:t>
      </w:r>
      <w:r>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 xml:space="preserve">забезпечувати </w:t>
      </w:r>
      <w:proofErr w:type="spellStart"/>
      <w:r>
        <w:rPr>
          <w:rFonts w:ascii="Times New Roman" w:hAnsi="Times New Roman" w:cs="Times New Roman"/>
          <w:sz w:val="24"/>
          <w:szCs w:val="24"/>
          <w:lang w:val="uk-UA"/>
        </w:rPr>
        <w:t>постіну</w:t>
      </w:r>
      <w:proofErr w:type="spellEnd"/>
      <w:r>
        <w:rPr>
          <w:rFonts w:ascii="Times New Roman" w:hAnsi="Times New Roman" w:cs="Times New Roman"/>
          <w:sz w:val="24"/>
          <w:szCs w:val="24"/>
          <w:lang w:val="uk-UA"/>
        </w:rPr>
        <w:t xml:space="preserve"> роботу щодо безпечного перебування дітей в ДНЗ</w:t>
      </w:r>
    </w:p>
    <w:p w14:paraId="69B16C53" w14:textId="77777777" w:rsidR="00ED2D9F" w:rsidRDefault="00ED2D9F" w:rsidP="00ED2D9F">
      <w:pPr>
        <w:spacing w:after="0" w:line="240" w:lineRule="auto"/>
        <w:jc w:val="both"/>
        <w:outlineLvl w:val="0"/>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 xml:space="preserve">        Виходячи з вищевикладеного, результатів аналізу навчально-виховного процесу та реалізуючи основні положення   програми  розвитку дитини дошкільного віку «Я у Світі» педагогічний колектив ставить перед</w:t>
      </w:r>
      <w:r>
        <w:rPr>
          <w:rFonts w:ascii="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eastAsia="ru-RU"/>
        </w:rPr>
        <w:t xml:space="preserve">   собою наступні завдання:</w:t>
      </w:r>
      <w:r>
        <w:rPr>
          <w:rFonts w:ascii="Times New Roman" w:hAnsi="Times New Roman" w:cs="Times New Roman"/>
          <w:color w:val="000000" w:themeColor="text1"/>
          <w:sz w:val="24"/>
          <w:szCs w:val="24"/>
          <w:lang w:val="uk-UA"/>
        </w:rPr>
        <w:t xml:space="preserve"> </w:t>
      </w:r>
    </w:p>
    <w:p w14:paraId="56958B46" w14:textId="77777777" w:rsidR="00ED2D9F" w:rsidRPr="006D3518" w:rsidRDefault="00ED2D9F" w:rsidP="00ED2D9F">
      <w:pPr>
        <w:spacing w:after="0" w:line="240" w:lineRule="auto"/>
        <w:jc w:val="both"/>
        <w:outlineLvl w:val="0"/>
        <w:rPr>
          <w:rFonts w:ascii="Times New Roman" w:hAnsi="Times New Roman" w:cs="Times New Roman"/>
          <w:sz w:val="24"/>
          <w:szCs w:val="24"/>
          <w:lang w:val="uk-UA" w:eastAsia="ru-RU"/>
        </w:rPr>
      </w:pPr>
      <w:r>
        <w:rPr>
          <w:rFonts w:ascii="Times New Roman" w:hAnsi="Times New Roman" w:cs="Times New Roman"/>
          <w:color w:val="000000" w:themeColor="text1"/>
          <w:sz w:val="24"/>
          <w:szCs w:val="24"/>
          <w:lang w:val="uk-UA"/>
        </w:rPr>
        <w:t xml:space="preserve">-   </w:t>
      </w:r>
      <w:r w:rsidRPr="006D3518">
        <w:rPr>
          <w:rFonts w:ascii="Times New Roman" w:hAnsi="Times New Roman" w:cs="Times New Roman"/>
          <w:color w:val="000000" w:themeColor="text1"/>
          <w:sz w:val="24"/>
          <w:szCs w:val="24"/>
          <w:lang w:val="uk-UA"/>
        </w:rPr>
        <w:t>забезпечити умови орган</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зац</w:t>
      </w:r>
      <w:r>
        <w:rPr>
          <w:rFonts w:ascii="Times New Roman" w:hAnsi="Times New Roman" w:cs="Times New Roman"/>
          <w:color w:val="000000" w:themeColor="text1"/>
          <w:sz w:val="24"/>
          <w:szCs w:val="24"/>
          <w:lang w:val="uk-UA"/>
        </w:rPr>
        <w:t>ії</w:t>
      </w:r>
      <w:r w:rsidRPr="006D3518">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грово</w:t>
      </w:r>
      <w:r>
        <w:rPr>
          <w:rFonts w:ascii="Times New Roman" w:hAnsi="Times New Roman" w:cs="Times New Roman"/>
          <w:color w:val="000000" w:themeColor="text1"/>
          <w:sz w:val="24"/>
          <w:szCs w:val="24"/>
          <w:lang w:val="uk-UA"/>
        </w:rPr>
        <w:t>ї</w:t>
      </w:r>
      <w:r w:rsidRPr="006D3518">
        <w:rPr>
          <w:rFonts w:ascii="Times New Roman" w:hAnsi="Times New Roman" w:cs="Times New Roman"/>
          <w:color w:val="000000" w:themeColor="text1"/>
          <w:sz w:val="24"/>
          <w:szCs w:val="24"/>
          <w:lang w:val="uk-UA"/>
        </w:rPr>
        <w:t xml:space="preserve"> д</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яльност</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 xml:space="preserve"> як засобу розвитку </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н</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ц</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 xml:space="preserve">ативи та </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нтересу дошк</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льник</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 xml:space="preserve">в до </w:t>
      </w:r>
      <w:proofErr w:type="spellStart"/>
      <w:r w:rsidRPr="006D3518">
        <w:rPr>
          <w:rFonts w:ascii="Times New Roman" w:hAnsi="Times New Roman" w:cs="Times New Roman"/>
          <w:color w:val="000000" w:themeColor="text1"/>
          <w:sz w:val="24"/>
          <w:szCs w:val="24"/>
          <w:lang w:val="uk-UA"/>
        </w:rPr>
        <w:t>навчколишнього</w:t>
      </w:r>
      <w:proofErr w:type="spellEnd"/>
      <w:r w:rsidRPr="006D3518">
        <w:rPr>
          <w:rFonts w:ascii="Times New Roman" w:hAnsi="Times New Roman" w:cs="Times New Roman"/>
          <w:color w:val="000000" w:themeColor="text1"/>
          <w:sz w:val="24"/>
          <w:szCs w:val="24"/>
          <w:lang w:val="uk-UA"/>
        </w:rPr>
        <w:t xml:space="preserve"> св</w:t>
      </w:r>
      <w:r>
        <w:rPr>
          <w:rFonts w:ascii="Times New Roman" w:hAnsi="Times New Roman" w:cs="Times New Roman"/>
          <w:color w:val="000000" w:themeColor="text1"/>
          <w:sz w:val="24"/>
          <w:szCs w:val="24"/>
          <w:lang w:val="uk-UA"/>
        </w:rPr>
        <w:t>і</w:t>
      </w:r>
      <w:r w:rsidRPr="006D3518">
        <w:rPr>
          <w:rFonts w:ascii="Times New Roman" w:hAnsi="Times New Roman" w:cs="Times New Roman"/>
          <w:color w:val="000000" w:themeColor="text1"/>
          <w:sz w:val="24"/>
          <w:szCs w:val="24"/>
          <w:lang w:val="uk-UA"/>
        </w:rPr>
        <w:t>ту</w:t>
      </w:r>
    </w:p>
    <w:p w14:paraId="420CD9CA" w14:textId="77777777" w:rsidR="00ED2D9F" w:rsidRDefault="00ED2D9F" w:rsidP="00ED2D9F">
      <w:pPr>
        <w:spacing w:after="0" w:line="240" w:lineRule="auto"/>
        <w:jc w:val="both"/>
        <w:outlineLvl w:val="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Формувати  в дітей основи громадянськості завдяки участі в </w:t>
      </w:r>
      <w:proofErr w:type="spellStart"/>
      <w:r>
        <w:rPr>
          <w:rFonts w:ascii="Times New Roman" w:hAnsi="Times New Roman" w:cs="Times New Roman"/>
          <w:sz w:val="24"/>
          <w:szCs w:val="24"/>
          <w:lang w:val="uk-UA"/>
        </w:rPr>
        <w:t>проєктній</w:t>
      </w:r>
      <w:proofErr w:type="spellEnd"/>
      <w:r>
        <w:rPr>
          <w:rFonts w:ascii="Times New Roman" w:hAnsi="Times New Roman" w:cs="Times New Roman"/>
          <w:sz w:val="24"/>
          <w:szCs w:val="24"/>
          <w:lang w:val="uk-UA"/>
        </w:rPr>
        <w:t xml:space="preserve"> діяльності </w:t>
      </w:r>
      <w:proofErr w:type="spellStart"/>
      <w:r>
        <w:rPr>
          <w:rFonts w:ascii="Times New Roman" w:hAnsi="Times New Roman" w:cs="Times New Roman"/>
          <w:sz w:val="24"/>
          <w:szCs w:val="24"/>
          <w:lang w:val="uk-UA"/>
        </w:rPr>
        <w:t>громадянськопатріотичного</w:t>
      </w:r>
      <w:proofErr w:type="spellEnd"/>
      <w:r>
        <w:rPr>
          <w:rFonts w:ascii="Times New Roman" w:hAnsi="Times New Roman" w:cs="Times New Roman"/>
          <w:sz w:val="24"/>
          <w:szCs w:val="24"/>
          <w:lang w:val="uk-UA"/>
        </w:rPr>
        <w:t xml:space="preserve"> змісту</w:t>
      </w:r>
    </w:p>
    <w:p w14:paraId="020C00AA" w14:textId="77777777" w:rsidR="00ED2D9F" w:rsidRDefault="00ED2D9F" w:rsidP="00ED2D9F">
      <w:pPr>
        <w:spacing w:after="0" w:line="240" w:lineRule="auto"/>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-Забезпечувати  постійну роботу щодо безпечного перебування дітей в ДНЗ.</w:t>
      </w:r>
    </w:p>
    <w:p w14:paraId="21822AEA" w14:textId="77777777" w:rsidR="00ED2D9F" w:rsidRDefault="00ED2D9F" w:rsidP="00ED2D9F">
      <w:pPr>
        <w:spacing w:after="0"/>
        <w:jc w:val="both"/>
        <w:rPr>
          <w:rFonts w:ascii="Times New Roman" w:eastAsia="Times New Roman" w:hAnsi="Times New Roman" w:cs="Times New Roman"/>
          <w:sz w:val="28"/>
          <w:szCs w:val="28"/>
          <w:lang w:val="ru" w:eastAsia="ru-RU"/>
        </w:rPr>
      </w:pPr>
    </w:p>
    <w:p w14:paraId="19B50C7C" w14:textId="77777777" w:rsidR="00ED2D9F" w:rsidRDefault="00ED2D9F" w:rsidP="00ED2D9F">
      <w:pPr>
        <w:spacing w:after="0"/>
        <w:jc w:val="right"/>
        <w:rPr>
          <w:rFonts w:ascii="Times New Roman" w:eastAsia="Times New Roman" w:hAnsi="Times New Roman" w:cs="Times New Roman"/>
          <w:sz w:val="24"/>
          <w:szCs w:val="24"/>
          <w:lang w:val="ru" w:eastAsia="ru-RU"/>
        </w:rPr>
      </w:pPr>
    </w:p>
    <w:p w14:paraId="66B7BFC8" w14:textId="77777777" w:rsidR="00ED2D9F" w:rsidRDefault="00ED2D9F" w:rsidP="00ED2D9F">
      <w:pPr>
        <w:spacing w:after="0"/>
        <w:jc w:val="right"/>
        <w:rPr>
          <w:rFonts w:ascii="Times New Roman" w:eastAsia="Times New Roman" w:hAnsi="Times New Roman" w:cs="Times New Roman"/>
          <w:sz w:val="24"/>
          <w:szCs w:val="24"/>
          <w:lang w:val="ru" w:eastAsia="ru-RU"/>
        </w:rPr>
      </w:pPr>
    </w:p>
    <w:p w14:paraId="324548AE" w14:textId="77777777" w:rsidR="00ED2D9F" w:rsidRDefault="00ED2D9F" w:rsidP="00ED2D9F">
      <w:pPr>
        <w:spacing w:after="0"/>
        <w:jc w:val="right"/>
        <w:rPr>
          <w:rFonts w:ascii="Times New Roman" w:eastAsia="Times New Roman" w:hAnsi="Times New Roman" w:cs="Times New Roman"/>
          <w:sz w:val="24"/>
          <w:szCs w:val="24"/>
          <w:lang w:val="ru" w:eastAsia="ru-RU"/>
        </w:rPr>
      </w:pPr>
    </w:p>
    <w:p w14:paraId="2701F9B4" w14:textId="77777777" w:rsidR="00ED2D9F" w:rsidRDefault="00ED2D9F" w:rsidP="00ED2D9F">
      <w:pPr>
        <w:spacing w:after="0"/>
        <w:jc w:val="right"/>
        <w:rPr>
          <w:rFonts w:ascii="Times New Roman" w:eastAsia="Times New Roman" w:hAnsi="Times New Roman" w:cs="Times New Roman"/>
          <w:sz w:val="24"/>
          <w:szCs w:val="24"/>
          <w:lang w:val="ru" w:eastAsia="ru-RU"/>
        </w:rPr>
      </w:pPr>
    </w:p>
    <w:p w14:paraId="11D5349A" w14:textId="77777777" w:rsidR="00ED2D9F" w:rsidRDefault="00ED2D9F" w:rsidP="00ED2D9F">
      <w:pPr>
        <w:spacing w:after="0"/>
        <w:jc w:val="right"/>
        <w:rPr>
          <w:rFonts w:ascii="Times New Roman" w:eastAsia="Times New Roman" w:hAnsi="Times New Roman" w:cs="Times New Roman"/>
          <w:sz w:val="24"/>
          <w:szCs w:val="24"/>
          <w:lang w:val="ru" w:eastAsia="ru-RU"/>
        </w:rPr>
      </w:pPr>
    </w:p>
    <w:p w14:paraId="3B4FB2FD" w14:textId="77777777" w:rsidR="00ED2D9F" w:rsidRDefault="00ED2D9F" w:rsidP="00ED2D9F">
      <w:pPr>
        <w:spacing w:after="0"/>
        <w:jc w:val="right"/>
        <w:rPr>
          <w:rFonts w:ascii="Times New Roman" w:eastAsia="Times New Roman" w:hAnsi="Times New Roman" w:cs="Times New Roman"/>
          <w:sz w:val="24"/>
          <w:szCs w:val="24"/>
          <w:lang w:val="ru" w:eastAsia="ru-RU"/>
        </w:rPr>
      </w:pPr>
    </w:p>
    <w:p w14:paraId="7B9272D7" w14:textId="77777777" w:rsidR="00ED2D9F" w:rsidRDefault="00ED2D9F" w:rsidP="00ED2D9F">
      <w:pPr>
        <w:spacing w:after="0"/>
        <w:jc w:val="right"/>
        <w:rPr>
          <w:rFonts w:ascii="Times New Roman" w:eastAsia="Times New Roman" w:hAnsi="Times New Roman" w:cs="Times New Roman"/>
          <w:sz w:val="24"/>
          <w:szCs w:val="24"/>
          <w:lang w:val="ru" w:eastAsia="ru-RU"/>
        </w:rPr>
      </w:pPr>
    </w:p>
    <w:p w14:paraId="3C4CA7A1" w14:textId="77777777" w:rsidR="00ED2D9F" w:rsidRDefault="00ED2D9F" w:rsidP="00ED2D9F">
      <w:pPr>
        <w:spacing w:after="0"/>
        <w:jc w:val="right"/>
        <w:rPr>
          <w:rFonts w:ascii="Times New Roman" w:eastAsia="Times New Roman" w:hAnsi="Times New Roman" w:cs="Times New Roman"/>
          <w:sz w:val="24"/>
          <w:szCs w:val="24"/>
          <w:lang w:val="ru" w:eastAsia="ru-RU"/>
        </w:rPr>
      </w:pPr>
    </w:p>
    <w:p w14:paraId="63C79956" w14:textId="224A6805" w:rsidR="00ED2D9F" w:rsidRDefault="00ED2D9F" w:rsidP="00ED2D9F">
      <w:pPr>
        <w:spacing w:after="0"/>
        <w:jc w:val="right"/>
        <w:rPr>
          <w:rFonts w:ascii="Times New Roman" w:eastAsia="Times New Roman" w:hAnsi="Times New Roman" w:cs="Times New Roman"/>
          <w:sz w:val="24"/>
          <w:szCs w:val="24"/>
          <w:lang w:val="ru" w:eastAsia="ru-RU"/>
        </w:rPr>
      </w:pPr>
    </w:p>
    <w:p w14:paraId="1B854E2D" w14:textId="6414DD53" w:rsidR="00300BE4" w:rsidRDefault="00300BE4" w:rsidP="00ED2D9F">
      <w:pPr>
        <w:spacing w:after="0"/>
        <w:jc w:val="right"/>
        <w:rPr>
          <w:rFonts w:ascii="Times New Roman" w:eastAsia="Times New Roman" w:hAnsi="Times New Roman" w:cs="Times New Roman"/>
          <w:sz w:val="24"/>
          <w:szCs w:val="24"/>
          <w:lang w:val="ru" w:eastAsia="ru-RU"/>
        </w:rPr>
      </w:pPr>
    </w:p>
    <w:p w14:paraId="0F7BB636" w14:textId="1809EF2A" w:rsidR="00300BE4" w:rsidRDefault="00300BE4" w:rsidP="00ED2D9F">
      <w:pPr>
        <w:spacing w:after="0"/>
        <w:jc w:val="right"/>
        <w:rPr>
          <w:rFonts w:ascii="Times New Roman" w:eastAsia="Times New Roman" w:hAnsi="Times New Roman" w:cs="Times New Roman"/>
          <w:sz w:val="24"/>
          <w:szCs w:val="24"/>
          <w:lang w:val="ru" w:eastAsia="ru-RU"/>
        </w:rPr>
      </w:pPr>
    </w:p>
    <w:p w14:paraId="5028E4EA" w14:textId="4BE2C9DC" w:rsidR="00300BE4" w:rsidRDefault="00300BE4" w:rsidP="00ED2D9F">
      <w:pPr>
        <w:spacing w:after="0"/>
        <w:jc w:val="right"/>
        <w:rPr>
          <w:rFonts w:ascii="Times New Roman" w:eastAsia="Times New Roman" w:hAnsi="Times New Roman" w:cs="Times New Roman"/>
          <w:sz w:val="24"/>
          <w:szCs w:val="24"/>
          <w:lang w:val="ru" w:eastAsia="ru-RU"/>
        </w:rPr>
      </w:pPr>
    </w:p>
    <w:p w14:paraId="5666E97E" w14:textId="4518682E" w:rsidR="00300BE4" w:rsidRDefault="00300BE4" w:rsidP="00ED2D9F">
      <w:pPr>
        <w:spacing w:after="0"/>
        <w:jc w:val="right"/>
        <w:rPr>
          <w:rFonts w:ascii="Times New Roman" w:eastAsia="Times New Roman" w:hAnsi="Times New Roman" w:cs="Times New Roman"/>
          <w:sz w:val="24"/>
          <w:szCs w:val="24"/>
          <w:lang w:val="ru" w:eastAsia="ru-RU"/>
        </w:rPr>
      </w:pPr>
    </w:p>
    <w:p w14:paraId="54618BA5" w14:textId="3D37181A" w:rsidR="00300BE4" w:rsidRDefault="00300BE4" w:rsidP="00ED2D9F">
      <w:pPr>
        <w:spacing w:after="0"/>
        <w:jc w:val="right"/>
        <w:rPr>
          <w:rFonts w:ascii="Times New Roman" w:eastAsia="Times New Roman" w:hAnsi="Times New Roman" w:cs="Times New Roman"/>
          <w:sz w:val="24"/>
          <w:szCs w:val="24"/>
          <w:lang w:val="ru" w:eastAsia="ru-RU"/>
        </w:rPr>
      </w:pPr>
    </w:p>
    <w:p w14:paraId="05A46B26" w14:textId="0FAF5225" w:rsidR="00300BE4" w:rsidRDefault="00300BE4" w:rsidP="00ED2D9F">
      <w:pPr>
        <w:spacing w:after="0"/>
        <w:jc w:val="right"/>
        <w:rPr>
          <w:rFonts w:ascii="Times New Roman" w:eastAsia="Times New Roman" w:hAnsi="Times New Roman" w:cs="Times New Roman"/>
          <w:sz w:val="24"/>
          <w:szCs w:val="24"/>
          <w:lang w:val="ru" w:eastAsia="ru-RU"/>
        </w:rPr>
      </w:pPr>
    </w:p>
    <w:p w14:paraId="53EF17E7" w14:textId="1674D72E" w:rsidR="00300BE4" w:rsidRDefault="00300BE4" w:rsidP="00ED2D9F">
      <w:pPr>
        <w:spacing w:after="0"/>
        <w:jc w:val="right"/>
        <w:rPr>
          <w:rFonts w:ascii="Times New Roman" w:eastAsia="Times New Roman" w:hAnsi="Times New Roman" w:cs="Times New Roman"/>
          <w:sz w:val="24"/>
          <w:szCs w:val="24"/>
          <w:lang w:val="ru" w:eastAsia="ru-RU"/>
        </w:rPr>
      </w:pPr>
    </w:p>
    <w:p w14:paraId="1B6FC685" w14:textId="2A1FA8BF" w:rsidR="00300BE4" w:rsidRDefault="00300BE4" w:rsidP="00ED2D9F">
      <w:pPr>
        <w:spacing w:after="0"/>
        <w:jc w:val="right"/>
        <w:rPr>
          <w:rFonts w:ascii="Times New Roman" w:eastAsia="Times New Roman" w:hAnsi="Times New Roman" w:cs="Times New Roman"/>
          <w:sz w:val="24"/>
          <w:szCs w:val="24"/>
          <w:lang w:val="ru" w:eastAsia="ru-RU"/>
        </w:rPr>
      </w:pPr>
    </w:p>
    <w:p w14:paraId="1B99655B" w14:textId="66D20FD9" w:rsidR="00300BE4" w:rsidRDefault="00300BE4" w:rsidP="00ED2D9F">
      <w:pPr>
        <w:spacing w:after="0"/>
        <w:jc w:val="right"/>
        <w:rPr>
          <w:rFonts w:ascii="Times New Roman" w:eastAsia="Times New Roman" w:hAnsi="Times New Roman" w:cs="Times New Roman"/>
          <w:sz w:val="24"/>
          <w:szCs w:val="24"/>
          <w:lang w:val="ru" w:eastAsia="ru-RU"/>
        </w:rPr>
      </w:pPr>
    </w:p>
    <w:p w14:paraId="23B6F617" w14:textId="3D0B864E" w:rsidR="00300BE4" w:rsidRDefault="00300BE4" w:rsidP="00ED2D9F">
      <w:pPr>
        <w:spacing w:after="0"/>
        <w:jc w:val="right"/>
        <w:rPr>
          <w:rFonts w:ascii="Times New Roman" w:eastAsia="Times New Roman" w:hAnsi="Times New Roman" w:cs="Times New Roman"/>
          <w:sz w:val="24"/>
          <w:szCs w:val="24"/>
          <w:lang w:val="ru" w:eastAsia="ru-RU"/>
        </w:rPr>
      </w:pPr>
    </w:p>
    <w:p w14:paraId="7E2C2FC8" w14:textId="0031F682" w:rsidR="00300BE4" w:rsidRDefault="00300BE4" w:rsidP="00ED2D9F">
      <w:pPr>
        <w:spacing w:after="0"/>
        <w:jc w:val="right"/>
        <w:rPr>
          <w:rFonts w:ascii="Times New Roman" w:eastAsia="Times New Roman" w:hAnsi="Times New Roman" w:cs="Times New Roman"/>
          <w:sz w:val="24"/>
          <w:szCs w:val="24"/>
          <w:lang w:val="ru" w:eastAsia="ru-RU"/>
        </w:rPr>
      </w:pPr>
    </w:p>
    <w:p w14:paraId="17CA8D9B" w14:textId="50A72583" w:rsidR="00300BE4" w:rsidRDefault="00300BE4" w:rsidP="00ED2D9F">
      <w:pPr>
        <w:spacing w:after="0"/>
        <w:jc w:val="right"/>
        <w:rPr>
          <w:rFonts w:ascii="Times New Roman" w:eastAsia="Times New Roman" w:hAnsi="Times New Roman" w:cs="Times New Roman"/>
          <w:sz w:val="24"/>
          <w:szCs w:val="24"/>
          <w:lang w:val="ru" w:eastAsia="ru-RU"/>
        </w:rPr>
      </w:pPr>
    </w:p>
    <w:p w14:paraId="3756EF42" w14:textId="1D258CC6" w:rsidR="00300BE4" w:rsidRDefault="00300BE4" w:rsidP="00ED2D9F">
      <w:pPr>
        <w:spacing w:after="0"/>
        <w:jc w:val="right"/>
        <w:rPr>
          <w:rFonts w:ascii="Times New Roman" w:eastAsia="Times New Roman" w:hAnsi="Times New Roman" w:cs="Times New Roman"/>
          <w:sz w:val="24"/>
          <w:szCs w:val="24"/>
          <w:lang w:val="ru" w:eastAsia="ru-RU"/>
        </w:rPr>
      </w:pPr>
    </w:p>
    <w:p w14:paraId="44963A95" w14:textId="525237E0" w:rsidR="00300BE4" w:rsidRDefault="00300BE4" w:rsidP="00ED2D9F">
      <w:pPr>
        <w:spacing w:after="0"/>
        <w:jc w:val="right"/>
        <w:rPr>
          <w:rFonts w:ascii="Times New Roman" w:eastAsia="Times New Roman" w:hAnsi="Times New Roman" w:cs="Times New Roman"/>
          <w:sz w:val="24"/>
          <w:szCs w:val="24"/>
          <w:lang w:val="ru" w:eastAsia="ru-RU"/>
        </w:rPr>
      </w:pPr>
    </w:p>
    <w:p w14:paraId="37366CBC" w14:textId="77777777" w:rsidR="00300BE4" w:rsidRDefault="00300BE4" w:rsidP="00ED2D9F">
      <w:pPr>
        <w:spacing w:after="0"/>
        <w:jc w:val="right"/>
        <w:rPr>
          <w:rFonts w:ascii="Times New Roman" w:eastAsia="Times New Roman" w:hAnsi="Times New Roman" w:cs="Times New Roman"/>
          <w:sz w:val="24"/>
          <w:szCs w:val="24"/>
          <w:lang w:val="ru" w:eastAsia="ru-RU"/>
        </w:rPr>
      </w:pPr>
    </w:p>
    <w:p w14:paraId="7B526DE0" w14:textId="77777777" w:rsidR="00ED2D9F" w:rsidRDefault="00ED2D9F" w:rsidP="00ED2D9F">
      <w:pPr>
        <w:spacing w:after="0"/>
        <w:jc w:val="right"/>
        <w:rPr>
          <w:rFonts w:ascii="Times New Roman" w:eastAsia="Times New Roman" w:hAnsi="Times New Roman" w:cs="Times New Roman"/>
          <w:sz w:val="24"/>
          <w:szCs w:val="24"/>
          <w:lang w:val="ru" w:eastAsia="ru-RU"/>
        </w:rPr>
      </w:pPr>
    </w:p>
    <w:p w14:paraId="244E3153" w14:textId="77777777" w:rsidR="00ED2D9F" w:rsidRDefault="00ED2D9F" w:rsidP="00ED2D9F">
      <w:pPr>
        <w:spacing w:after="0"/>
        <w:jc w:val="right"/>
        <w:rPr>
          <w:rFonts w:ascii="Times New Roman" w:eastAsia="Times New Roman" w:hAnsi="Times New Roman" w:cs="Times New Roman"/>
          <w:sz w:val="24"/>
          <w:szCs w:val="24"/>
          <w:lang w:val="ru" w:eastAsia="ru-RU"/>
        </w:rPr>
      </w:pPr>
      <w:proofErr w:type="spellStart"/>
      <w:r>
        <w:rPr>
          <w:rFonts w:ascii="Times New Roman" w:eastAsia="Times New Roman" w:hAnsi="Times New Roman" w:cs="Times New Roman"/>
          <w:sz w:val="24"/>
          <w:szCs w:val="24"/>
          <w:lang w:val="ru" w:eastAsia="ru-RU"/>
        </w:rPr>
        <w:t>Додаток</w:t>
      </w:r>
      <w:proofErr w:type="spellEnd"/>
      <w:r>
        <w:rPr>
          <w:rFonts w:ascii="Times New Roman" w:eastAsia="Times New Roman" w:hAnsi="Times New Roman" w:cs="Times New Roman"/>
          <w:sz w:val="24"/>
          <w:szCs w:val="24"/>
          <w:lang w:val="ru" w:eastAsia="ru-RU"/>
        </w:rPr>
        <w:t xml:space="preserve"> 1</w:t>
      </w:r>
    </w:p>
    <w:p w14:paraId="66C6F5DF" w14:textId="77777777" w:rsidR="00ED2D9F" w:rsidRDefault="00ED2D9F" w:rsidP="00ED2D9F">
      <w:pPr>
        <w:spacing w:after="0"/>
        <w:jc w:val="center"/>
        <w:rPr>
          <w:rFonts w:ascii="Times New Roman" w:eastAsia="Times New Roman" w:hAnsi="Times New Roman" w:cs="Times New Roman"/>
          <w:b/>
          <w:color w:val="FF0000"/>
          <w:sz w:val="24"/>
          <w:szCs w:val="24"/>
          <w:lang w:val="ru" w:eastAsia="ru-RU"/>
        </w:rPr>
      </w:pPr>
      <w:proofErr w:type="spellStart"/>
      <w:r>
        <w:rPr>
          <w:rFonts w:ascii="Times New Roman" w:eastAsia="Times New Roman" w:hAnsi="Times New Roman" w:cs="Times New Roman"/>
          <w:b/>
          <w:color w:val="FF0000"/>
          <w:sz w:val="24"/>
          <w:szCs w:val="24"/>
          <w:lang w:val="ru" w:eastAsia="ru-RU"/>
        </w:rPr>
        <w:t>Загальне</w:t>
      </w:r>
      <w:proofErr w:type="spellEnd"/>
      <w:r>
        <w:rPr>
          <w:rFonts w:ascii="Times New Roman" w:eastAsia="Times New Roman" w:hAnsi="Times New Roman" w:cs="Times New Roman"/>
          <w:b/>
          <w:color w:val="FF0000"/>
          <w:sz w:val="24"/>
          <w:szCs w:val="24"/>
          <w:lang w:val="ru" w:eastAsia="ru-RU"/>
        </w:rPr>
        <w:t xml:space="preserve"> </w:t>
      </w:r>
      <w:proofErr w:type="spellStart"/>
      <w:r>
        <w:rPr>
          <w:rFonts w:ascii="Times New Roman" w:eastAsia="Times New Roman" w:hAnsi="Times New Roman" w:cs="Times New Roman"/>
          <w:b/>
          <w:color w:val="FF0000"/>
          <w:sz w:val="24"/>
          <w:szCs w:val="24"/>
          <w:lang w:val="ru" w:eastAsia="ru-RU"/>
        </w:rPr>
        <w:t>ставлення</w:t>
      </w:r>
      <w:proofErr w:type="spellEnd"/>
      <w:r>
        <w:rPr>
          <w:rFonts w:ascii="Times New Roman" w:eastAsia="Times New Roman" w:hAnsi="Times New Roman" w:cs="Times New Roman"/>
          <w:b/>
          <w:color w:val="FF0000"/>
          <w:sz w:val="24"/>
          <w:szCs w:val="24"/>
          <w:lang w:val="ru" w:eastAsia="ru-RU"/>
        </w:rPr>
        <w:t xml:space="preserve"> </w:t>
      </w:r>
      <w:proofErr w:type="spellStart"/>
      <w:r>
        <w:rPr>
          <w:rFonts w:ascii="Times New Roman" w:eastAsia="Times New Roman" w:hAnsi="Times New Roman" w:cs="Times New Roman"/>
          <w:b/>
          <w:color w:val="FF0000"/>
          <w:sz w:val="24"/>
          <w:szCs w:val="24"/>
          <w:lang w:val="ru" w:eastAsia="ru-RU"/>
        </w:rPr>
        <w:t>батьків</w:t>
      </w:r>
      <w:proofErr w:type="spellEnd"/>
      <w:r>
        <w:rPr>
          <w:rFonts w:ascii="Times New Roman" w:eastAsia="Times New Roman" w:hAnsi="Times New Roman" w:cs="Times New Roman"/>
          <w:b/>
          <w:color w:val="FF0000"/>
          <w:sz w:val="24"/>
          <w:szCs w:val="24"/>
          <w:lang w:val="ru" w:eastAsia="ru-RU"/>
        </w:rPr>
        <w:t xml:space="preserve"> до ДНЗ №25 ЦРД “</w:t>
      </w:r>
      <w:proofErr w:type="spellStart"/>
      <w:proofErr w:type="gramStart"/>
      <w:r>
        <w:rPr>
          <w:rFonts w:ascii="Times New Roman" w:eastAsia="Times New Roman" w:hAnsi="Times New Roman" w:cs="Times New Roman"/>
          <w:b/>
          <w:color w:val="FF0000"/>
          <w:sz w:val="24"/>
          <w:szCs w:val="24"/>
          <w:lang w:val="ru" w:eastAsia="ru-RU"/>
        </w:rPr>
        <w:t>Малюк</w:t>
      </w:r>
      <w:proofErr w:type="spellEnd"/>
      <w:r>
        <w:rPr>
          <w:rFonts w:ascii="Times New Roman" w:eastAsia="Times New Roman" w:hAnsi="Times New Roman" w:cs="Times New Roman"/>
          <w:b/>
          <w:color w:val="FF0000"/>
          <w:sz w:val="24"/>
          <w:szCs w:val="24"/>
          <w:lang w:val="ru" w:eastAsia="ru-RU"/>
        </w:rPr>
        <w:t xml:space="preserve"> ”</w:t>
      </w:r>
      <w:proofErr w:type="gramEnd"/>
      <w:r>
        <w:rPr>
          <w:rFonts w:ascii="Times New Roman" w:eastAsia="Times New Roman" w:hAnsi="Times New Roman" w:cs="Times New Roman"/>
          <w:b/>
          <w:color w:val="FF0000"/>
          <w:sz w:val="24"/>
          <w:szCs w:val="24"/>
          <w:lang w:val="ru" w:eastAsia="ru-RU"/>
        </w:rPr>
        <w:t xml:space="preserve">   </w:t>
      </w:r>
    </w:p>
    <w:p w14:paraId="79D3591B" w14:textId="77777777" w:rsidR="00ED2D9F" w:rsidRDefault="00ED2D9F" w:rsidP="00ED2D9F">
      <w:pPr>
        <w:spacing w:after="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ru" w:eastAsia="ru-RU"/>
        </w:rPr>
        <w:t>(</w:t>
      </w:r>
      <w:r w:rsidRPr="006D3518">
        <w:rPr>
          <w:rFonts w:ascii="Times New Roman" w:eastAsia="Times New Roman" w:hAnsi="Times New Roman" w:cs="Times New Roman"/>
          <w:i/>
          <w:sz w:val="24"/>
          <w:szCs w:val="24"/>
          <w:lang w:eastAsia="ru-RU"/>
        </w:rPr>
        <w:t>99</w:t>
      </w:r>
      <w:r>
        <w:rPr>
          <w:rFonts w:ascii="Times New Roman" w:eastAsia="Times New Roman" w:hAnsi="Times New Roman" w:cs="Times New Roman"/>
          <w:i/>
          <w:sz w:val="24"/>
          <w:szCs w:val="24"/>
          <w:lang w:val="ru" w:eastAsia="ru-RU"/>
        </w:rPr>
        <w:t xml:space="preserve"> </w:t>
      </w:r>
      <w:proofErr w:type="spellStart"/>
      <w:r>
        <w:rPr>
          <w:rFonts w:ascii="Times New Roman" w:eastAsia="Times New Roman" w:hAnsi="Times New Roman" w:cs="Times New Roman"/>
          <w:i/>
          <w:sz w:val="24"/>
          <w:szCs w:val="24"/>
          <w:lang w:val="ru" w:eastAsia="ru-RU"/>
        </w:rPr>
        <w:t>відповідей</w:t>
      </w:r>
      <w:proofErr w:type="spellEnd"/>
      <w:r>
        <w:rPr>
          <w:rFonts w:ascii="Times New Roman" w:eastAsia="Times New Roman" w:hAnsi="Times New Roman" w:cs="Times New Roman"/>
          <w:i/>
          <w:sz w:val="24"/>
          <w:szCs w:val="24"/>
          <w:lang w:val="ru" w:eastAsia="ru-RU"/>
        </w:rPr>
        <w:t>)</w:t>
      </w:r>
    </w:p>
    <w:p w14:paraId="3C0E4CA2" w14:textId="77777777" w:rsidR="00ED2D9F" w:rsidRDefault="00ED2D9F" w:rsidP="00ED2D9F">
      <w:pPr>
        <w:spacing w:after="0"/>
        <w:rPr>
          <w:rFonts w:ascii="Times New Roman" w:eastAsia="Times New Roman" w:hAnsi="Times New Roman" w:cs="Times New Roman"/>
          <w:sz w:val="24"/>
          <w:lang w:val="ru" w:eastAsia="ru-RU"/>
        </w:rPr>
      </w:pPr>
      <w:proofErr w:type="spellStart"/>
      <w:r>
        <w:rPr>
          <w:rFonts w:ascii="Times New Roman" w:eastAsia="Times New Roman" w:hAnsi="Times New Roman" w:cs="Times New Roman"/>
          <w:sz w:val="24"/>
          <w:lang w:val="ru" w:eastAsia="ru-RU"/>
        </w:rPr>
        <w:t>Чи</w:t>
      </w:r>
      <w:proofErr w:type="spellEnd"/>
      <w:r>
        <w:rPr>
          <w:rFonts w:ascii="Times New Roman" w:eastAsia="Times New Roman" w:hAnsi="Times New Roman" w:cs="Times New Roman"/>
          <w:sz w:val="24"/>
          <w:lang w:val="ru" w:eastAsia="ru-RU"/>
        </w:rPr>
        <w:t xml:space="preserve"> </w:t>
      </w:r>
      <w:proofErr w:type="spellStart"/>
      <w:r>
        <w:rPr>
          <w:rFonts w:ascii="Times New Roman" w:eastAsia="Times New Roman" w:hAnsi="Times New Roman" w:cs="Times New Roman"/>
          <w:sz w:val="24"/>
          <w:lang w:val="ru" w:eastAsia="ru-RU"/>
        </w:rPr>
        <w:t>подобається</w:t>
      </w:r>
      <w:proofErr w:type="spellEnd"/>
      <w:r>
        <w:rPr>
          <w:rFonts w:ascii="Times New Roman" w:eastAsia="Times New Roman" w:hAnsi="Times New Roman" w:cs="Times New Roman"/>
          <w:sz w:val="24"/>
          <w:lang w:val="ru" w:eastAsia="ru-RU"/>
        </w:rPr>
        <w:t xml:space="preserve"> Вам ДНЗ, </w:t>
      </w:r>
      <w:proofErr w:type="spellStart"/>
      <w:r>
        <w:rPr>
          <w:rFonts w:ascii="Times New Roman" w:eastAsia="Times New Roman" w:hAnsi="Times New Roman" w:cs="Times New Roman"/>
          <w:sz w:val="24"/>
          <w:lang w:val="ru" w:eastAsia="ru-RU"/>
        </w:rPr>
        <w:t>який</w:t>
      </w:r>
      <w:proofErr w:type="spellEnd"/>
      <w:r>
        <w:rPr>
          <w:rFonts w:ascii="Times New Roman" w:eastAsia="Times New Roman" w:hAnsi="Times New Roman" w:cs="Times New Roman"/>
          <w:sz w:val="24"/>
          <w:lang w:val="ru" w:eastAsia="ru-RU"/>
        </w:rPr>
        <w:t xml:space="preserve"> </w:t>
      </w:r>
      <w:proofErr w:type="spellStart"/>
      <w:r>
        <w:rPr>
          <w:rFonts w:ascii="Times New Roman" w:eastAsia="Times New Roman" w:hAnsi="Times New Roman" w:cs="Times New Roman"/>
          <w:sz w:val="24"/>
          <w:lang w:val="ru" w:eastAsia="ru-RU"/>
        </w:rPr>
        <w:t>відвідує</w:t>
      </w:r>
      <w:proofErr w:type="spellEnd"/>
      <w:r>
        <w:rPr>
          <w:rFonts w:ascii="Times New Roman" w:eastAsia="Times New Roman" w:hAnsi="Times New Roman" w:cs="Times New Roman"/>
          <w:sz w:val="24"/>
          <w:lang w:val="ru" w:eastAsia="ru-RU"/>
        </w:rPr>
        <w:t xml:space="preserve"> Ваша </w:t>
      </w:r>
      <w:proofErr w:type="spellStart"/>
      <w:r>
        <w:rPr>
          <w:rFonts w:ascii="Times New Roman" w:eastAsia="Times New Roman" w:hAnsi="Times New Roman" w:cs="Times New Roman"/>
          <w:sz w:val="24"/>
          <w:lang w:val="ru" w:eastAsia="ru-RU"/>
        </w:rPr>
        <w:t>дитина</w:t>
      </w:r>
      <w:proofErr w:type="spellEnd"/>
      <w:r>
        <w:rPr>
          <w:rFonts w:ascii="Times New Roman" w:eastAsia="Times New Roman" w:hAnsi="Times New Roman" w:cs="Times New Roman"/>
          <w:sz w:val="24"/>
          <w:lang w:val="ru" w:eastAsia="ru-RU"/>
        </w:rPr>
        <w:t>?</w:t>
      </w:r>
    </w:p>
    <w:p w14:paraId="0B9EA504" w14:textId="77777777" w:rsidR="00ED2D9F" w:rsidRPr="00B107D5" w:rsidRDefault="00ED2D9F" w:rsidP="00ED2D9F">
      <w:pPr>
        <w:spacing w:after="0"/>
        <w:jc w:val="center"/>
        <w:rPr>
          <w:rFonts w:ascii="Arial" w:eastAsia="Arial" w:hAnsi="Arial" w:cs="Arial"/>
          <w:sz w:val="20"/>
          <w:szCs w:val="20"/>
          <w:lang w:val="ru" w:eastAsia="ru-RU"/>
        </w:rPr>
      </w:pPr>
      <w:r>
        <w:rPr>
          <w:rFonts w:ascii="SimSun" w:hAnsi="SimSun" w:cs="SimSun"/>
          <w:noProof/>
          <w:sz w:val="24"/>
          <w:szCs w:val="24"/>
        </w:rPr>
        <w:drawing>
          <wp:inline distT="0" distB="0" distL="114300" distR="114300" wp14:anchorId="17376762" wp14:editId="4385E66E">
            <wp:extent cx="5621020" cy="1650365"/>
            <wp:effectExtent l="0" t="0" r="17780" b="6985"/>
            <wp:docPr id="27" name="Изображение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 10" descr="IMG_256"/>
                    <pic:cNvPicPr>
                      <a:picLocks noChangeAspect="1"/>
                    </pic:cNvPicPr>
                  </pic:nvPicPr>
                  <pic:blipFill>
                    <a:blip r:embed="rId27"/>
                    <a:srcRect t="20945" b="9264"/>
                    <a:stretch>
                      <a:fillRect/>
                    </a:stretch>
                  </pic:blipFill>
                  <pic:spPr>
                    <a:xfrm>
                      <a:off x="0" y="0"/>
                      <a:ext cx="5621020" cy="1650365"/>
                    </a:xfrm>
                    <a:prstGeom prst="rect">
                      <a:avLst/>
                    </a:prstGeom>
                    <a:noFill/>
                    <a:ln w="9525">
                      <a:noFill/>
                    </a:ln>
                  </pic:spPr>
                </pic:pic>
              </a:graphicData>
            </a:graphic>
          </wp:inline>
        </w:drawing>
      </w:r>
    </w:p>
    <w:p w14:paraId="602D4CD7" w14:textId="77777777" w:rsidR="00ED2D9F" w:rsidRDefault="00ED2D9F" w:rsidP="00ED2D9F">
      <w:pPr>
        <w:spacing w:after="0"/>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val="ru" w:eastAsia="ru-RU"/>
        </w:rPr>
        <w:t xml:space="preserve">                        </w:t>
      </w:r>
      <w:proofErr w:type="spellStart"/>
      <w:proofErr w:type="gramStart"/>
      <w:r>
        <w:rPr>
          <w:rFonts w:ascii="Times New Roman" w:eastAsia="Times New Roman" w:hAnsi="Times New Roman" w:cs="Times New Roman"/>
          <w:b/>
          <w:color w:val="FF0000"/>
          <w:sz w:val="24"/>
          <w:szCs w:val="24"/>
          <w:lang w:val="ru" w:eastAsia="ru-RU"/>
        </w:rPr>
        <w:t>Особливості</w:t>
      </w:r>
      <w:proofErr w:type="spellEnd"/>
      <w:r>
        <w:rPr>
          <w:rFonts w:ascii="Times New Roman" w:eastAsia="Times New Roman" w:hAnsi="Times New Roman" w:cs="Times New Roman"/>
          <w:b/>
          <w:color w:val="FF0000"/>
          <w:sz w:val="24"/>
          <w:szCs w:val="24"/>
          <w:lang w:val="ru" w:eastAsia="ru-RU"/>
        </w:rPr>
        <w:t xml:space="preserve">  </w:t>
      </w:r>
      <w:proofErr w:type="spellStart"/>
      <w:r>
        <w:rPr>
          <w:rFonts w:ascii="Times New Roman" w:eastAsia="Times New Roman" w:hAnsi="Times New Roman" w:cs="Times New Roman"/>
          <w:b/>
          <w:color w:val="FF0000"/>
          <w:sz w:val="24"/>
          <w:szCs w:val="24"/>
          <w:lang w:val="ru" w:eastAsia="ru-RU"/>
        </w:rPr>
        <w:t>ставлення</w:t>
      </w:r>
      <w:proofErr w:type="spellEnd"/>
      <w:proofErr w:type="gramEnd"/>
      <w:r>
        <w:rPr>
          <w:rFonts w:ascii="Times New Roman" w:eastAsia="Times New Roman" w:hAnsi="Times New Roman" w:cs="Times New Roman"/>
          <w:b/>
          <w:color w:val="FF0000"/>
          <w:sz w:val="24"/>
          <w:szCs w:val="24"/>
          <w:lang w:val="ru" w:eastAsia="ru-RU"/>
        </w:rPr>
        <w:t xml:space="preserve"> </w:t>
      </w:r>
      <w:proofErr w:type="spellStart"/>
      <w:r>
        <w:rPr>
          <w:rFonts w:ascii="Times New Roman" w:eastAsia="Times New Roman" w:hAnsi="Times New Roman" w:cs="Times New Roman"/>
          <w:b/>
          <w:color w:val="FF0000"/>
          <w:sz w:val="24"/>
          <w:szCs w:val="24"/>
          <w:lang w:val="ru" w:eastAsia="ru-RU"/>
        </w:rPr>
        <w:t>батьків</w:t>
      </w:r>
      <w:proofErr w:type="spellEnd"/>
      <w:r>
        <w:rPr>
          <w:rFonts w:ascii="Times New Roman" w:eastAsia="Times New Roman" w:hAnsi="Times New Roman" w:cs="Times New Roman"/>
          <w:b/>
          <w:color w:val="FF0000"/>
          <w:sz w:val="24"/>
          <w:szCs w:val="24"/>
          <w:lang w:val="ru" w:eastAsia="ru-RU"/>
        </w:rPr>
        <w:t xml:space="preserve"> до </w:t>
      </w:r>
      <w:proofErr w:type="spellStart"/>
      <w:r>
        <w:rPr>
          <w:rFonts w:ascii="Times New Roman" w:eastAsia="Times New Roman" w:hAnsi="Times New Roman" w:cs="Times New Roman"/>
          <w:b/>
          <w:color w:val="FF0000"/>
          <w:sz w:val="24"/>
          <w:szCs w:val="24"/>
          <w:lang w:val="ru" w:eastAsia="ru-RU"/>
        </w:rPr>
        <w:t>різних</w:t>
      </w:r>
      <w:proofErr w:type="spellEnd"/>
      <w:r>
        <w:rPr>
          <w:rFonts w:ascii="Times New Roman" w:eastAsia="Times New Roman" w:hAnsi="Times New Roman" w:cs="Times New Roman"/>
          <w:b/>
          <w:color w:val="FF0000"/>
          <w:sz w:val="24"/>
          <w:szCs w:val="24"/>
          <w:lang w:val="ru" w:eastAsia="ru-RU"/>
        </w:rPr>
        <w:t xml:space="preserve"> умов  </w:t>
      </w:r>
      <w:proofErr w:type="spellStart"/>
      <w:r>
        <w:rPr>
          <w:rFonts w:ascii="Times New Roman" w:eastAsia="Times New Roman" w:hAnsi="Times New Roman" w:cs="Times New Roman"/>
          <w:b/>
          <w:color w:val="FF0000"/>
          <w:sz w:val="24"/>
          <w:szCs w:val="24"/>
          <w:lang w:val="ru" w:eastAsia="ru-RU"/>
        </w:rPr>
        <w:t>роботи</w:t>
      </w:r>
      <w:proofErr w:type="spellEnd"/>
    </w:p>
    <w:p w14:paraId="44E9AB66" w14:textId="77777777" w:rsidR="00ED2D9F" w:rsidRDefault="00ED2D9F" w:rsidP="00ED2D9F">
      <w:pPr>
        <w:spacing w:after="0"/>
        <w:jc w:val="center"/>
        <w:rPr>
          <w:rFonts w:ascii="Times New Roman" w:eastAsia="Times New Roman" w:hAnsi="Times New Roman" w:cs="Times New Roman"/>
          <w:b/>
          <w:color w:val="FF0000"/>
          <w:sz w:val="24"/>
          <w:szCs w:val="24"/>
          <w:lang w:val="ru" w:eastAsia="ru-RU"/>
        </w:rPr>
      </w:pPr>
      <w:r>
        <w:rPr>
          <w:rFonts w:ascii="Times New Roman" w:eastAsia="Times New Roman" w:hAnsi="Times New Roman" w:cs="Times New Roman"/>
          <w:b/>
          <w:color w:val="FF0000"/>
          <w:sz w:val="24"/>
          <w:szCs w:val="24"/>
          <w:lang w:val="ru" w:eastAsia="ru-RU"/>
        </w:rPr>
        <w:t>ДНЗ №25 ЦРД "</w:t>
      </w:r>
      <w:proofErr w:type="spellStart"/>
      <w:r>
        <w:rPr>
          <w:rFonts w:ascii="Times New Roman" w:eastAsia="Times New Roman" w:hAnsi="Times New Roman" w:cs="Times New Roman"/>
          <w:b/>
          <w:color w:val="FF0000"/>
          <w:sz w:val="24"/>
          <w:szCs w:val="24"/>
          <w:lang w:val="ru" w:eastAsia="ru-RU"/>
        </w:rPr>
        <w:t>Малюк</w:t>
      </w:r>
      <w:proofErr w:type="spellEnd"/>
      <w:r>
        <w:rPr>
          <w:rFonts w:ascii="Times New Roman" w:eastAsia="Times New Roman" w:hAnsi="Times New Roman" w:cs="Times New Roman"/>
          <w:b/>
          <w:color w:val="FF0000"/>
          <w:sz w:val="24"/>
          <w:szCs w:val="24"/>
          <w:lang w:val="ru" w:eastAsia="ru-RU"/>
        </w:rPr>
        <w:t>"</w:t>
      </w:r>
    </w:p>
    <w:p w14:paraId="536132FB" w14:textId="77777777" w:rsidR="00ED2D9F" w:rsidRDefault="00ED2D9F" w:rsidP="00ED2D9F">
      <w:pPr>
        <w:spacing w:after="0"/>
        <w:jc w:val="center"/>
        <w:rPr>
          <w:rFonts w:ascii="Times New Roman" w:eastAsia="Times New Roman" w:hAnsi="Times New Roman" w:cs="Times New Roman"/>
          <w:i/>
          <w:sz w:val="24"/>
          <w:szCs w:val="24"/>
          <w:lang w:val="ru" w:eastAsia="ru-RU"/>
        </w:rPr>
      </w:pPr>
      <w:r>
        <w:rPr>
          <w:rFonts w:ascii="Times New Roman" w:eastAsia="Times New Roman" w:hAnsi="Times New Roman" w:cs="Times New Roman"/>
          <w:color w:val="FF0000"/>
          <w:sz w:val="24"/>
          <w:szCs w:val="24"/>
          <w:lang w:val="ru" w:eastAsia="ru-RU"/>
        </w:rPr>
        <w:t xml:space="preserve">  </w:t>
      </w:r>
      <w:r>
        <w:rPr>
          <w:rFonts w:ascii="Times New Roman" w:eastAsia="Times New Roman" w:hAnsi="Times New Roman" w:cs="Times New Roman"/>
          <w:i/>
          <w:sz w:val="24"/>
          <w:szCs w:val="24"/>
          <w:lang w:val="ru" w:eastAsia="ru-RU"/>
        </w:rPr>
        <w:t>(1</w:t>
      </w:r>
      <w:r w:rsidRPr="006D3518">
        <w:rPr>
          <w:rFonts w:ascii="Times New Roman" w:eastAsia="Times New Roman" w:hAnsi="Times New Roman" w:cs="Times New Roman"/>
          <w:i/>
          <w:sz w:val="24"/>
          <w:szCs w:val="24"/>
          <w:lang w:eastAsia="ru-RU"/>
        </w:rPr>
        <w:t>29</w:t>
      </w:r>
      <w:r>
        <w:rPr>
          <w:rFonts w:ascii="Times New Roman" w:eastAsia="Times New Roman" w:hAnsi="Times New Roman" w:cs="Times New Roman"/>
          <w:i/>
          <w:sz w:val="24"/>
          <w:szCs w:val="24"/>
          <w:lang w:val="ru" w:eastAsia="ru-RU"/>
        </w:rPr>
        <w:t xml:space="preserve"> </w:t>
      </w:r>
      <w:proofErr w:type="spellStart"/>
      <w:r>
        <w:rPr>
          <w:rFonts w:ascii="Times New Roman" w:eastAsia="Times New Roman" w:hAnsi="Times New Roman" w:cs="Times New Roman"/>
          <w:i/>
          <w:sz w:val="24"/>
          <w:szCs w:val="24"/>
          <w:lang w:val="ru" w:eastAsia="ru-RU"/>
        </w:rPr>
        <w:t>відповідей</w:t>
      </w:r>
      <w:proofErr w:type="spellEnd"/>
      <w:r>
        <w:rPr>
          <w:rFonts w:ascii="Times New Roman" w:eastAsia="Times New Roman" w:hAnsi="Times New Roman" w:cs="Times New Roman"/>
          <w:i/>
          <w:sz w:val="24"/>
          <w:szCs w:val="24"/>
          <w:lang w:val="ru" w:eastAsia="ru-RU"/>
        </w:rPr>
        <w:t>)</w:t>
      </w:r>
    </w:p>
    <w:p w14:paraId="52EDB999" w14:textId="77777777" w:rsidR="00ED2D9F" w:rsidRDefault="00ED2D9F" w:rsidP="00ED2D9F">
      <w:pPr>
        <w:spacing w:after="0"/>
        <w:rPr>
          <w:rFonts w:ascii="Times New Roman" w:eastAsia="Times New Roman" w:hAnsi="Times New Roman" w:cs="Times New Roman"/>
          <w:sz w:val="24"/>
          <w:szCs w:val="24"/>
          <w:lang w:val="ru" w:eastAsia="ru-RU"/>
        </w:rPr>
      </w:pPr>
    </w:p>
    <w:p w14:paraId="04F60A70" w14:textId="77777777" w:rsidR="00ED2D9F" w:rsidRDefault="00ED2D9F" w:rsidP="00ED2D9F">
      <w:pPr>
        <w:spacing w:after="0"/>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t xml:space="preserve">Стан </w:t>
      </w:r>
      <w:proofErr w:type="spellStart"/>
      <w:r>
        <w:rPr>
          <w:rFonts w:ascii="Times New Roman" w:eastAsia="Times New Roman" w:hAnsi="Times New Roman" w:cs="Times New Roman"/>
          <w:sz w:val="24"/>
          <w:szCs w:val="24"/>
          <w:lang w:val="ru" w:eastAsia="ru-RU"/>
        </w:rPr>
        <w:t>обладнання</w:t>
      </w:r>
      <w:proofErr w:type="spellEnd"/>
      <w:r>
        <w:rPr>
          <w:rFonts w:ascii="Times New Roman" w:eastAsia="Times New Roman" w:hAnsi="Times New Roman" w:cs="Times New Roman"/>
          <w:sz w:val="24"/>
          <w:szCs w:val="24"/>
          <w:lang w:val="ru" w:eastAsia="ru-RU"/>
        </w:rPr>
        <w:t xml:space="preserve"> закладу</w:t>
      </w:r>
    </w:p>
    <w:p w14:paraId="6DFB14B8" w14:textId="77777777" w:rsidR="00ED2D9F" w:rsidRDefault="00ED2D9F" w:rsidP="00ED2D9F">
      <w:pPr>
        <w:spacing w:after="0"/>
        <w:rPr>
          <w:rFonts w:ascii="Arial" w:eastAsia="Arial" w:hAnsi="Arial" w:cs="Arial"/>
          <w:sz w:val="20"/>
          <w:szCs w:val="20"/>
          <w:lang w:val="en-US" w:eastAsia="ru-RU"/>
        </w:rPr>
      </w:pPr>
      <w:r>
        <w:rPr>
          <w:rFonts w:ascii="SimSun" w:hAnsi="SimSun" w:cs="SimSun"/>
          <w:noProof/>
          <w:sz w:val="24"/>
          <w:szCs w:val="24"/>
        </w:rPr>
        <w:drawing>
          <wp:inline distT="0" distB="0" distL="114300" distR="114300" wp14:anchorId="02E5DCE9" wp14:editId="47588D0B">
            <wp:extent cx="5589270" cy="1482090"/>
            <wp:effectExtent l="0" t="0" r="11430" b="3810"/>
            <wp:docPr id="3"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 descr="IMG_256"/>
                    <pic:cNvPicPr>
                      <a:picLocks noChangeAspect="1"/>
                    </pic:cNvPicPr>
                  </pic:nvPicPr>
                  <pic:blipFill>
                    <a:blip r:embed="rId28"/>
                    <a:srcRect t="28461" b="8507"/>
                    <a:stretch>
                      <a:fillRect/>
                    </a:stretch>
                  </pic:blipFill>
                  <pic:spPr>
                    <a:xfrm>
                      <a:off x="0" y="0"/>
                      <a:ext cx="5589270" cy="1482090"/>
                    </a:xfrm>
                    <a:prstGeom prst="rect">
                      <a:avLst/>
                    </a:prstGeom>
                    <a:noFill/>
                    <a:ln w="9525">
                      <a:noFill/>
                    </a:ln>
                  </pic:spPr>
                </pic:pic>
              </a:graphicData>
            </a:graphic>
          </wp:inline>
        </w:drawing>
      </w:r>
    </w:p>
    <w:p w14:paraId="5456D339" w14:textId="77777777" w:rsidR="00ED2D9F" w:rsidRDefault="00ED2D9F" w:rsidP="00ED2D9F">
      <w:pPr>
        <w:spacing w:after="0"/>
        <w:rPr>
          <w:rFonts w:ascii="Times New Roman" w:eastAsia="Times New Roman" w:hAnsi="Times New Roman" w:cs="Times New Roman"/>
          <w:sz w:val="24"/>
          <w:szCs w:val="24"/>
          <w:lang w:val="ru" w:eastAsia="ru-RU"/>
        </w:rPr>
      </w:pPr>
      <w:proofErr w:type="spellStart"/>
      <w:r>
        <w:rPr>
          <w:rFonts w:ascii="Times New Roman" w:eastAsia="Times New Roman" w:hAnsi="Times New Roman" w:cs="Times New Roman"/>
          <w:sz w:val="24"/>
          <w:szCs w:val="24"/>
          <w:lang w:val="ru" w:eastAsia="ru-RU"/>
        </w:rPr>
        <w:t>Естетичне</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оформлення</w:t>
      </w:r>
      <w:proofErr w:type="spellEnd"/>
      <w:r>
        <w:rPr>
          <w:rFonts w:ascii="Times New Roman" w:eastAsia="Times New Roman" w:hAnsi="Times New Roman" w:cs="Times New Roman"/>
          <w:sz w:val="24"/>
          <w:szCs w:val="24"/>
          <w:lang w:val="ru" w:eastAsia="ru-RU"/>
        </w:rPr>
        <w:t xml:space="preserve"> закладу</w:t>
      </w:r>
    </w:p>
    <w:p w14:paraId="21F21FA1" w14:textId="77777777" w:rsidR="00ED2D9F" w:rsidRDefault="00ED2D9F" w:rsidP="00ED2D9F">
      <w:pPr>
        <w:spacing w:after="0"/>
        <w:rPr>
          <w:rFonts w:ascii="Arial" w:eastAsia="Arial" w:hAnsi="Arial" w:cs="Arial"/>
          <w:sz w:val="20"/>
          <w:szCs w:val="20"/>
          <w:lang w:eastAsia="ru-RU"/>
        </w:rPr>
      </w:pPr>
      <w:r>
        <w:rPr>
          <w:rFonts w:ascii="SimSun" w:hAnsi="SimSun" w:cs="SimSun"/>
          <w:noProof/>
          <w:sz w:val="24"/>
          <w:szCs w:val="24"/>
        </w:rPr>
        <w:drawing>
          <wp:inline distT="0" distB="0" distL="114300" distR="114300" wp14:anchorId="2B27B3E5" wp14:editId="2D2D1AF4">
            <wp:extent cx="5488305" cy="1555115"/>
            <wp:effectExtent l="0" t="0" r="17145" b="6985"/>
            <wp:docPr id="13" name="Изображение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 4" descr="IMG_256"/>
                    <pic:cNvPicPr>
                      <a:picLocks noChangeAspect="1"/>
                    </pic:cNvPicPr>
                  </pic:nvPicPr>
                  <pic:blipFill>
                    <a:blip r:embed="rId29"/>
                    <a:srcRect t="23210" b="9441"/>
                    <a:stretch>
                      <a:fillRect/>
                    </a:stretch>
                  </pic:blipFill>
                  <pic:spPr>
                    <a:xfrm>
                      <a:off x="0" y="0"/>
                      <a:ext cx="5488305" cy="1555115"/>
                    </a:xfrm>
                    <a:prstGeom prst="rect">
                      <a:avLst/>
                    </a:prstGeom>
                    <a:noFill/>
                    <a:ln w="9525">
                      <a:noFill/>
                    </a:ln>
                  </pic:spPr>
                </pic:pic>
              </a:graphicData>
            </a:graphic>
          </wp:inline>
        </w:drawing>
      </w:r>
    </w:p>
    <w:p w14:paraId="60B428DF" w14:textId="77777777" w:rsidR="00ED2D9F" w:rsidRDefault="00ED2D9F" w:rsidP="00ED2D9F">
      <w:pPr>
        <w:spacing w:after="0"/>
        <w:rPr>
          <w:rFonts w:ascii="Times New Roman" w:eastAsia="Times New Roman" w:hAnsi="Times New Roman" w:cs="Times New Roman"/>
          <w:sz w:val="24"/>
          <w:szCs w:val="24"/>
          <w:lang w:val="ru" w:eastAsia="ru-RU"/>
        </w:rPr>
      </w:pPr>
      <w:proofErr w:type="spellStart"/>
      <w:r>
        <w:rPr>
          <w:rFonts w:ascii="Times New Roman" w:eastAsia="Times New Roman" w:hAnsi="Times New Roman" w:cs="Times New Roman"/>
          <w:sz w:val="24"/>
          <w:szCs w:val="24"/>
          <w:lang w:val="ru" w:eastAsia="ru-RU"/>
        </w:rPr>
        <w:t>Санітарно-гігієнічні</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умови</w:t>
      </w:r>
      <w:proofErr w:type="spellEnd"/>
      <w:r>
        <w:rPr>
          <w:rFonts w:ascii="Times New Roman" w:eastAsia="Times New Roman" w:hAnsi="Times New Roman" w:cs="Times New Roman"/>
          <w:sz w:val="24"/>
          <w:szCs w:val="24"/>
          <w:lang w:val="ru" w:eastAsia="ru-RU"/>
        </w:rPr>
        <w:t xml:space="preserve"> закладу</w:t>
      </w:r>
    </w:p>
    <w:p w14:paraId="7A90D47D" w14:textId="77777777" w:rsidR="00ED2D9F" w:rsidRDefault="00ED2D9F" w:rsidP="00ED2D9F">
      <w:pPr>
        <w:spacing w:after="0"/>
        <w:rPr>
          <w:rFonts w:ascii="SimSun" w:hAnsi="SimSun" w:cs="SimSun"/>
          <w:sz w:val="24"/>
          <w:szCs w:val="24"/>
        </w:rPr>
      </w:pPr>
      <w:r>
        <w:rPr>
          <w:rFonts w:ascii="SimSun" w:hAnsi="SimSun" w:cs="SimSun"/>
          <w:noProof/>
          <w:sz w:val="24"/>
          <w:szCs w:val="24"/>
        </w:rPr>
        <w:drawing>
          <wp:inline distT="0" distB="0" distL="114300" distR="114300" wp14:anchorId="366FD669" wp14:editId="7B8156D4">
            <wp:extent cx="6052185" cy="1778000"/>
            <wp:effectExtent l="0" t="0" r="5715" b="12700"/>
            <wp:docPr id="16" name="Изображение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 5" descr="IMG_256"/>
                    <pic:cNvPicPr>
                      <a:picLocks noChangeAspect="1"/>
                    </pic:cNvPicPr>
                  </pic:nvPicPr>
                  <pic:blipFill>
                    <a:blip r:embed="rId30"/>
                    <a:srcRect t="24324"/>
                    <a:stretch>
                      <a:fillRect/>
                    </a:stretch>
                  </pic:blipFill>
                  <pic:spPr>
                    <a:xfrm>
                      <a:off x="0" y="0"/>
                      <a:ext cx="6052185" cy="1778000"/>
                    </a:xfrm>
                    <a:prstGeom prst="rect">
                      <a:avLst/>
                    </a:prstGeom>
                    <a:noFill/>
                    <a:ln w="9525">
                      <a:noFill/>
                    </a:ln>
                  </pic:spPr>
                </pic:pic>
              </a:graphicData>
            </a:graphic>
          </wp:inline>
        </w:drawing>
      </w:r>
    </w:p>
    <w:p w14:paraId="2134CBAE" w14:textId="77777777" w:rsidR="00ED2D9F" w:rsidRDefault="00ED2D9F" w:rsidP="00ED2D9F">
      <w:pPr>
        <w:spacing w:after="0"/>
        <w:rPr>
          <w:rFonts w:ascii="Times New Roman" w:eastAsia="Times New Roman" w:hAnsi="Times New Roman" w:cs="Times New Roman"/>
          <w:sz w:val="24"/>
          <w:szCs w:val="24"/>
          <w:lang w:val="ru" w:eastAsia="ru-RU"/>
        </w:rPr>
      </w:pPr>
      <w:proofErr w:type="spellStart"/>
      <w:r>
        <w:rPr>
          <w:rFonts w:ascii="Times New Roman" w:eastAsia="Times New Roman" w:hAnsi="Times New Roman" w:cs="Times New Roman"/>
          <w:sz w:val="24"/>
          <w:szCs w:val="24"/>
          <w:lang w:val="ru" w:eastAsia="ru-RU"/>
        </w:rPr>
        <w:t>Ваємини</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між</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вихователями</w:t>
      </w:r>
      <w:proofErr w:type="spellEnd"/>
      <w:r>
        <w:rPr>
          <w:rFonts w:ascii="Times New Roman" w:eastAsia="Times New Roman" w:hAnsi="Times New Roman" w:cs="Times New Roman"/>
          <w:sz w:val="24"/>
          <w:szCs w:val="24"/>
          <w:lang w:val="ru" w:eastAsia="ru-RU"/>
        </w:rPr>
        <w:t xml:space="preserve"> та </w:t>
      </w:r>
      <w:proofErr w:type="spellStart"/>
      <w:r>
        <w:rPr>
          <w:rFonts w:ascii="Times New Roman" w:eastAsia="Times New Roman" w:hAnsi="Times New Roman" w:cs="Times New Roman"/>
          <w:sz w:val="24"/>
          <w:szCs w:val="24"/>
          <w:lang w:val="ru" w:eastAsia="ru-RU"/>
        </w:rPr>
        <w:t>дітьми</w:t>
      </w:r>
      <w:proofErr w:type="spellEnd"/>
    </w:p>
    <w:p w14:paraId="017686E4" w14:textId="77777777" w:rsidR="00ED2D9F" w:rsidRDefault="00ED2D9F" w:rsidP="00ED2D9F">
      <w:pPr>
        <w:spacing w:after="0"/>
        <w:rPr>
          <w:rFonts w:ascii="Times New Roman" w:eastAsia="Times New Roman" w:hAnsi="Times New Roman" w:cs="Times New Roman"/>
          <w:sz w:val="24"/>
          <w:szCs w:val="24"/>
          <w:lang w:val="ru" w:eastAsia="ru-RU"/>
        </w:rPr>
      </w:pPr>
    </w:p>
    <w:p w14:paraId="3B21808A" w14:textId="77777777" w:rsidR="00ED2D9F" w:rsidRDefault="00ED2D9F" w:rsidP="00ED2D9F">
      <w:pPr>
        <w:spacing w:after="0"/>
        <w:rPr>
          <w:rFonts w:ascii="Times New Roman" w:eastAsia="Times New Roman" w:hAnsi="Times New Roman" w:cs="Times New Roman"/>
          <w:sz w:val="24"/>
          <w:szCs w:val="24"/>
          <w:lang w:val="en-US" w:eastAsia="ru-RU"/>
        </w:rPr>
      </w:pPr>
      <w:r>
        <w:rPr>
          <w:rFonts w:ascii="SimSun" w:hAnsi="SimSun" w:cs="SimSun"/>
          <w:noProof/>
          <w:sz w:val="24"/>
          <w:szCs w:val="24"/>
        </w:rPr>
        <w:drawing>
          <wp:inline distT="0" distB="0" distL="114300" distR="114300" wp14:anchorId="2BECF74E" wp14:editId="3CD84194">
            <wp:extent cx="5278120" cy="1459230"/>
            <wp:effectExtent l="0" t="0" r="17780" b="7620"/>
            <wp:docPr id="18" name="Изображение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 6" descr="IMG_256"/>
                    <pic:cNvPicPr>
                      <a:picLocks noChangeAspect="1"/>
                    </pic:cNvPicPr>
                  </pic:nvPicPr>
                  <pic:blipFill>
                    <a:blip r:embed="rId31"/>
                    <a:srcRect t="26158" b="8148"/>
                    <a:stretch>
                      <a:fillRect/>
                    </a:stretch>
                  </pic:blipFill>
                  <pic:spPr>
                    <a:xfrm>
                      <a:off x="0" y="0"/>
                      <a:ext cx="5278120" cy="1459230"/>
                    </a:xfrm>
                    <a:prstGeom prst="rect">
                      <a:avLst/>
                    </a:prstGeom>
                    <a:noFill/>
                    <a:ln w="9525">
                      <a:noFill/>
                    </a:ln>
                  </pic:spPr>
                </pic:pic>
              </a:graphicData>
            </a:graphic>
          </wp:inline>
        </w:drawing>
      </w:r>
    </w:p>
    <w:p w14:paraId="0F4D1251" w14:textId="77777777" w:rsidR="00ED2D9F" w:rsidRDefault="00ED2D9F" w:rsidP="00ED2D9F">
      <w:pPr>
        <w:spacing w:after="0"/>
        <w:rPr>
          <w:rFonts w:ascii="Times New Roman" w:eastAsia="Times New Roman" w:hAnsi="Times New Roman" w:cs="Times New Roman"/>
          <w:sz w:val="24"/>
          <w:szCs w:val="24"/>
          <w:lang w:val="ru" w:eastAsia="ru-RU"/>
        </w:rPr>
      </w:pPr>
      <w:proofErr w:type="spellStart"/>
      <w:r>
        <w:rPr>
          <w:rFonts w:ascii="Times New Roman" w:eastAsia="Times New Roman" w:hAnsi="Times New Roman" w:cs="Times New Roman"/>
          <w:sz w:val="24"/>
          <w:szCs w:val="24"/>
          <w:lang w:val="ru" w:eastAsia="ru-RU"/>
        </w:rPr>
        <w:t>Спілкування</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вихователів</w:t>
      </w:r>
      <w:proofErr w:type="spellEnd"/>
      <w:r>
        <w:rPr>
          <w:rFonts w:ascii="Times New Roman" w:eastAsia="Times New Roman" w:hAnsi="Times New Roman" w:cs="Times New Roman"/>
          <w:sz w:val="24"/>
          <w:szCs w:val="24"/>
          <w:lang w:val="ru" w:eastAsia="ru-RU"/>
        </w:rPr>
        <w:t xml:space="preserve"> з батьками</w:t>
      </w:r>
    </w:p>
    <w:p w14:paraId="1AC466C0" w14:textId="77777777" w:rsidR="00ED2D9F" w:rsidRDefault="00ED2D9F" w:rsidP="00ED2D9F">
      <w:pPr>
        <w:spacing w:after="0"/>
        <w:rPr>
          <w:rFonts w:ascii="Times New Roman" w:eastAsia="Times New Roman" w:hAnsi="Times New Roman" w:cs="Times New Roman"/>
          <w:sz w:val="24"/>
          <w:szCs w:val="24"/>
          <w:lang w:val="en-US" w:eastAsia="ru-RU"/>
        </w:rPr>
      </w:pPr>
      <w:r>
        <w:rPr>
          <w:rFonts w:ascii="SimSun" w:hAnsi="SimSun" w:cs="SimSun"/>
          <w:noProof/>
          <w:sz w:val="24"/>
          <w:szCs w:val="24"/>
        </w:rPr>
        <w:drawing>
          <wp:inline distT="0" distB="0" distL="114300" distR="114300" wp14:anchorId="4F58A73A" wp14:editId="17143B75">
            <wp:extent cx="4906645" cy="1416685"/>
            <wp:effectExtent l="0" t="0" r="8255" b="12065"/>
            <wp:docPr id="19" name="Изображение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 7" descr="IMG_256"/>
                    <pic:cNvPicPr>
                      <a:picLocks noChangeAspect="1"/>
                    </pic:cNvPicPr>
                  </pic:nvPicPr>
                  <pic:blipFill>
                    <a:blip r:embed="rId32"/>
                    <a:srcRect t="22147" b="9228"/>
                    <a:stretch>
                      <a:fillRect/>
                    </a:stretch>
                  </pic:blipFill>
                  <pic:spPr>
                    <a:xfrm>
                      <a:off x="0" y="0"/>
                      <a:ext cx="4906645" cy="1416685"/>
                    </a:xfrm>
                    <a:prstGeom prst="rect">
                      <a:avLst/>
                    </a:prstGeom>
                    <a:noFill/>
                    <a:ln w="9525">
                      <a:noFill/>
                    </a:ln>
                  </pic:spPr>
                </pic:pic>
              </a:graphicData>
            </a:graphic>
          </wp:inline>
        </w:drawing>
      </w:r>
    </w:p>
    <w:p w14:paraId="7BA68580" w14:textId="77777777" w:rsidR="00ED2D9F" w:rsidRDefault="00ED2D9F" w:rsidP="00ED2D9F">
      <w:pPr>
        <w:spacing w:after="0"/>
        <w:rPr>
          <w:rFonts w:ascii="Arial" w:eastAsia="Arial" w:hAnsi="Arial" w:cs="Arial"/>
          <w:sz w:val="20"/>
          <w:szCs w:val="20"/>
          <w:lang w:val="en-US" w:eastAsia="ru-RU"/>
        </w:rPr>
      </w:pPr>
    </w:p>
    <w:p w14:paraId="3E5C70B8" w14:textId="77777777" w:rsidR="00ED2D9F" w:rsidRDefault="00ED2D9F" w:rsidP="00ED2D9F">
      <w:pPr>
        <w:spacing w:after="0"/>
        <w:rPr>
          <w:rFonts w:ascii="Times New Roman" w:eastAsia="Times New Roman" w:hAnsi="Times New Roman" w:cs="Times New Roman"/>
          <w:sz w:val="24"/>
          <w:szCs w:val="24"/>
          <w:lang w:val="ru" w:eastAsia="ru-RU"/>
        </w:rPr>
      </w:pPr>
      <w:proofErr w:type="spellStart"/>
      <w:r>
        <w:rPr>
          <w:rFonts w:ascii="Times New Roman" w:eastAsia="Times New Roman" w:hAnsi="Times New Roman" w:cs="Times New Roman"/>
          <w:sz w:val="24"/>
          <w:szCs w:val="24"/>
          <w:lang w:val="ru" w:eastAsia="ru-RU"/>
        </w:rPr>
        <w:t>Загальний</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рівень</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культури</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працівників</w:t>
      </w:r>
      <w:proofErr w:type="spellEnd"/>
    </w:p>
    <w:p w14:paraId="7B5D0800" w14:textId="77777777" w:rsidR="00ED2D9F" w:rsidRDefault="00ED2D9F" w:rsidP="00ED2D9F">
      <w:pPr>
        <w:spacing w:after="0"/>
        <w:rPr>
          <w:rFonts w:ascii="Times New Roman" w:eastAsia="Times New Roman" w:hAnsi="Times New Roman" w:cs="Times New Roman"/>
          <w:sz w:val="24"/>
          <w:szCs w:val="24"/>
          <w:lang w:val="ru" w:eastAsia="ru-RU"/>
        </w:rPr>
      </w:pPr>
      <w:r>
        <w:rPr>
          <w:rFonts w:ascii="SimSun" w:hAnsi="SimSun" w:cs="SimSun"/>
          <w:noProof/>
          <w:sz w:val="24"/>
          <w:szCs w:val="24"/>
        </w:rPr>
        <w:drawing>
          <wp:inline distT="0" distB="0" distL="114300" distR="114300" wp14:anchorId="7E39B3BE" wp14:editId="06B181BA">
            <wp:extent cx="5648960" cy="1536700"/>
            <wp:effectExtent l="0" t="0" r="8890" b="6350"/>
            <wp:docPr id="23" name="Изображение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 8" descr="IMG_256"/>
                    <pic:cNvPicPr>
                      <a:picLocks noChangeAspect="1"/>
                    </pic:cNvPicPr>
                  </pic:nvPicPr>
                  <pic:blipFill>
                    <a:blip r:embed="rId33"/>
                    <a:srcRect t="26274" b="9076"/>
                    <a:stretch>
                      <a:fillRect/>
                    </a:stretch>
                  </pic:blipFill>
                  <pic:spPr>
                    <a:xfrm>
                      <a:off x="0" y="0"/>
                      <a:ext cx="5648960" cy="1536700"/>
                    </a:xfrm>
                    <a:prstGeom prst="rect">
                      <a:avLst/>
                    </a:prstGeom>
                    <a:noFill/>
                    <a:ln w="9525">
                      <a:noFill/>
                    </a:ln>
                  </pic:spPr>
                </pic:pic>
              </a:graphicData>
            </a:graphic>
          </wp:inline>
        </w:drawing>
      </w:r>
    </w:p>
    <w:p w14:paraId="3B08DAF1" w14:textId="77777777" w:rsidR="00ED2D9F" w:rsidRDefault="00ED2D9F" w:rsidP="00ED2D9F">
      <w:pPr>
        <w:spacing w:after="0"/>
        <w:rPr>
          <w:rFonts w:ascii="Arial" w:eastAsia="Arial" w:hAnsi="Arial" w:cs="Arial"/>
          <w:sz w:val="20"/>
          <w:szCs w:val="20"/>
          <w:lang w:val="en-US" w:eastAsia="ru-RU"/>
        </w:rPr>
      </w:pPr>
    </w:p>
    <w:p w14:paraId="5DC41B9A" w14:textId="77777777" w:rsidR="00ED2D9F" w:rsidRPr="006D3518" w:rsidRDefault="00ED2D9F" w:rsidP="00ED2D9F">
      <w:pPr>
        <w:spacing w:after="0"/>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ru" w:eastAsia="ru-RU"/>
        </w:rPr>
        <w:t>Зміст</w:t>
      </w:r>
      <w:proofErr w:type="spellEnd"/>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 w:eastAsia="ru-RU"/>
        </w:rPr>
        <w:t>та</w:t>
      </w: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ru" w:eastAsia="ru-RU"/>
        </w:rPr>
        <w:t>якість</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ru" w:eastAsia="ru-RU"/>
        </w:rPr>
        <w:t>освітньої</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ru" w:eastAsia="ru-RU"/>
        </w:rPr>
        <w:t>роботи</w:t>
      </w:r>
      <w:proofErr w:type="spellEnd"/>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 w:eastAsia="ru-RU"/>
        </w:rPr>
        <w:t>з</w:t>
      </w: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ru" w:eastAsia="ru-RU"/>
        </w:rPr>
        <w:t>дітьми</w:t>
      </w:r>
      <w:proofErr w:type="spellEnd"/>
    </w:p>
    <w:p w14:paraId="4763CACC" w14:textId="77777777" w:rsidR="00ED2D9F" w:rsidRDefault="00ED2D9F" w:rsidP="00ED2D9F">
      <w:pPr>
        <w:spacing w:after="0"/>
        <w:rPr>
          <w:rFonts w:ascii="Times New Roman" w:eastAsia="Times New Roman" w:hAnsi="Times New Roman" w:cs="Times New Roman"/>
          <w:sz w:val="24"/>
          <w:szCs w:val="24"/>
          <w:lang w:val="en-US" w:eastAsia="ru-RU"/>
        </w:rPr>
      </w:pPr>
    </w:p>
    <w:p w14:paraId="5A67C482" w14:textId="77777777" w:rsidR="00ED2D9F" w:rsidRDefault="00ED2D9F" w:rsidP="00ED2D9F">
      <w:pPr>
        <w:spacing w:after="0"/>
        <w:rPr>
          <w:rFonts w:ascii="Arial" w:eastAsia="Arial" w:hAnsi="Arial" w:cs="Arial"/>
          <w:sz w:val="20"/>
          <w:szCs w:val="20"/>
          <w:lang w:val="ru" w:eastAsia="ru-RU"/>
        </w:rPr>
      </w:pPr>
      <w:r>
        <w:rPr>
          <w:rFonts w:ascii="SimSun" w:hAnsi="SimSun" w:cs="SimSun"/>
          <w:noProof/>
          <w:sz w:val="24"/>
          <w:szCs w:val="24"/>
        </w:rPr>
        <w:drawing>
          <wp:inline distT="0" distB="0" distL="114300" distR="114300" wp14:anchorId="62CA803B" wp14:editId="0DA6321A">
            <wp:extent cx="5307330" cy="1452245"/>
            <wp:effectExtent l="0" t="0" r="7620" b="14605"/>
            <wp:docPr id="25" name="Изображение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 9" descr="IMG_256"/>
                    <pic:cNvPicPr>
                      <a:picLocks noChangeAspect="1"/>
                    </pic:cNvPicPr>
                  </pic:nvPicPr>
                  <pic:blipFill>
                    <a:blip r:embed="rId34"/>
                    <a:srcRect t="25590" b="9383"/>
                    <a:stretch>
                      <a:fillRect/>
                    </a:stretch>
                  </pic:blipFill>
                  <pic:spPr>
                    <a:xfrm>
                      <a:off x="0" y="0"/>
                      <a:ext cx="5307330" cy="1452245"/>
                    </a:xfrm>
                    <a:prstGeom prst="rect">
                      <a:avLst/>
                    </a:prstGeom>
                    <a:noFill/>
                    <a:ln w="9525">
                      <a:noFill/>
                    </a:ln>
                  </pic:spPr>
                </pic:pic>
              </a:graphicData>
            </a:graphic>
          </wp:inline>
        </w:drawing>
      </w:r>
    </w:p>
    <w:p w14:paraId="59EA853E" w14:textId="77777777" w:rsidR="00ED2D9F" w:rsidRDefault="00ED2D9F" w:rsidP="00ED2D9F">
      <w:pPr>
        <w:spacing w:after="0"/>
        <w:jc w:val="center"/>
        <w:rPr>
          <w:rFonts w:ascii="Times New Roman" w:eastAsia="Arial" w:hAnsi="Times New Roman" w:cs="Times New Roman"/>
          <w:b/>
          <w:bCs/>
          <w:color w:val="4472C4" w:themeColor="accent1"/>
          <w:sz w:val="24"/>
          <w:szCs w:val="24"/>
          <w:lang w:val="ru" w:eastAsia="ru-RU"/>
        </w:rPr>
      </w:pPr>
    </w:p>
    <w:p w14:paraId="15068972" w14:textId="77777777" w:rsidR="00ED2D9F" w:rsidRDefault="00ED2D9F" w:rsidP="00ED2D9F">
      <w:pPr>
        <w:spacing w:after="0"/>
        <w:jc w:val="center"/>
        <w:rPr>
          <w:rFonts w:ascii="Times New Roman" w:eastAsia="Arial" w:hAnsi="Times New Roman" w:cs="Times New Roman"/>
          <w:b/>
          <w:bCs/>
          <w:color w:val="4472C4" w:themeColor="accent1"/>
          <w:sz w:val="28"/>
          <w:szCs w:val="28"/>
          <w:lang w:val="ru" w:eastAsia="ru-RU"/>
        </w:rPr>
      </w:pPr>
    </w:p>
    <w:p w14:paraId="36D39FCC" w14:textId="77777777" w:rsidR="00ED2D9F" w:rsidRDefault="00ED2D9F" w:rsidP="00ED2D9F">
      <w:pPr>
        <w:spacing w:after="0"/>
        <w:jc w:val="center"/>
        <w:rPr>
          <w:rFonts w:ascii="Times New Roman" w:eastAsia="Arial" w:hAnsi="Times New Roman" w:cs="Times New Roman"/>
          <w:b/>
          <w:bCs/>
          <w:color w:val="4472C4" w:themeColor="accent1"/>
          <w:sz w:val="28"/>
          <w:szCs w:val="28"/>
          <w:lang w:val="ru" w:eastAsia="ru-RU"/>
        </w:rPr>
      </w:pPr>
    </w:p>
    <w:p w14:paraId="6FA63697" w14:textId="77777777" w:rsidR="00ED2D9F" w:rsidRDefault="00ED2D9F" w:rsidP="00ED2D9F">
      <w:pPr>
        <w:spacing w:after="0"/>
        <w:jc w:val="center"/>
        <w:rPr>
          <w:rFonts w:ascii="Times New Roman" w:eastAsia="Arial" w:hAnsi="Times New Roman" w:cs="Times New Roman"/>
          <w:b/>
          <w:bCs/>
          <w:color w:val="4472C4" w:themeColor="accent1"/>
          <w:sz w:val="28"/>
          <w:szCs w:val="28"/>
          <w:lang w:val="ru" w:eastAsia="ru-RU"/>
        </w:rPr>
      </w:pPr>
    </w:p>
    <w:p w14:paraId="568924C2" w14:textId="77777777" w:rsidR="00ED2D9F" w:rsidRDefault="00ED2D9F" w:rsidP="00ED2D9F">
      <w:pPr>
        <w:spacing w:after="0"/>
        <w:jc w:val="center"/>
        <w:rPr>
          <w:rFonts w:ascii="Times New Roman" w:eastAsia="Arial" w:hAnsi="Times New Roman" w:cs="Times New Roman"/>
          <w:b/>
          <w:bCs/>
          <w:color w:val="4472C4" w:themeColor="accent1"/>
          <w:sz w:val="28"/>
          <w:szCs w:val="28"/>
          <w:lang w:val="ru" w:eastAsia="ru-RU"/>
        </w:rPr>
      </w:pPr>
    </w:p>
    <w:p w14:paraId="68EFA585" w14:textId="77777777" w:rsidR="00263824" w:rsidRDefault="00263824"/>
    <w:sectPr w:rsidR="00263824" w:rsidSect="00ED2D9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charset w:val="CC"/>
    <w:family w:val="swiss"/>
    <w:pitch w:val="variable"/>
    <w:sig w:usb0="A00002EF" w:usb1="5000204B" w:usb2="00000000" w:usb3="00000000" w:csb0="00000097"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128176"/>
    <w:multiLevelType w:val="singleLevel"/>
    <w:tmpl w:val="9312817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A900091A"/>
    <w:lvl w:ilvl="0">
      <w:numFmt w:val="bullet"/>
      <w:lvlText w:val="*"/>
      <w:lvlJc w:val="left"/>
    </w:lvl>
  </w:abstractNum>
  <w:abstractNum w:abstractNumId="2" w15:restartNumberingAfterBreak="0">
    <w:nsid w:val="0A62703A"/>
    <w:multiLevelType w:val="multilevel"/>
    <w:tmpl w:val="76F8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96560"/>
    <w:multiLevelType w:val="multilevel"/>
    <w:tmpl w:val="0DE965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DA8275"/>
    <w:multiLevelType w:val="multilevel"/>
    <w:tmpl w:val="13DA8275"/>
    <w:lvl w:ilvl="0">
      <w:start w:val="1"/>
      <w:numFmt w:val="bullet"/>
      <w:lvlText w:val="•"/>
      <w:lvlJc w:val="left"/>
      <w:pPr>
        <w:ind w:left="720" w:firstLine="0"/>
        <w:textAlignment w:val="baseline"/>
      </w:pPr>
      <w:rPr>
        <w:rFonts w:ascii="Arial" w:eastAsia="Arial" w:hAnsi="Arial" w:cs="Arial"/>
        <w:b w:val="0"/>
        <w:i w:val="0"/>
        <w:strike w:val="0"/>
        <w:dstrike w:val="0"/>
        <w:color w:val="000000"/>
        <w:sz w:val="28"/>
        <w:szCs w:val="28"/>
        <w:u w:val="none" w:color="000000"/>
      </w:rPr>
    </w:lvl>
    <w:lvl w:ilvl="1">
      <w:start w:val="1"/>
      <w:numFmt w:val="bullet"/>
      <w:lvlText w:val="o"/>
      <w:lvlJc w:val="left"/>
      <w:pPr>
        <w:ind w:left="1440" w:firstLine="0"/>
        <w:textAlignment w:val="baseline"/>
      </w:pPr>
      <w:rPr>
        <w:rFonts w:ascii="Segoe UI Symbol" w:eastAsia="Segoe UI Symbol" w:hAnsi="Segoe UI Symbol" w:cs="Segoe UI Symbol"/>
        <w:b w:val="0"/>
        <w:i w:val="0"/>
        <w:strike w:val="0"/>
        <w:dstrike w:val="0"/>
        <w:color w:val="000000"/>
        <w:sz w:val="28"/>
        <w:szCs w:val="28"/>
        <w:u w:val="none" w:color="000000"/>
      </w:rPr>
    </w:lvl>
    <w:lvl w:ilvl="2">
      <w:start w:val="1"/>
      <w:numFmt w:val="bullet"/>
      <w:lvlText w:val="▪"/>
      <w:lvlJc w:val="left"/>
      <w:pPr>
        <w:ind w:left="2160" w:firstLine="0"/>
        <w:textAlignment w:val="baseline"/>
      </w:pPr>
      <w:rPr>
        <w:rFonts w:ascii="Segoe UI Symbol" w:eastAsia="Segoe UI Symbol" w:hAnsi="Segoe UI Symbol" w:cs="Segoe UI Symbol"/>
        <w:b w:val="0"/>
        <w:i w:val="0"/>
        <w:strike w:val="0"/>
        <w:dstrike w:val="0"/>
        <w:color w:val="000000"/>
        <w:sz w:val="28"/>
        <w:szCs w:val="28"/>
        <w:u w:val="none" w:color="000000"/>
      </w:rPr>
    </w:lvl>
    <w:lvl w:ilvl="3">
      <w:start w:val="1"/>
      <w:numFmt w:val="bullet"/>
      <w:lvlText w:val="•"/>
      <w:lvlJc w:val="left"/>
      <w:pPr>
        <w:ind w:left="2880" w:firstLine="0"/>
        <w:textAlignment w:val="baseline"/>
      </w:pPr>
      <w:rPr>
        <w:rFonts w:ascii="Arial" w:eastAsia="Arial" w:hAnsi="Arial" w:cs="Arial"/>
        <w:b w:val="0"/>
        <w:i w:val="0"/>
        <w:strike w:val="0"/>
        <w:dstrike w:val="0"/>
        <w:color w:val="000000"/>
        <w:sz w:val="28"/>
        <w:szCs w:val="28"/>
        <w:u w:val="none" w:color="000000"/>
      </w:rPr>
    </w:lvl>
    <w:lvl w:ilvl="4">
      <w:start w:val="1"/>
      <w:numFmt w:val="bullet"/>
      <w:lvlText w:val="o"/>
      <w:lvlJc w:val="left"/>
      <w:pPr>
        <w:ind w:left="3600" w:firstLine="0"/>
        <w:textAlignment w:val="baseline"/>
      </w:pPr>
      <w:rPr>
        <w:rFonts w:ascii="Segoe UI Symbol" w:eastAsia="Segoe UI Symbol" w:hAnsi="Segoe UI Symbol" w:cs="Segoe UI Symbol"/>
        <w:b w:val="0"/>
        <w:i w:val="0"/>
        <w:strike w:val="0"/>
        <w:dstrike w:val="0"/>
        <w:color w:val="000000"/>
        <w:sz w:val="28"/>
        <w:szCs w:val="28"/>
        <w:u w:val="none" w:color="000000"/>
      </w:rPr>
    </w:lvl>
    <w:lvl w:ilvl="5">
      <w:start w:val="1"/>
      <w:numFmt w:val="bullet"/>
      <w:lvlText w:val="▪"/>
      <w:lvlJc w:val="left"/>
      <w:pPr>
        <w:ind w:left="4320" w:firstLine="0"/>
        <w:textAlignment w:val="baseline"/>
      </w:pPr>
      <w:rPr>
        <w:rFonts w:ascii="Segoe UI Symbol" w:eastAsia="Segoe UI Symbol" w:hAnsi="Segoe UI Symbol" w:cs="Segoe UI Symbol"/>
        <w:b w:val="0"/>
        <w:i w:val="0"/>
        <w:strike w:val="0"/>
        <w:dstrike w:val="0"/>
        <w:color w:val="000000"/>
        <w:sz w:val="28"/>
        <w:szCs w:val="28"/>
        <w:u w:val="none" w:color="000000"/>
      </w:rPr>
    </w:lvl>
    <w:lvl w:ilvl="6">
      <w:start w:val="1"/>
      <w:numFmt w:val="bullet"/>
      <w:lvlText w:val="•"/>
      <w:lvlJc w:val="left"/>
      <w:pPr>
        <w:ind w:left="5040" w:firstLine="0"/>
        <w:textAlignment w:val="baseline"/>
      </w:pPr>
      <w:rPr>
        <w:rFonts w:ascii="Arial" w:eastAsia="Arial" w:hAnsi="Arial" w:cs="Arial"/>
        <w:b w:val="0"/>
        <w:i w:val="0"/>
        <w:strike w:val="0"/>
        <w:dstrike w:val="0"/>
        <w:color w:val="000000"/>
        <w:sz w:val="28"/>
        <w:szCs w:val="28"/>
        <w:u w:val="none" w:color="000000"/>
      </w:rPr>
    </w:lvl>
    <w:lvl w:ilvl="7">
      <w:start w:val="1"/>
      <w:numFmt w:val="bullet"/>
      <w:lvlText w:val="o"/>
      <w:lvlJc w:val="left"/>
      <w:pPr>
        <w:ind w:left="5760" w:firstLine="0"/>
        <w:textAlignment w:val="baseline"/>
      </w:pPr>
      <w:rPr>
        <w:rFonts w:ascii="Segoe UI Symbol" w:eastAsia="Segoe UI Symbol" w:hAnsi="Segoe UI Symbol" w:cs="Segoe UI Symbol"/>
        <w:b w:val="0"/>
        <w:i w:val="0"/>
        <w:strike w:val="0"/>
        <w:dstrike w:val="0"/>
        <w:color w:val="000000"/>
        <w:sz w:val="28"/>
        <w:szCs w:val="28"/>
        <w:u w:val="none" w:color="000000"/>
      </w:rPr>
    </w:lvl>
    <w:lvl w:ilvl="8">
      <w:start w:val="1"/>
      <w:numFmt w:val="bullet"/>
      <w:lvlText w:val="▪"/>
      <w:lvlJc w:val="left"/>
      <w:pPr>
        <w:ind w:left="6480" w:firstLine="0"/>
        <w:textAlignment w:val="baseline"/>
      </w:pPr>
      <w:rPr>
        <w:rFonts w:ascii="Segoe UI Symbol" w:eastAsia="Segoe UI Symbol" w:hAnsi="Segoe UI Symbol" w:cs="Segoe UI Symbol"/>
        <w:b w:val="0"/>
        <w:i w:val="0"/>
        <w:strike w:val="0"/>
        <w:dstrike w:val="0"/>
        <w:color w:val="000000"/>
        <w:sz w:val="28"/>
        <w:szCs w:val="28"/>
        <w:u w:val="none" w:color="000000"/>
      </w:rPr>
    </w:lvl>
  </w:abstractNum>
  <w:abstractNum w:abstractNumId="5" w15:restartNumberingAfterBreak="0">
    <w:nsid w:val="1B1A765D"/>
    <w:multiLevelType w:val="multilevel"/>
    <w:tmpl w:val="1F321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7963C5"/>
    <w:multiLevelType w:val="multilevel"/>
    <w:tmpl w:val="1D7963C5"/>
    <w:lvl w:ilvl="0">
      <w:numFmt w:val="bullet"/>
      <w:lvlText w:val="-"/>
      <w:lvlJc w:val="left"/>
      <w:pPr>
        <w:tabs>
          <w:tab w:val="left" w:pos="735"/>
        </w:tabs>
        <w:ind w:left="735" w:hanging="375"/>
      </w:pPr>
      <w:rPr>
        <w:rFonts w:ascii="Times New Roman" w:eastAsia="Times New Roman" w:hAnsi="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7" w15:restartNumberingAfterBreak="0">
    <w:nsid w:val="24A332B1"/>
    <w:multiLevelType w:val="multilevel"/>
    <w:tmpl w:val="24A332B1"/>
    <w:lvl w:ilvl="0">
      <w:start w:val="1"/>
      <w:numFmt w:val="decimal"/>
      <w:lvlText w:val="%1."/>
      <w:lvlJc w:val="left"/>
      <w:pPr>
        <w:tabs>
          <w:tab w:val="left" w:pos="284"/>
        </w:tabs>
        <w:ind w:left="0" w:firstLine="0"/>
      </w:pPr>
      <w:rPr>
        <w:rFonts w:hint="default"/>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2DE14FD4"/>
    <w:multiLevelType w:val="multilevel"/>
    <w:tmpl w:val="2DE14F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B62DE8"/>
    <w:multiLevelType w:val="singleLevel"/>
    <w:tmpl w:val="33B62DE8"/>
    <w:lvl w:ilvl="0">
      <w:numFmt w:val="bullet"/>
      <w:lvlText w:val="-"/>
      <w:lvlJc w:val="left"/>
      <w:pPr>
        <w:tabs>
          <w:tab w:val="left" w:pos="225"/>
        </w:tabs>
        <w:ind w:left="210" w:hanging="210"/>
      </w:pPr>
      <w:rPr>
        <w:rFonts w:ascii="Times New Roman" w:hAnsi="Times New Roman"/>
        <w:sz w:val="24"/>
      </w:rPr>
    </w:lvl>
  </w:abstractNum>
  <w:abstractNum w:abstractNumId="10" w15:restartNumberingAfterBreak="0">
    <w:nsid w:val="33E04668"/>
    <w:multiLevelType w:val="multilevel"/>
    <w:tmpl w:val="33E04668"/>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Times New Roman" w:eastAsia="Times New Roman" w:hAnsi="Times New Roman" w:cs="Times New Roman" w:hint="default"/>
        <w:color w:val="000000" w:themeColor="text1"/>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84D2CE6"/>
    <w:multiLevelType w:val="multilevel"/>
    <w:tmpl w:val="714C1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F17AB3"/>
    <w:multiLevelType w:val="multilevel"/>
    <w:tmpl w:val="EEB67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4A7BDC"/>
    <w:multiLevelType w:val="multilevel"/>
    <w:tmpl w:val="414A7BDC"/>
    <w:lvl w:ilvl="0">
      <w:start w:val="1"/>
      <w:numFmt w:val="bullet"/>
      <w:lvlText w:val=""/>
      <w:lvlJc w:val="left"/>
      <w:pPr>
        <w:ind w:left="785" w:hanging="36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4" w15:restartNumberingAfterBreak="0">
    <w:nsid w:val="4A0863A3"/>
    <w:multiLevelType w:val="multilevel"/>
    <w:tmpl w:val="4A0863A3"/>
    <w:lvl w:ilvl="0">
      <w:start w:val="1"/>
      <w:numFmt w:val="decimal"/>
      <w:lvlText w:val="%1."/>
      <w:lvlJc w:val="left"/>
      <w:pPr>
        <w:ind w:left="1068" w:hanging="360"/>
      </w:pPr>
      <w:rPr>
        <w:rFonts w:ascii="Times New Roman" w:eastAsiaTheme="minorEastAsia" w:hAnsi="Times New Roman" w:cs="Times New Roman"/>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5" w15:restartNumberingAfterBreak="0">
    <w:nsid w:val="4F275699"/>
    <w:multiLevelType w:val="multilevel"/>
    <w:tmpl w:val="4F275699"/>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0831AC"/>
    <w:multiLevelType w:val="multilevel"/>
    <w:tmpl w:val="530831AC"/>
    <w:lvl w:ilvl="0">
      <w:start w:val="1"/>
      <w:numFmt w:val="decimal"/>
      <w:lvlText w:val="%1."/>
      <w:lvlJc w:val="left"/>
      <w:pPr>
        <w:tabs>
          <w:tab w:val="left" w:pos="284"/>
        </w:tabs>
        <w:ind w:left="0" w:firstLine="0"/>
      </w:pPr>
      <w:rPr>
        <w:rFonts w:hint="default"/>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59DF06EE"/>
    <w:multiLevelType w:val="hybridMultilevel"/>
    <w:tmpl w:val="BEB80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B64A9D"/>
    <w:multiLevelType w:val="multilevel"/>
    <w:tmpl w:val="65B64A9D"/>
    <w:lvl w:ilvl="0">
      <w:start w:val="1"/>
      <w:numFmt w:val="decimal"/>
      <w:lvlText w:val="%1."/>
      <w:lvlJc w:val="left"/>
      <w:pPr>
        <w:ind w:left="720" w:hanging="360"/>
      </w:pPr>
      <w:rPr>
        <w:rFonts w:ascii="Times New Roman" w:eastAsia="SimSun" w:hAnsi="Times New Roman" w:cs="Times New Roman" w:hint="default"/>
      </w:rPr>
    </w:lvl>
    <w:lvl w:ilvl="1">
      <w:start w:val="1"/>
      <w:numFmt w:val="decimal"/>
      <w:isLgl/>
      <w:lvlText w:val="%1.%2."/>
      <w:lvlJc w:val="left"/>
      <w:pPr>
        <w:ind w:left="1440" w:hanging="360"/>
      </w:pPr>
      <w:rPr>
        <w:rFonts w:ascii="Times New Roman" w:hAnsi="Times New Roman" w:cs="Times New Roman" w:hint="default"/>
      </w:rPr>
    </w:lvl>
    <w:lvl w:ilvl="2">
      <w:start w:val="1"/>
      <w:numFmt w:val="decimal"/>
      <w:isLgl/>
      <w:lvlText w:val="%1.%2.%3."/>
      <w:lvlJc w:val="left"/>
      <w:pPr>
        <w:ind w:left="2160" w:hanging="360"/>
      </w:pPr>
      <w:rPr>
        <w:rFonts w:ascii="Times New Roman" w:hAnsi="Times New Roman" w:cs="Times New Roman" w:hint="default"/>
      </w:rPr>
    </w:lvl>
    <w:lvl w:ilvl="3">
      <w:start w:val="1"/>
      <w:numFmt w:val="decimal"/>
      <w:isLgl/>
      <w:lvlText w:val="%1.%2.%3.%4."/>
      <w:lvlJc w:val="left"/>
      <w:pPr>
        <w:ind w:left="2880" w:hanging="360"/>
      </w:pPr>
      <w:rPr>
        <w:rFonts w:ascii="Times New Roman" w:hAnsi="Times New Roman" w:cs="Times New Roman" w:hint="default"/>
      </w:rPr>
    </w:lvl>
    <w:lvl w:ilvl="4">
      <w:start w:val="1"/>
      <w:numFmt w:val="decimal"/>
      <w:isLgl/>
      <w:lvlText w:val="%1.%2.%3.%4.%5."/>
      <w:lvlJc w:val="left"/>
      <w:pPr>
        <w:ind w:left="3600" w:hanging="360"/>
      </w:pPr>
      <w:rPr>
        <w:rFonts w:ascii="Times New Roman" w:hAnsi="Times New Roman" w:cs="Times New Roman" w:hint="default"/>
      </w:rPr>
    </w:lvl>
    <w:lvl w:ilvl="5">
      <w:start w:val="1"/>
      <w:numFmt w:val="decimal"/>
      <w:isLgl/>
      <w:lvlText w:val="%1.%2.%3.%4.%5.%6."/>
      <w:lvlJc w:val="left"/>
      <w:pPr>
        <w:ind w:left="4320" w:hanging="360"/>
      </w:pPr>
      <w:rPr>
        <w:rFonts w:ascii="Times New Roman" w:hAnsi="Times New Roman" w:cs="Times New Roman" w:hint="default"/>
      </w:rPr>
    </w:lvl>
    <w:lvl w:ilvl="6">
      <w:start w:val="1"/>
      <w:numFmt w:val="decimal"/>
      <w:isLgl/>
      <w:lvlText w:val="%1.%2.%3.%4.%5.%6.%7."/>
      <w:lvlJc w:val="left"/>
      <w:pPr>
        <w:ind w:left="5040" w:hanging="360"/>
      </w:pPr>
      <w:rPr>
        <w:rFonts w:ascii="Times New Roman" w:hAnsi="Times New Roman" w:cs="Times New Roman" w:hint="default"/>
      </w:rPr>
    </w:lvl>
    <w:lvl w:ilvl="7">
      <w:start w:val="1"/>
      <w:numFmt w:val="decimal"/>
      <w:isLgl/>
      <w:lvlText w:val="%1.%2.%3.%4.%5.%6.%7.%8."/>
      <w:lvlJc w:val="left"/>
      <w:pPr>
        <w:ind w:left="5760" w:hanging="360"/>
      </w:pPr>
      <w:rPr>
        <w:rFonts w:ascii="Times New Roman" w:hAnsi="Times New Roman" w:cs="Times New Roman" w:hint="default"/>
      </w:rPr>
    </w:lvl>
    <w:lvl w:ilvl="8">
      <w:start w:val="1"/>
      <w:numFmt w:val="decimal"/>
      <w:isLgl/>
      <w:lvlText w:val="%1.%2.%3.%4.%5.%6.%7.%8.%9."/>
      <w:lvlJc w:val="left"/>
      <w:pPr>
        <w:ind w:left="6480" w:hanging="360"/>
      </w:pPr>
      <w:rPr>
        <w:rFonts w:ascii="Times New Roman" w:hAnsi="Times New Roman" w:cs="Times New Roman" w:hint="default"/>
      </w:rPr>
    </w:lvl>
  </w:abstractNum>
  <w:abstractNum w:abstractNumId="19" w15:restartNumberingAfterBreak="0">
    <w:nsid w:val="68387EFF"/>
    <w:multiLevelType w:val="multilevel"/>
    <w:tmpl w:val="68387EFF"/>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0" w15:restartNumberingAfterBreak="0">
    <w:nsid w:val="6F4D312A"/>
    <w:multiLevelType w:val="multilevel"/>
    <w:tmpl w:val="6F4D312A"/>
    <w:lvl w:ilvl="0">
      <w:numFmt w:val="bullet"/>
      <w:lvlText w:val="-"/>
      <w:lvlJc w:val="left"/>
      <w:pPr>
        <w:tabs>
          <w:tab w:val="left" w:pos="720"/>
        </w:tabs>
        <w:ind w:left="720" w:hanging="360"/>
      </w:pPr>
      <w:rPr>
        <w:rFonts w:ascii="Times New Roman" w:eastAsia="Times New Roman" w:hAnsi="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1" w15:restartNumberingAfterBreak="0">
    <w:nsid w:val="734D1366"/>
    <w:multiLevelType w:val="multilevel"/>
    <w:tmpl w:val="C2BC5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CE2FA4"/>
    <w:multiLevelType w:val="multilevel"/>
    <w:tmpl w:val="75CE2FA4"/>
    <w:lvl w:ilvl="0">
      <w:numFmt w:val="bullet"/>
      <w:lvlText w:val="-"/>
      <w:lvlJc w:val="left"/>
      <w:pPr>
        <w:ind w:left="510" w:hanging="360"/>
      </w:pPr>
      <w:rPr>
        <w:rFonts w:ascii="Times New Roman" w:eastAsia="Times New Roman" w:hAnsi="Times New Roman" w:cs="Times New Roman" w:hint="default"/>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23" w15:restartNumberingAfterBreak="0">
    <w:nsid w:val="7B287389"/>
    <w:multiLevelType w:val="multilevel"/>
    <w:tmpl w:val="7B287389"/>
    <w:lvl w:ilvl="0">
      <w:numFmt w:val="bullet"/>
      <w:lvlText w:val="-"/>
      <w:lvlJc w:val="left"/>
      <w:pPr>
        <w:ind w:left="1069" w:hanging="360"/>
      </w:pPr>
      <w:rPr>
        <w:rFonts w:ascii="Times New Roman" w:eastAsiaTheme="minorHAnsi"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num w:numId="1">
    <w:abstractNumId w:val="13"/>
  </w:num>
  <w:num w:numId="2">
    <w:abstractNumId w:val="22"/>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6"/>
  </w:num>
  <w:num w:numId="5">
    <w:abstractNumId w:val="4"/>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23"/>
  </w:num>
  <w:num w:numId="11">
    <w:abstractNumId w:val="10"/>
  </w:num>
  <w:num w:numId="12">
    <w:abstractNumId w:val="9"/>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9"/>
  </w:num>
  <w:num w:numId="18">
    <w:abstractNumId w:val="1"/>
    <w:lvlOverride w:ilvl="0">
      <w:lvl w:ilvl="0">
        <w:numFmt w:val="bullet"/>
        <w:lvlText w:val=""/>
        <w:legacy w:legacy="1" w:legacySpace="0" w:legacyIndent="360"/>
        <w:lvlJc w:val="left"/>
        <w:rPr>
          <w:rFonts w:ascii="Symbol" w:hAnsi="Symbol" w:hint="default"/>
        </w:rPr>
      </w:lvl>
    </w:lvlOverride>
  </w:num>
  <w:num w:numId="19">
    <w:abstractNumId w:val="17"/>
  </w:num>
  <w:num w:numId="20">
    <w:abstractNumId w:val="21"/>
  </w:num>
  <w:num w:numId="21">
    <w:abstractNumId w:val="11"/>
  </w:num>
  <w:num w:numId="22">
    <w:abstractNumId w:val="5"/>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4A"/>
    <w:rsid w:val="00263824"/>
    <w:rsid w:val="00300BE4"/>
    <w:rsid w:val="0041030D"/>
    <w:rsid w:val="005F04B5"/>
    <w:rsid w:val="00AD424A"/>
    <w:rsid w:val="00BA63A2"/>
    <w:rsid w:val="00C457A8"/>
    <w:rsid w:val="00ED2D9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2C2C"/>
  <w15:chartTrackingRefBased/>
  <w15:docId w15:val="{C651A607-CC32-4C40-99B7-D4473017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D9F"/>
    <w:pPr>
      <w:spacing w:after="200" w:line="276" w:lineRule="auto"/>
    </w:pPr>
    <w:rPr>
      <w:lang w:val="ru-RU"/>
    </w:rPr>
  </w:style>
  <w:style w:type="paragraph" w:styleId="1">
    <w:name w:val="heading 1"/>
    <w:basedOn w:val="a"/>
    <w:next w:val="a"/>
    <w:link w:val="10"/>
    <w:qFormat/>
    <w:rsid w:val="00ED2D9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D2D9F"/>
    <w:rPr>
      <w:rFonts w:ascii="Cambria" w:eastAsia="Times New Roman" w:hAnsi="Cambria" w:cs="Times New Roman"/>
      <w:b/>
      <w:bCs/>
      <w:kern w:val="32"/>
      <w:sz w:val="32"/>
      <w:szCs w:val="32"/>
      <w:lang w:val="ru-RU" w:eastAsia="ru-RU"/>
    </w:rPr>
  </w:style>
  <w:style w:type="character" w:styleId="a3">
    <w:name w:val="annotation reference"/>
    <w:basedOn w:val="a0"/>
    <w:uiPriority w:val="99"/>
    <w:semiHidden/>
    <w:unhideWhenUsed/>
    <w:qFormat/>
    <w:rsid w:val="00ED2D9F"/>
    <w:rPr>
      <w:sz w:val="16"/>
      <w:szCs w:val="16"/>
    </w:rPr>
  </w:style>
  <w:style w:type="character" w:styleId="a4">
    <w:name w:val="Hyperlink"/>
    <w:basedOn w:val="a0"/>
    <w:uiPriority w:val="99"/>
    <w:semiHidden/>
    <w:unhideWhenUsed/>
    <w:rsid w:val="00ED2D9F"/>
    <w:rPr>
      <w:color w:val="0000FF"/>
      <w:u w:val="single"/>
    </w:rPr>
  </w:style>
  <w:style w:type="character" w:styleId="a5">
    <w:name w:val="Strong"/>
    <w:basedOn w:val="a0"/>
    <w:uiPriority w:val="22"/>
    <w:qFormat/>
    <w:rsid w:val="00ED2D9F"/>
    <w:rPr>
      <w:b/>
      <w:bCs/>
    </w:rPr>
  </w:style>
  <w:style w:type="paragraph" w:styleId="a6">
    <w:name w:val="Balloon Text"/>
    <w:basedOn w:val="a"/>
    <w:link w:val="a7"/>
    <w:uiPriority w:val="99"/>
    <w:semiHidden/>
    <w:unhideWhenUsed/>
    <w:qFormat/>
    <w:rsid w:val="00ED2D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qFormat/>
    <w:rsid w:val="00ED2D9F"/>
    <w:rPr>
      <w:rFonts w:ascii="Tahoma" w:hAnsi="Tahoma" w:cs="Tahoma"/>
      <w:sz w:val="16"/>
      <w:szCs w:val="16"/>
      <w:lang w:val="ru-RU"/>
    </w:rPr>
  </w:style>
  <w:style w:type="paragraph" w:styleId="a8">
    <w:name w:val="annotation text"/>
    <w:basedOn w:val="a"/>
    <w:link w:val="a9"/>
    <w:uiPriority w:val="99"/>
    <w:semiHidden/>
    <w:unhideWhenUsed/>
    <w:qFormat/>
    <w:rsid w:val="00ED2D9F"/>
    <w:pPr>
      <w:spacing w:line="240" w:lineRule="auto"/>
    </w:pPr>
    <w:rPr>
      <w:sz w:val="20"/>
      <w:szCs w:val="20"/>
    </w:rPr>
  </w:style>
  <w:style w:type="character" w:customStyle="1" w:styleId="a9">
    <w:name w:val="Текст примечания Знак"/>
    <w:basedOn w:val="a0"/>
    <w:link w:val="a8"/>
    <w:uiPriority w:val="99"/>
    <w:semiHidden/>
    <w:qFormat/>
    <w:rsid w:val="00ED2D9F"/>
    <w:rPr>
      <w:sz w:val="20"/>
      <w:szCs w:val="20"/>
      <w:lang w:val="ru-RU"/>
    </w:rPr>
  </w:style>
  <w:style w:type="paragraph" w:styleId="aa">
    <w:name w:val="annotation subject"/>
    <w:basedOn w:val="a8"/>
    <w:next w:val="a8"/>
    <w:link w:val="ab"/>
    <w:uiPriority w:val="99"/>
    <w:semiHidden/>
    <w:unhideWhenUsed/>
    <w:qFormat/>
    <w:rsid w:val="00ED2D9F"/>
    <w:rPr>
      <w:b/>
      <w:bCs/>
    </w:rPr>
  </w:style>
  <w:style w:type="character" w:customStyle="1" w:styleId="ab">
    <w:name w:val="Тема примечания Знак"/>
    <w:basedOn w:val="a9"/>
    <w:link w:val="aa"/>
    <w:uiPriority w:val="99"/>
    <w:semiHidden/>
    <w:qFormat/>
    <w:rsid w:val="00ED2D9F"/>
    <w:rPr>
      <w:b/>
      <w:bCs/>
      <w:sz w:val="20"/>
      <w:szCs w:val="20"/>
      <w:lang w:val="ru-RU"/>
    </w:rPr>
  </w:style>
  <w:style w:type="paragraph" w:styleId="ac">
    <w:name w:val="header"/>
    <w:basedOn w:val="a"/>
    <w:link w:val="ad"/>
    <w:uiPriority w:val="99"/>
    <w:unhideWhenUsed/>
    <w:qFormat/>
    <w:rsid w:val="00ED2D9F"/>
    <w:pPr>
      <w:tabs>
        <w:tab w:val="center" w:pos="4677"/>
        <w:tab w:val="right" w:pos="9355"/>
      </w:tabs>
      <w:spacing w:after="0" w:line="240" w:lineRule="auto"/>
    </w:pPr>
  </w:style>
  <w:style w:type="character" w:customStyle="1" w:styleId="ad">
    <w:name w:val="Верхний колонтитул Знак"/>
    <w:basedOn w:val="a0"/>
    <w:link w:val="ac"/>
    <w:uiPriority w:val="99"/>
    <w:qFormat/>
    <w:rsid w:val="00ED2D9F"/>
    <w:rPr>
      <w:lang w:val="ru-RU"/>
    </w:rPr>
  </w:style>
  <w:style w:type="paragraph" w:styleId="ae">
    <w:name w:val="Body Text"/>
    <w:basedOn w:val="a"/>
    <w:link w:val="af"/>
    <w:uiPriority w:val="99"/>
    <w:unhideWhenUsed/>
    <w:qFormat/>
    <w:rsid w:val="00ED2D9F"/>
    <w:pPr>
      <w:spacing w:after="120"/>
    </w:pPr>
  </w:style>
  <w:style w:type="character" w:customStyle="1" w:styleId="af">
    <w:name w:val="Основной текст Знак"/>
    <w:basedOn w:val="a0"/>
    <w:link w:val="ae"/>
    <w:uiPriority w:val="99"/>
    <w:qFormat/>
    <w:rsid w:val="00ED2D9F"/>
    <w:rPr>
      <w:lang w:val="ru-RU"/>
    </w:rPr>
  </w:style>
  <w:style w:type="paragraph" w:styleId="af0">
    <w:name w:val="footer"/>
    <w:basedOn w:val="a"/>
    <w:link w:val="af1"/>
    <w:uiPriority w:val="99"/>
    <w:unhideWhenUsed/>
    <w:qFormat/>
    <w:rsid w:val="00ED2D9F"/>
    <w:pPr>
      <w:tabs>
        <w:tab w:val="center" w:pos="4677"/>
        <w:tab w:val="right" w:pos="9355"/>
      </w:tabs>
      <w:spacing w:after="0" w:line="240" w:lineRule="auto"/>
    </w:pPr>
  </w:style>
  <w:style w:type="character" w:customStyle="1" w:styleId="af1">
    <w:name w:val="Нижний колонтитул Знак"/>
    <w:basedOn w:val="a0"/>
    <w:link w:val="af0"/>
    <w:uiPriority w:val="99"/>
    <w:qFormat/>
    <w:rsid w:val="00ED2D9F"/>
    <w:rPr>
      <w:lang w:val="ru-RU"/>
    </w:rPr>
  </w:style>
  <w:style w:type="paragraph" w:styleId="af2">
    <w:name w:val="Normal (Web)"/>
    <w:basedOn w:val="a"/>
    <w:uiPriority w:val="99"/>
    <w:unhideWhenUsed/>
    <w:qFormat/>
    <w:rsid w:val="00ED2D9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qFormat/>
    <w:rsid w:val="00ED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2D9F"/>
    <w:rPr>
      <w:rFonts w:ascii="Courier New" w:eastAsia="Times New Roman" w:hAnsi="Courier New" w:cs="Courier New"/>
      <w:sz w:val="20"/>
      <w:szCs w:val="20"/>
      <w:lang w:val="ru-RU" w:eastAsia="ru-RU"/>
    </w:rPr>
  </w:style>
  <w:style w:type="table" w:styleId="af3">
    <w:name w:val="Table Grid"/>
    <w:basedOn w:val="a1"/>
    <w:uiPriority w:val="59"/>
    <w:qFormat/>
    <w:rsid w:val="00ED2D9F"/>
    <w:pPr>
      <w:spacing w:after="0" w:line="240" w:lineRule="auto"/>
    </w:pPr>
    <w:rPr>
      <w:rFonts w:ascii="Times New Roman" w:hAnsi="Times New Roman" w:cs="Times New Roman"/>
      <w:sz w:val="20"/>
      <w:szCs w:val="20"/>
      <w:lang w:val="ru-RU"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D2D9F"/>
    <w:pPr>
      <w:ind w:left="720"/>
      <w:contextualSpacing/>
    </w:pPr>
  </w:style>
  <w:style w:type="table" w:customStyle="1" w:styleId="3">
    <w:name w:val="Сетка таблицы3"/>
    <w:basedOn w:val="a1"/>
    <w:qFormat/>
    <w:rsid w:val="00ED2D9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qFormat/>
    <w:rsid w:val="00ED2D9F"/>
    <w:pPr>
      <w:spacing w:after="0" w:line="240" w:lineRule="auto"/>
    </w:pPr>
    <w:rPr>
      <w:rFonts w:ascii="Calibri" w:eastAsia="Calibri" w:hAnsi="Calibri" w:cs="Times New Roman"/>
      <w:sz w:val="20"/>
      <w:szCs w:val="20"/>
      <w:lang w:val="ru-RU"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qFormat/>
    <w:rsid w:val="00ED2D9F"/>
    <w:rPr>
      <w:color w:val="808080"/>
    </w:rPr>
  </w:style>
  <w:style w:type="paragraph" w:styleId="af6">
    <w:name w:val="No Spacing"/>
    <w:basedOn w:val="a"/>
    <w:link w:val="af7"/>
    <w:uiPriority w:val="1"/>
    <w:qFormat/>
    <w:rsid w:val="00ED2D9F"/>
    <w:pPr>
      <w:spacing w:after="0" w:line="240" w:lineRule="auto"/>
    </w:pPr>
    <w:rPr>
      <w:rFonts w:ascii="Cambria" w:eastAsia="Times New Roman" w:hAnsi="Cambria" w:cs="Times New Roman"/>
      <w:lang w:val="en-US" w:bidi="en-US"/>
    </w:rPr>
  </w:style>
  <w:style w:type="character" w:customStyle="1" w:styleId="vkif2">
    <w:name w:val="vkif2"/>
    <w:basedOn w:val="a0"/>
    <w:qFormat/>
    <w:rsid w:val="00ED2D9F"/>
  </w:style>
  <w:style w:type="character" w:customStyle="1" w:styleId="af7">
    <w:name w:val="Без интервала Знак"/>
    <w:basedOn w:val="a0"/>
    <w:link w:val="af6"/>
    <w:uiPriority w:val="1"/>
    <w:qFormat/>
    <w:rsid w:val="00ED2D9F"/>
    <w:rPr>
      <w:rFonts w:ascii="Cambria" w:eastAsia="Times New Roman" w:hAnsi="Cambria" w:cs="Times New Roman"/>
      <w:lang w:val="en-US" w:bidi="en-US"/>
    </w:rPr>
  </w:style>
  <w:style w:type="character" w:customStyle="1" w:styleId="11">
    <w:name w:val="Название книги1"/>
    <w:basedOn w:val="a0"/>
    <w:uiPriority w:val="33"/>
    <w:qFormat/>
    <w:rsid w:val="00ED2D9F"/>
    <w:rPr>
      <w:b/>
      <w:bCs/>
      <w:i/>
      <w:iCs/>
      <w:spacing w:val="5"/>
    </w:rPr>
  </w:style>
  <w:style w:type="character" w:customStyle="1" w:styleId="rvts23">
    <w:name w:val="rvts23"/>
    <w:basedOn w:val="a0"/>
    <w:qFormat/>
    <w:rsid w:val="00ED2D9F"/>
  </w:style>
  <w:style w:type="table" w:customStyle="1" w:styleId="41">
    <w:name w:val="Таблица простая 41"/>
    <w:basedOn w:val="a1"/>
    <w:qFormat/>
    <w:rsid w:val="00ED2D9F"/>
    <w:pPr>
      <w:spacing w:after="0" w:line="240" w:lineRule="auto"/>
    </w:pPr>
    <w:rPr>
      <w:rFonts w:ascii="Times New Roman" w:eastAsia="Times New Roman" w:hAnsi="Times New Roman" w:cs="Times New Roman"/>
      <w:sz w:val="20"/>
      <w:szCs w:val="20"/>
      <w:lang w:eastAsia="ru-UA"/>
    </w:rPr>
    <w:tblPr>
      <w:tblCellMar>
        <w:left w:w="0" w:type="dxa"/>
        <w:right w:w="0" w:type="dxa"/>
      </w:tblCellMar>
    </w:tblPr>
    <w:tblStylePr w:type="firstRow">
      <w:rPr>
        <w:rFonts w:ascii="Times New Roman" w:hAnsi="Times New Roman" w:cs="Times New Roman" w:hint="default"/>
        <w:b/>
        <w:bCs/>
      </w:rPr>
    </w:tblStylePr>
    <w:tblStylePr w:type="lastRow">
      <w:rPr>
        <w:rFonts w:ascii="Times New Roman" w:hAnsi="Times New Roman" w:cs="Times New Roman" w:hint="default"/>
        <w:b/>
        <w:bCs/>
      </w:r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F1F1F1"/>
      </w:tcPr>
    </w:tblStylePr>
    <w:tblStylePr w:type="band1Horz">
      <w:tblPr/>
      <w:tcPr>
        <w:shd w:val="clear" w:color="auto" w:fill="F1F1F1"/>
      </w:tcPr>
    </w:tblStylePr>
  </w:style>
  <w:style w:type="paragraph" w:customStyle="1" w:styleId="12">
    <w:name w:val="Обычный1"/>
    <w:qFormat/>
    <w:rsid w:val="00ED2D9F"/>
    <w:pPr>
      <w:spacing w:before="100" w:beforeAutospacing="1" w:after="100" w:afterAutospacing="1" w:line="273" w:lineRule="auto"/>
    </w:pPr>
    <w:rPr>
      <w:rFonts w:ascii="Calibri" w:hAnsi="Calibri" w:cs="Times New Roman"/>
      <w:sz w:val="24"/>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hart" Target="charts/chart10.xml"/><Relationship Id="rId26" Type="http://schemas.openxmlformats.org/officeDocument/2006/relationships/chart" Target="charts/chart17.xml"/><Relationship Id="rId3" Type="http://schemas.openxmlformats.org/officeDocument/2006/relationships/settings" Target="settings.xml"/><Relationship Id="rId21" Type="http://schemas.openxmlformats.org/officeDocument/2006/relationships/chart" Target="charts/chart13.xml"/><Relationship Id="rId34" Type="http://schemas.openxmlformats.org/officeDocument/2006/relationships/image" Target="media/image14.png"/><Relationship Id="rId7" Type="http://schemas.openxmlformats.org/officeDocument/2006/relationships/chart" Target="charts/chart3.xml"/><Relationship Id="rId12" Type="http://schemas.openxmlformats.org/officeDocument/2006/relationships/image" Target="media/image4.jpeg"/><Relationship Id="rId17" Type="http://schemas.openxmlformats.org/officeDocument/2006/relationships/chart" Target="charts/chart9.xml"/><Relationship Id="rId25" Type="http://schemas.openxmlformats.org/officeDocument/2006/relationships/hyperlink" Target="https://dnz25.cv.ua/" TargetMode="External"/><Relationship Id="rId33"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3.jpeg"/><Relationship Id="rId24" Type="http://schemas.openxmlformats.org/officeDocument/2006/relationships/chart" Target="charts/chart16.xml"/><Relationship Id="rId32" Type="http://schemas.openxmlformats.org/officeDocument/2006/relationships/image" Target="media/image12.png"/><Relationship Id="rId5" Type="http://schemas.openxmlformats.org/officeDocument/2006/relationships/chart" Target="charts/chart1.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11.xm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ntTable" Target="fontTable.xml"/><Relationship Id="rId8"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xml"/><Relationship Id="rId1" Type="http://schemas.microsoft.com/office/2011/relationships/chartStyle" Target="style1.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2.xml"/><Relationship Id="rId1" Type="http://schemas.microsoft.com/office/2011/relationships/chartStyle" Target="style2.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3.xml"/><Relationship Id="rId1" Type="http://schemas.microsoft.com/office/2011/relationships/chartStyle" Target="style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036654272382599"/>
          <c:y val="4.36507936507936E-2"/>
          <c:w val="0.50491123505395197"/>
          <c:h val="0.80404074490688704"/>
        </c:manualLayout>
      </c:layout>
      <c:barChart>
        <c:barDir val="bar"/>
        <c:grouping val="clustered"/>
        <c:varyColors val="0"/>
        <c:ser>
          <c:idx val="0"/>
          <c:order val="0"/>
          <c:tx>
            <c:strRef>
              <c:f>Лист1!$B$1</c:f>
              <c:strCache>
                <c:ptCount val="1"/>
                <c:pt idx="0">
                  <c:v>Ряд 1</c:v>
                </c:pt>
              </c:strCache>
            </c:strRef>
          </c:tx>
          <c:invertIfNegative val="0"/>
          <c:dLbls>
            <c:dLbl>
              <c:idx val="0"/>
              <c:layout>
                <c:manualLayout>
                  <c:x val="1.84367209154679E-2"/>
                  <c:y val="0"/>
                </c:manualLayout>
              </c:layout>
              <c:tx>
                <c:rich>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r>
                      <a:rPr lang="en-US" sz="1200"/>
                      <a:t>7</a:t>
                    </a:r>
                    <a:endParaRPr lang="en-US"/>
                  </a:p>
                </c:rich>
              </c:tx>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906-4824-BF78-1D92EFEC7C1F}"/>
                </c:ext>
              </c:extLst>
            </c:dLbl>
            <c:dLbl>
              <c:idx val="1"/>
              <c:layout>
                <c:manualLayout>
                  <c:x val="2.0485245461630899E-2"/>
                  <c:y val="0"/>
                </c:manualLayout>
              </c:layout>
              <c:tx>
                <c:rich>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r>
                      <a:rPr lang="en-US" altLang="en-US" sz="1200"/>
                      <a:t>2</a:t>
                    </a:r>
                  </a:p>
                </c:rich>
              </c:tx>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906-4824-BF78-1D92EFEC7C1F}"/>
                </c:ext>
              </c:extLst>
            </c:dLbl>
            <c:dLbl>
              <c:idx val="2"/>
              <c:layout>
                <c:manualLayout>
                  <c:x val="2.4582294553957201E-2"/>
                  <c:y val="-9.4483549446886892E-3"/>
                </c:manualLayout>
              </c:layout>
              <c:tx>
                <c:rich>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r>
                      <a:rPr lang="en-US" sz="1200"/>
                      <a:t>4</a:t>
                    </a:r>
                    <a:endParaRPr lang="en-US" dirty="0"/>
                  </a:p>
                </c:rich>
              </c:tx>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906-4824-BF78-1D92EFEC7C1F}"/>
                </c:ext>
              </c:extLst>
            </c:dLbl>
            <c:dLbl>
              <c:idx val="3"/>
              <c:layout>
                <c:manualLayout>
                  <c:x val="1.3213598300212501E-2"/>
                  <c:y val="1.4897579143389199E-2"/>
                </c:manualLayout>
              </c:layout>
              <c:tx>
                <c:rich>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r>
                      <a:rPr lang="en-US" sz="1200" dirty="0"/>
                      <a:t> </a:t>
                    </a:r>
                    <a:r>
                      <a:rPr lang="en-US" altLang="en-US" sz="1200" dirty="0"/>
                      <a:t>10</a:t>
                    </a:r>
                  </a:p>
                </c:rich>
              </c:tx>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906-4824-BF78-1D92EFEC7C1F}"/>
                </c:ext>
              </c:extLst>
            </c:dLbl>
            <c:dLbl>
              <c:idx val="4"/>
              <c:layout>
                <c:manualLayout>
                  <c:x val="2.8679343646283401E-2"/>
                  <c:y val="0"/>
                </c:manualLayout>
              </c:layout>
              <c:tx>
                <c:rich>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r>
                      <a:rPr lang="en-US" altLang="en-US" sz="1200"/>
                      <a:t>7</a:t>
                    </a:r>
                    <a:endParaRPr lang="en-US" altLang="en-US" sz="1200" dirty="0"/>
                  </a:p>
                </c:rich>
              </c:tx>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layout>
                    <c:manualLayout>
                      <c:w val="5.1482284887924799E-2"/>
                      <c:h val="0.117199391171994"/>
                    </c:manualLayout>
                  </c15:layout>
                  <c15:showDataLabelsRange val="0"/>
                </c:ext>
                <c:ext xmlns:c16="http://schemas.microsoft.com/office/drawing/2014/chart" uri="{C3380CC4-5D6E-409C-BE32-E72D297353CC}">
                  <c16:uniqueId val="{00000004-A906-4824-BF78-1D92EFEC7C1F}"/>
                </c:ext>
              </c:extLst>
            </c:dLbl>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Cambria Math" panose="02040503050406030204" pitchFamily="18" charset="0"/>
                    <a:ea typeface="Cambria Math" panose="02040503050406030204" pitchFamily="18" charset="0"/>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спеціаліст</c:v>
                </c:pt>
                <c:pt idx="1">
                  <c:v>спеціаліст ІІ категорії</c:v>
                </c:pt>
                <c:pt idx="2">
                  <c:v>спеціаліст І категорії</c:v>
                </c:pt>
                <c:pt idx="3">
                  <c:v>спеціаліст вищої категорії</c:v>
                </c:pt>
                <c:pt idx="4">
                  <c:v>вихователь-методист</c:v>
                </c:pt>
                <c:pt idx="5">
                  <c:v>старший вихователь</c:v>
                </c:pt>
              </c:strCache>
            </c:strRef>
          </c:cat>
          <c:val>
            <c:numRef>
              <c:f>Лист1!$B$2:$B$7</c:f>
              <c:numCache>
                <c:formatCode>General</c:formatCode>
                <c:ptCount val="6"/>
                <c:pt idx="0">
                  <c:v>7</c:v>
                </c:pt>
                <c:pt idx="1">
                  <c:v>3</c:v>
                </c:pt>
                <c:pt idx="2">
                  <c:v>3</c:v>
                </c:pt>
                <c:pt idx="3">
                  <c:v>9</c:v>
                </c:pt>
                <c:pt idx="4">
                  <c:v>7</c:v>
                </c:pt>
                <c:pt idx="5">
                  <c:v>1</c:v>
                </c:pt>
              </c:numCache>
            </c:numRef>
          </c:val>
          <c:extLst>
            <c:ext xmlns:c16="http://schemas.microsoft.com/office/drawing/2014/chart" uri="{C3380CC4-5D6E-409C-BE32-E72D297353CC}">
              <c16:uniqueId val="{00000005-A906-4824-BF78-1D92EFEC7C1F}"/>
            </c:ext>
          </c:extLst>
        </c:ser>
        <c:dLbls>
          <c:showLegendKey val="0"/>
          <c:showVal val="0"/>
          <c:showCatName val="0"/>
          <c:showSerName val="0"/>
          <c:showPercent val="0"/>
          <c:showBubbleSize val="0"/>
        </c:dLbls>
        <c:gapWidth val="75"/>
        <c:axId val="316734080"/>
        <c:axId val="317040512"/>
      </c:barChart>
      <c:catAx>
        <c:axId val="316734080"/>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1200" b="1" i="0" u="none" strike="noStrike" kern="1200" baseline="0">
                <a:solidFill>
                  <a:schemeClr val="dk1"/>
                </a:solidFill>
                <a:latin typeface="Cambria Math" panose="02040503050406030204" pitchFamily="18" charset="0"/>
                <a:ea typeface="Cambria Math" panose="02040503050406030204" pitchFamily="18" charset="0"/>
                <a:cs typeface="+mn-cs"/>
              </a:defRPr>
            </a:pPr>
            <a:endParaRPr lang="ru-UA"/>
          </a:p>
        </c:txPr>
        <c:crossAx val="317040512"/>
        <c:crosses val="autoZero"/>
        <c:auto val="1"/>
        <c:lblAlgn val="ctr"/>
        <c:lblOffset val="100"/>
        <c:noMultiLvlLbl val="0"/>
      </c:catAx>
      <c:valAx>
        <c:axId val="317040512"/>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dk1"/>
                </a:solidFill>
                <a:latin typeface="+mn-lt"/>
                <a:ea typeface="+mn-ea"/>
                <a:cs typeface="+mn-cs"/>
              </a:defRPr>
            </a:pPr>
            <a:endParaRPr lang="ru-UA"/>
          </a:p>
        </c:txPr>
        <c:crossAx val="316734080"/>
        <c:crosses val="autoZero"/>
        <c:crossBetween val="between"/>
      </c:valAx>
      <c:spPr>
        <a:solidFill>
          <a:schemeClr val="accent5">
            <a:tint val="20000"/>
          </a:schemeClr>
        </a:solidFill>
        <a:ln>
          <a:noFill/>
        </a:ln>
        <a:effectLst/>
      </c:spPr>
    </c:plotArea>
    <c:plotVisOnly val="1"/>
    <c:dispBlanksAs val="gap"/>
    <c:showDLblsOverMax val="0"/>
  </c:chart>
  <c:spPr>
    <a:solidFill>
      <a:schemeClr val="accent5">
        <a:lumMod val="40000"/>
        <a:lumOff val="60000"/>
      </a:schemeClr>
    </a:solidFill>
    <a:ln w="57151" cap="flat" cmpd="sng" algn="ctr">
      <a:solidFill>
        <a:schemeClr val="accent5"/>
      </a:solidFill>
      <a:prstDash val="solid"/>
      <a:round/>
    </a:ln>
    <a:effectLst/>
  </c:spPr>
  <c:txPr>
    <a:bodyPr/>
    <a:lstStyle/>
    <a:p>
      <a:pPr>
        <a:defRPr lang="en-US">
          <a:solidFill>
            <a:schemeClr val="dk1"/>
          </a:solidFill>
          <a:latin typeface="+mn-lt"/>
          <a:ea typeface="+mn-ea"/>
          <a:cs typeface="+mn-cs"/>
        </a:defRPr>
      </a:pPr>
      <a:endParaRPr lang="ru-UA"/>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103410737779903E-2"/>
          <c:y val="9.0799266530039904E-2"/>
          <c:w val="0.655158448705362"/>
          <c:h val="0.60885639295088101"/>
        </c:manualLayout>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Початок н.р.</c:v>
                </c:pt>
                <c:pt idx="1">
                  <c:v>Кінець н.р. </c:v>
                </c:pt>
              </c:strCache>
            </c:strRef>
          </c:cat>
          <c:val>
            <c:numRef>
              <c:f>Лист1!$B$2:$B$3</c:f>
              <c:numCache>
                <c:formatCode>General</c:formatCode>
                <c:ptCount val="2"/>
                <c:pt idx="0">
                  <c:v>0</c:v>
                </c:pt>
                <c:pt idx="1">
                  <c:v>45</c:v>
                </c:pt>
              </c:numCache>
            </c:numRef>
          </c:val>
          <c:extLst>
            <c:ext xmlns:c16="http://schemas.microsoft.com/office/drawing/2014/chart" uri="{C3380CC4-5D6E-409C-BE32-E72D297353CC}">
              <c16:uniqueId val="{00000000-B6F6-4E61-8027-D91887B1A7FA}"/>
            </c:ext>
          </c:extLst>
        </c:ser>
        <c:ser>
          <c:idx val="1"/>
          <c:order val="1"/>
          <c:tx>
            <c:strRef>
              <c:f>Лист1!$C$1</c:f>
              <c:strCache>
                <c:ptCount val="1"/>
                <c:pt idx="0">
                  <c:v>достатній</c:v>
                </c:pt>
              </c:strCache>
            </c:strRef>
          </c:tx>
          <c:spPr>
            <a:solidFill>
              <a:srgbClr val="FFC00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Початок н.р.</c:v>
                </c:pt>
                <c:pt idx="1">
                  <c:v>Кінець н.р. </c:v>
                </c:pt>
              </c:strCache>
            </c:strRef>
          </c:cat>
          <c:val>
            <c:numRef>
              <c:f>Лист1!$C$2:$C$3</c:f>
              <c:numCache>
                <c:formatCode>General</c:formatCode>
                <c:ptCount val="2"/>
                <c:pt idx="0">
                  <c:v>43</c:v>
                </c:pt>
                <c:pt idx="1">
                  <c:v>50</c:v>
                </c:pt>
              </c:numCache>
            </c:numRef>
          </c:val>
          <c:extLst>
            <c:ext xmlns:c16="http://schemas.microsoft.com/office/drawing/2014/chart" uri="{C3380CC4-5D6E-409C-BE32-E72D297353CC}">
              <c16:uniqueId val="{00000001-B6F6-4E61-8027-D91887B1A7FA}"/>
            </c:ext>
          </c:extLst>
        </c:ser>
        <c:ser>
          <c:idx val="2"/>
          <c:order val="2"/>
          <c:tx>
            <c:strRef>
              <c:f>Лист1!$D$1</c:f>
              <c:strCache>
                <c:ptCount val="1"/>
                <c:pt idx="0">
                  <c:v>середній</c:v>
                </c:pt>
              </c:strCache>
            </c:strRef>
          </c:tx>
          <c:spPr>
            <a:solidFill>
              <a:srgbClr val="00B05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Початок н.р.</c:v>
                </c:pt>
                <c:pt idx="1">
                  <c:v>Кінець н.р. </c:v>
                </c:pt>
              </c:strCache>
            </c:strRef>
          </c:cat>
          <c:val>
            <c:numRef>
              <c:f>Лист1!$D$2:$D$3</c:f>
              <c:numCache>
                <c:formatCode>General</c:formatCode>
                <c:ptCount val="2"/>
                <c:pt idx="0">
                  <c:v>44</c:v>
                </c:pt>
                <c:pt idx="1">
                  <c:v>5</c:v>
                </c:pt>
              </c:numCache>
            </c:numRef>
          </c:val>
          <c:extLst>
            <c:ext xmlns:c16="http://schemas.microsoft.com/office/drawing/2014/chart" uri="{C3380CC4-5D6E-409C-BE32-E72D297353CC}">
              <c16:uniqueId val="{00000002-B6F6-4E61-8027-D91887B1A7FA}"/>
            </c:ext>
          </c:extLst>
        </c:ser>
        <c:ser>
          <c:idx val="3"/>
          <c:order val="3"/>
          <c:tx>
            <c:strRef>
              <c:f>Лист1!$E$1</c:f>
              <c:strCache>
                <c:ptCount val="1"/>
                <c:pt idx="0">
                  <c:v>початковий</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Початок н.р.</c:v>
                </c:pt>
                <c:pt idx="1">
                  <c:v>Кінець н.р. </c:v>
                </c:pt>
              </c:strCache>
            </c:strRef>
          </c:cat>
          <c:val>
            <c:numRef>
              <c:f>Лист1!$E$2:$E$3</c:f>
              <c:numCache>
                <c:formatCode>General</c:formatCode>
                <c:ptCount val="2"/>
                <c:pt idx="0">
                  <c:v>13</c:v>
                </c:pt>
                <c:pt idx="1">
                  <c:v>0</c:v>
                </c:pt>
              </c:numCache>
            </c:numRef>
          </c:val>
          <c:extLst>
            <c:ext xmlns:c16="http://schemas.microsoft.com/office/drawing/2014/chart" uri="{C3380CC4-5D6E-409C-BE32-E72D297353CC}">
              <c16:uniqueId val="{00000003-B6F6-4E61-8027-D91887B1A7FA}"/>
            </c:ext>
          </c:extLst>
        </c:ser>
        <c:dLbls>
          <c:showLegendKey val="0"/>
          <c:showVal val="0"/>
          <c:showCatName val="0"/>
          <c:showSerName val="0"/>
          <c:showPercent val="0"/>
          <c:showBubbleSize val="0"/>
        </c:dLbls>
        <c:gapWidth val="150"/>
        <c:axId val="71618560"/>
        <c:axId val="71621632"/>
      </c:barChart>
      <c:catAx>
        <c:axId val="7161856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ru-UA"/>
          </a:p>
        </c:txPr>
        <c:crossAx val="71621632"/>
        <c:crosses val="autoZero"/>
        <c:auto val="1"/>
        <c:lblAlgn val="ctr"/>
        <c:lblOffset val="100"/>
        <c:noMultiLvlLbl val="0"/>
      </c:catAx>
      <c:valAx>
        <c:axId val="716216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crossAx val="71618560"/>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solidFill>
            <a:schemeClr val="accent6">
              <a:lumMod val="75000"/>
            </a:schemeClr>
          </a:solidFill>
        </a:defRPr>
      </a:pPr>
      <a:endParaRPr lang="ru-UA"/>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103410737779903E-2"/>
          <c:y val="9.0799266530039904E-2"/>
          <c:w val="0.655158448705362"/>
          <c:h val="0.60885639295088101"/>
        </c:manualLayout>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Початок н.р.</c:v>
                </c:pt>
                <c:pt idx="1">
                  <c:v>Кінець н.р. </c:v>
                </c:pt>
              </c:strCache>
            </c:strRef>
          </c:cat>
          <c:val>
            <c:numRef>
              <c:f>Лист1!$B$2:$B$3</c:f>
              <c:numCache>
                <c:formatCode>General</c:formatCode>
                <c:ptCount val="2"/>
                <c:pt idx="0">
                  <c:v>9</c:v>
                </c:pt>
                <c:pt idx="1">
                  <c:v>26</c:v>
                </c:pt>
              </c:numCache>
            </c:numRef>
          </c:val>
          <c:extLst>
            <c:ext xmlns:c16="http://schemas.microsoft.com/office/drawing/2014/chart" uri="{C3380CC4-5D6E-409C-BE32-E72D297353CC}">
              <c16:uniqueId val="{00000000-E4E9-444D-AAC7-11C07FB75B75}"/>
            </c:ext>
          </c:extLst>
        </c:ser>
        <c:ser>
          <c:idx val="1"/>
          <c:order val="1"/>
          <c:tx>
            <c:strRef>
              <c:f>Лист1!$C$1</c:f>
              <c:strCache>
                <c:ptCount val="1"/>
                <c:pt idx="0">
                  <c:v>достатній</c:v>
                </c:pt>
              </c:strCache>
            </c:strRef>
          </c:tx>
          <c:spPr>
            <a:solidFill>
              <a:srgbClr val="FFC00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Початок н.р.</c:v>
                </c:pt>
                <c:pt idx="1">
                  <c:v>Кінець н.р. </c:v>
                </c:pt>
              </c:strCache>
            </c:strRef>
          </c:cat>
          <c:val>
            <c:numRef>
              <c:f>Лист1!$C$2:$C$3</c:f>
              <c:numCache>
                <c:formatCode>General</c:formatCode>
                <c:ptCount val="2"/>
                <c:pt idx="0">
                  <c:v>32</c:v>
                </c:pt>
                <c:pt idx="1">
                  <c:v>42</c:v>
                </c:pt>
              </c:numCache>
            </c:numRef>
          </c:val>
          <c:extLst>
            <c:ext xmlns:c16="http://schemas.microsoft.com/office/drawing/2014/chart" uri="{C3380CC4-5D6E-409C-BE32-E72D297353CC}">
              <c16:uniqueId val="{00000001-E4E9-444D-AAC7-11C07FB75B75}"/>
            </c:ext>
          </c:extLst>
        </c:ser>
        <c:ser>
          <c:idx val="2"/>
          <c:order val="2"/>
          <c:tx>
            <c:strRef>
              <c:f>Лист1!$D$1</c:f>
              <c:strCache>
                <c:ptCount val="1"/>
                <c:pt idx="0">
                  <c:v>середній</c:v>
                </c:pt>
              </c:strCache>
            </c:strRef>
          </c:tx>
          <c:spPr>
            <a:solidFill>
              <a:srgbClr val="00B05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Початок н.р.</c:v>
                </c:pt>
                <c:pt idx="1">
                  <c:v>Кінець н.р. </c:v>
                </c:pt>
              </c:strCache>
            </c:strRef>
          </c:cat>
          <c:val>
            <c:numRef>
              <c:f>Лист1!$D$2:$D$3</c:f>
              <c:numCache>
                <c:formatCode>General</c:formatCode>
                <c:ptCount val="2"/>
                <c:pt idx="0">
                  <c:v>37</c:v>
                </c:pt>
                <c:pt idx="1">
                  <c:v>27</c:v>
                </c:pt>
              </c:numCache>
            </c:numRef>
          </c:val>
          <c:extLst>
            <c:ext xmlns:c16="http://schemas.microsoft.com/office/drawing/2014/chart" uri="{C3380CC4-5D6E-409C-BE32-E72D297353CC}">
              <c16:uniqueId val="{00000002-E4E9-444D-AAC7-11C07FB75B75}"/>
            </c:ext>
          </c:extLst>
        </c:ser>
        <c:ser>
          <c:idx val="3"/>
          <c:order val="3"/>
          <c:tx>
            <c:strRef>
              <c:f>Лист1!$E$1</c:f>
              <c:strCache>
                <c:ptCount val="1"/>
                <c:pt idx="0">
                  <c:v>початковий</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Початок н.р.</c:v>
                </c:pt>
                <c:pt idx="1">
                  <c:v>Кінець н.р. </c:v>
                </c:pt>
              </c:strCache>
            </c:strRef>
          </c:cat>
          <c:val>
            <c:numRef>
              <c:f>Лист1!$E$2:$E$3</c:f>
              <c:numCache>
                <c:formatCode>General</c:formatCode>
                <c:ptCount val="2"/>
                <c:pt idx="0">
                  <c:v>22</c:v>
                </c:pt>
                <c:pt idx="1">
                  <c:v>5</c:v>
                </c:pt>
              </c:numCache>
            </c:numRef>
          </c:val>
          <c:extLst>
            <c:ext xmlns:c16="http://schemas.microsoft.com/office/drawing/2014/chart" uri="{C3380CC4-5D6E-409C-BE32-E72D297353CC}">
              <c16:uniqueId val="{00000003-E4E9-444D-AAC7-11C07FB75B75}"/>
            </c:ext>
          </c:extLst>
        </c:ser>
        <c:dLbls>
          <c:showLegendKey val="0"/>
          <c:showVal val="0"/>
          <c:showCatName val="0"/>
          <c:showSerName val="0"/>
          <c:showPercent val="0"/>
          <c:showBubbleSize val="0"/>
        </c:dLbls>
        <c:gapWidth val="150"/>
        <c:axId val="71618560"/>
        <c:axId val="71621632"/>
      </c:barChart>
      <c:catAx>
        <c:axId val="7161856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ru-UA"/>
          </a:p>
        </c:txPr>
        <c:crossAx val="71621632"/>
        <c:crosses val="autoZero"/>
        <c:auto val="1"/>
        <c:lblAlgn val="ctr"/>
        <c:lblOffset val="100"/>
        <c:noMultiLvlLbl val="0"/>
      </c:catAx>
      <c:valAx>
        <c:axId val="716216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crossAx val="71618560"/>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solidFill>
            <a:schemeClr val="accent6">
              <a:lumMod val="75000"/>
            </a:schemeClr>
          </a:solidFill>
        </a:defRPr>
      </a:pPr>
      <a:endParaRPr lang="ru-UA"/>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sz="1400"/>
              <a:t>початок н.р.</a:t>
            </a:r>
          </a:p>
        </c:rich>
      </c:tx>
      <c:overlay val="0"/>
    </c:title>
    <c:autoTitleDeleted val="0"/>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початок н.р.</c:v>
                </c:pt>
              </c:strCache>
            </c:strRef>
          </c:tx>
          <c:explosion val="25"/>
          <c:dPt>
            <c:idx val="0"/>
            <c:bubble3D val="0"/>
            <c:extLst>
              <c:ext xmlns:c16="http://schemas.microsoft.com/office/drawing/2014/chart" uri="{C3380CC4-5D6E-409C-BE32-E72D297353CC}">
                <c16:uniqueId val="{00000000-D89A-4070-ADD2-F8323270070B}"/>
              </c:ext>
            </c:extLst>
          </c:dPt>
          <c:dPt>
            <c:idx val="1"/>
            <c:bubble3D val="0"/>
            <c:extLst>
              <c:ext xmlns:c16="http://schemas.microsoft.com/office/drawing/2014/chart" uri="{C3380CC4-5D6E-409C-BE32-E72D297353CC}">
                <c16:uniqueId val="{00000001-D89A-4070-ADD2-F8323270070B}"/>
              </c:ext>
            </c:extLst>
          </c:dPt>
          <c:dPt>
            <c:idx val="2"/>
            <c:bubble3D val="0"/>
            <c:extLst>
              <c:ext xmlns:c16="http://schemas.microsoft.com/office/drawing/2014/chart" uri="{C3380CC4-5D6E-409C-BE32-E72D297353CC}">
                <c16:uniqueId val="{00000002-D89A-4070-ADD2-F8323270070B}"/>
              </c:ext>
            </c:extLst>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UA"/>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високий</c:v>
                </c:pt>
                <c:pt idx="1">
                  <c:v>середній </c:v>
                </c:pt>
                <c:pt idx="2">
                  <c:v>низький</c:v>
                </c:pt>
              </c:strCache>
            </c:strRef>
          </c:cat>
          <c:val>
            <c:numRef>
              <c:f>Лист1!$B$2:$B$4</c:f>
              <c:numCache>
                <c:formatCode>General</c:formatCode>
                <c:ptCount val="3"/>
                <c:pt idx="0">
                  <c:v>38</c:v>
                </c:pt>
                <c:pt idx="1">
                  <c:v>43</c:v>
                </c:pt>
                <c:pt idx="2">
                  <c:v>19</c:v>
                </c:pt>
              </c:numCache>
            </c:numRef>
          </c:val>
          <c:extLst>
            <c:ext xmlns:c16="http://schemas.microsoft.com/office/drawing/2014/chart" uri="{C3380CC4-5D6E-409C-BE32-E72D297353CC}">
              <c16:uniqueId val="{00000003-D89A-4070-ADD2-F8323270070B}"/>
            </c:ext>
          </c:extLst>
        </c:ser>
        <c:dLbls>
          <c:showLegendKey val="0"/>
          <c:showVal val="0"/>
          <c:showCatName val="0"/>
          <c:showSerName val="0"/>
          <c:showPercent val="1"/>
          <c:showBubbleSize val="0"/>
          <c:showLeaderLines val="1"/>
        </c:dLbls>
      </c:pie3DChart>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txPr>
    <a:bodyPr/>
    <a:lstStyle/>
    <a:p>
      <a:pPr>
        <a:defRPr lang="en-US"/>
      </a:pPr>
      <a:endParaRPr lang="ru-UA"/>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sz="1400"/>
              <a:t>кінець н.р.</a:t>
            </a:r>
          </a:p>
        </c:rich>
      </c:tx>
      <c:overlay val="0"/>
    </c:title>
    <c:autoTitleDeleted val="0"/>
    <c:view3D>
      <c:rotX val="30"/>
      <c:rotY val="0"/>
      <c:depthPercent val="100"/>
      <c:rAngAx val="0"/>
    </c:view3D>
    <c:floor>
      <c:thickness val="0"/>
    </c:floor>
    <c:sideWall>
      <c:thickness val="0"/>
    </c:sideWall>
    <c:backWall>
      <c:thickness val="0"/>
    </c:backWall>
    <c:plotArea>
      <c:layout>
        <c:manualLayout>
          <c:layoutTarget val="inner"/>
          <c:xMode val="edge"/>
          <c:yMode val="edge"/>
          <c:x val="0.105286549707602"/>
          <c:y val="0.435202349869452"/>
          <c:w val="0.78942690058479503"/>
          <c:h val="0.45694516971279397"/>
        </c:manualLayout>
      </c:layout>
      <c:pie3DChart>
        <c:varyColors val="1"/>
        <c:ser>
          <c:idx val="0"/>
          <c:order val="0"/>
          <c:tx>
            <c:strRef>
              <c:f>Лист1!$B$1</c:f>
              <c:strCache>
                <c:ptCount val="1"/>
                <c:pt idx="0">
                  <c:v>кінець н.р.</c:v>
                </c:pt>
              </c:strCache>
            </c:strRef>
          </c:tx>
          <c:explosion val="25"/>
          <c:dPt>
            <c:idx val="0"/>
            <c:bubble3D val="0"/>
            <c:extLst>
              <c:ext xmlns:c16="http://schemas.microsoft.com/office/drawing/2014/chart" uri="{C3380CC4-5D6E-409C-BE32-E72D297353CC}">
                <c16:uniqueId val="{00000000-1319-4159-844D-90A415AC3F08}"/>
              </c:ext>
            </c:extLst>
          </c:dPt>
          <c:dPt>
            <c:idx val="1"/>
            <c:bubble3D val="0"/>
            <c:extLst>
              <c:ext xmlns:c16="http://schemas.microsoft.com/office/drawing/2014/chart" uri="{C3380CC4-5D6E-409C-BE32-E72D297353CC}">
                <c16:uniqueId val="{00000001-1319-4159-844D-90A415AC3F08}"/>
              </c:ext>
            </c:extLst>
          </c:dPt>
          <c:dPt>
            <c:idx val="2"/>
            <c:bubble3D val="0"/>
            <c:extLst>
              <c:ext xmlns:c16="http://schemas.microsoft.com/office/drawing/2014/chart" uri="{C3380CC4-5D6E-409C-BE32-E72D297353CC}">
                <c16:uniqueId val="{00000002-1319-4159-844D-90A415AC3F08}"/>
              </c:ext>
            </c:extLst>
          </c:dPt>
          <c:dLbls>
            <c:dLbl>
              <c:idx val="0"/>
              <c:tx>
                <c:rich>
                  <a:bodyPr/>
                  <a:lstStyle/>
                  <a:p>
                    <a:r>
                      <a:rPr lang="en-US"/>
                      <a:t>7</a:t>
                    </a:r>
                    <a:r>
                      <a:rPr lang="en-US" altLang="en-US"/>
                      <a:t>3</a:t>
                    </a:r>
                    <a:r>
                      <a:rPr lang="en-US"/>
                      <a:t>%</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1319-4159-844D-90A415AC3F08}"/>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UA"/>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високий</c:v>
                </c:pt>
                <c:pt idx="1">
                  <c:v>середній </c:v>
                </c:pt>
                <c:pt idx="2">
                  <c:v>низький</c:v>
                </c:pt>
              </c:strCache>
            </c:strRef>
          </c:cat>
          <c:val>
            <c:numRef>
              <c:f>Лист1!$B$2:$B$4</c:f>
              <c:numCache>
                <c:formatCode>General</c:formatCode>
                <c:ptCount val="3"/>
                <c:pt idx="0">
                  <c:v>73</c:v>
                </c:pt>
                <c:pt idx="1">
                  <c:v>19</c:v>
                </c:pt>
                <c:pt idx="2">
                  <c:v>9</c:v>
                </c:pt>
              </c:numCache>
            </c:numRef>
          </c:val>
          <c:extLst>
            <c:ext xmlns:c16="http://schemas.microsoft.com/office/drawing/2014/chart" uri="{C3380CC4-5D6E-409C-BE32-E72D297353CC}">
              <c16:uniqueId val="{00000003-1319-4159-844D-90A415AC3F08}"/>
            </c:ext>
          </c:extLst>
        </c:ser>
        <c:dLbls>
          <c:showLegendKey val="0"/>
          <c:showVal val="0"/>
          <c:showCatName val="0"/>
          <c:showSerName val="0"/>
          <c:showPercent val="1"/>
          <c:showBubbleSize val="0"/>
          <c:showLeaderLines val="1"/>
        </c:dLbls>
      </c:pie3DChart>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txPr>
    <a:bodyPr/>
    <a:lstStyle/>
    <a:p>
      <a:pPr>
        <a:defRPr lang="en-US"/>
      </a:pPr>
      <a:endParaRPr lang="ru-UA"/>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високий</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2"/>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початок н.р.1рік</c:v>
                </c:pt>
                <c:pt idx="1">
                  <c:v>кінець н.р.1рік</c:v>
                </c:pt>
                <c:pt idx="2">
                  <c:v>початок н.р.2рік</c:v>
                </c:pt>
                <c:pt idx="3">
                  <c:v>кінець н.р.2рік</c:v>
                </c:pt>
                <c:pt idx="4">
                  <c:v>початок н.р. 3рік</c:v>
                </c:pt>
                <c:pt idx="5">
                  <c:v>кінець н.р.3рік</c:v>
                </c:pt>
              </c:strCache>
            </c:strRef>
          </c:cat>
          <c:val>
            <c:numRef>
              <c:f>Лист1!$B$2:$B$7</c:f>
              <c:numCache>
                <c:formatCode>General</c:formatCode>
                <c:ptCount val="6"/>
                <c:pt idx="0">
                  <c:v>0</c:v>
                </c:pt>
                <c:pt idx="1">
                  <c:v>0</c:v>
                </c:pt>
                <c:pt idx="2">
                  <c:v>0</c:v>
                </c:pt>
                <c:pt idx="3">
                  <c:v>0</c:v>
                </c:pt>
                <c:pt idx="4">
                  <c:v>0</c:v>
                </c:pt>
                <c:pt idx="5">
                  <c:v>28</c:v>
                </c:pt>
              </c:numCache>
            </c:numRef>
          </c:val>
          <c:extLst>
            <c:ext xmlns:c16="http://schemas.microsoft.com/office/drawing/2014/chart" uri="{C3380CC4-5D6E-409C-BE32-E72D297353CC}">
              <c16:uniqueId val="{00000000-9603-4A18-A22B-0ECB6C64659B}"/>
            </c:ext>
          </c:extLst>
        </c:ser>
        <c:ser>
          <c:idx val="1"/>
          <c:order val="1"/>
          <c:tx>
            <c:strRef>
              <c:f>Лист1!$C$1</c:f>
              <c:strCache>
                <c:ptCount val="1"/>
                <c:pt idx="0">
                  <c:v>достатнійсередній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2"/>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початок н.р.1рік</c:v>
                </c:pt>
                <c:pt idx="1">
                  <c:v>кінець н.р.1рік</c:v>
                </c:pt>
                <c:pt idx="2">
                  <c:v>початок н.р.2рік</c:v>
                </c:pt>
                <c:pt idx="3">
                  <c:v>кінець н.р.2рік</c:v>
                </c:pt>
                <c:pt idx="4">
                  <c:v>початок н.р. 3рік</c:v>
                </c:pt>
                <c:pt idx="5">
                  <c:v>кінець н.р.3рік</c:v>
                </c:pt>
              </c:strCache>
            </c:strRef>
          </c:cat>
          <c:val>
            <c:numRef>
              <c:f>Лист1!$C$2:$C$7</c:f>
              <c:numCache>
                <c:formatCode>General</c:formatCode>
                <c:ptCount val="6"/>
                <c:pt idx="0">
                  <c:v>7</c:v>
                </c:pt>
                <c:pt idx="1">
                  <c:v>58</c:v>
                </c:pt>
                <c:pt idx="2">
                  <c:v>6</c:v>
                </c:pt>
                <c:pt idx="3">
                  <c:v>40</c:v>
                </c:pt>
                <c:pt idx="4">
                  <c:v>31</c:v>
                </c:pt>
                <c:pt idx="5">
                  <c:v>56</c:v>
                </c:pt>
              </c:numCache>
            </c:numRef>
          </c:val>
          <c:extLst>
            <c:ext xmlns:c16="http://schemas.microsoft.com/office/drawing/2014/chart" uri="{C3380CC4-5D6E-409C-BE32-E72D297353CC}">
              <c16:uniqueId val="{00000001-9603-4A18-A22B-0ECB6C64659B}"/>
            </c:ext>
          </c:extLst>
        </c:ser>
        <c:ser>
          <c:idx val="2"/>
          <c:order val="2"/>
          <c:tx>
            <c:strRef>
              <c:f>Лист1!$D$1</c:f>
              <c:strCache>
                <c:ptCount val="1"/>
                <c:pt idx="0">
                  <c:v>середній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2"/>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початок н.р.1рік</c:v>
                </c:pt>
                <c:pt idx="1">
                  <c:v>кінець н.р.1рік</c:v>
                </c:pt>
                <c:pt idx="2">
                  <c:v>початок н.р.2рік</c:v>
                </c:pt>
                <c:pt idx="3">
                  <c:v>кінець н.р.2рік</c:v>
                </c:pt>
                <c:pt idx="4">
                  <c:v>початок н.р. 3рік</c:v>
                </c:pt>
                <c:pt idx="5">
                  <c:v>кінець н.р.3рік</c:v>
                </c:pt>
              </c:strCache>
            </c:strRef>
          </c:cat>
          <c:val>
            <c:numRef>
              <c:f>Лист1!$D$2:$D$7</c:f>
              <c:numCache>
                <c:formatCode>General</c:formatCode>
                <c:ptCount val="6"/>
                <c:pt idx="0">
                  <c:v>51</c:v>
                </c:pt>
                <c:pt idx="1">
                  <c:v>42</c:v>
                </c:pt>
                <c:pt idx="2">
                  <c:v>63</c:v>
                </c:pt>
                <c:pt idx="3">
                  <c:v>56</c:v>
                </c:pt>
                <c:pt idx="4">
                  <c:v>54</c:v>
                </c:pt>
                <c:pt idx="5">
                  <c:v>16</c:v>
                </c:pt>
              </c:numCache>
            </c:numRef>
          </c:val>
          <c:extLst>
            <c:ext xmlns:c16="http://schemas.microsoft.com/office/drawing/2014/chart" uri="{C3380CC4-5D6E-409C-BE32-E72D297353CC}">
              <c16:uniqueId val="{00000002-9603-4A18-A22B-0ECB6C64659B}"/>
            </c:ext>
          </c:extLst>
        </c:ser>
        <c:ser>
          <c:idx val="3"/>
          <c:order val="3"/>
          <c:tx>
            <c:strRef>
              <c:f>Лист1!$E$1</c:f>
              <c:strCache>
                <c:ptCount val="1"/>
                <c:pt idx="0">
                  <c:v>початковий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2"/>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початок н.р.1рік</c:v>
                </c:pt>
                <c:pt idx="1">
                  <c:v>кінець н.р.1рік</c:v>
                </c:pt>
                <c:pt idx="2">
                  <c:v>початок н.р.2рік</c:v>
                </c:pt>
                <c:pt idx="3">
                  <c:v>кінець н.р.2рік</c:v>
                </c:pt>
                <c:pt idx="4">
                  <c:v>початок н.р. 3рік</c:v>
                </c:pt>
                <c:pt idx="5">
                  <c:v>кінець н.р.3рік</c:v>
                </c:pt>
              </c:strCache>
            </c:strRef>
          </c:cat>
          <c:val>
            <c:numRef>
              <c:f>Лист1!$E$2:$E$7</c:f>
              <c:numCache>
                <c:formatCode>General</c:formatCode>
                <c:ptCount val="6"/>
                <c:pt idx="0">
                  <c:v>42</c:v>
                </c:pt>
                <c:pt idx="1">
                  <c:v>0</c:v>
                </c:pt>
                <c:pt idx="2">
                  <c:v>31</c:v>
                </c:pt>
                <c:pt idx="3">
                  <c:v>4</c:v>
                </c:pt>
                <c:pt idx="4">
                  <c:v>10</c:v>
                </c:pt>
                <c:pt idx="5">
                  <c:v>0</c:v>
                </c:pt>
              </c:numCache>
            </c:numRef>
          </c:val>
          <c:extLst>
            <c:ext xmlns:c16="http://schemas.microsoft.com/office/drawing/2014/chart" uri="{C3380CC4-5D6E-409C-BE32-E72D297353CC}">
              <c16:uniqueId val="{00000003-9603-4A18-A22B-0ECB6C64659B}"/>
            </c:ext>
          </c:extLst>
        </c:ser>
        <c:dLbls>
          <c:showLegendKey val="0"/>
          <c:showVal val="1"/>
          <c:showCatName val="0"/>
          <c:showSerName val="0"/>
          <c:showPercent val="0"/>
          <c:showBubbleSize val="0"/>
        </c:dLbls>
        <c:gapWidth val="100"/>
        <c:overlap val="-24"/>
        <c:axId val="318307328"/>
        <c:axId val="318456576"/>
      </c:barChart>
      <c:catAx>
        <c:axId val="318307328"/>
        <c:scaling>
          <c:orientation val="minMax"/>
        </c:scaling>
        <c:delete val="0"/>
        <c:axPos val="b"/>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2"/>
                </a:solidFill>
                <a:latin typeface="+mn-lt"/>
                <a:ea typeface="+mn-ea"/>
                <a:cs typeface="+mn-cs"/>
              </a:defRPr>
            </a:pPr>
            <a:endParaRPr lang="ru-UA"/>
          </a:p>
        </c:txPr>
        <c:crossAx val="318456576"/>
        <c:crosses val="autoZero"/>
        <c:auto val="1"/>
        <c:lblAlgn val="ctr"/>
        <c:lblOffset val="100"/>
        <c:noMultiLvlLbl val="0"/>
      </c:catAx>
      <c:valAx>
        <c:axId val="3184565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2"/>
                </a:solidFill>
                <a:latin typeface="+mn-lt"/>
                <a:ea typeface="+mn-ea"/>
                <a:cs typeface="+mn-cs"/>
              </a:defRPr>
            </a:pPr>
            <a:endParaRPr lang="ru-UA"/>
          </a:p>
        </c:txPr>
        <c:crossAx val="318307328"/>
        <c:crosses val="autoZero"/>
        <c:crossBetween val="between"/>
      </c:valAx>
      <c:spPr>
        <a:noFill/>
        <a:ln>
          <a:noFill/>
        </a:ln>
        <a:effectLst/>
      </c:spPr>
    </c:plotArea>
    <c:legend>
      <c:legendPos val="b"/>
      <c:layout>
        <c:manualLayout>
          <c:xMode val="edge"/>
          <c:yMode val="edge"/>
          <c:x val="5.1009723261032203E-2"/>
          <c:y val="0.84565807327001397"/>
          <c:w val="0.794465220643231"/>
          <c:h val="0.11363636363636399"/>
        </c:manualLayout>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2"/>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en-US"/>
      </a:pPr>
      <a:endParaRPr lang="ru-UA"/>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високий</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початок н.р.</c:v>
                </c:pt>
                <c:pt idx="1">
                  <c:v>кінець н.р.</c:v>
                </c:pt>
              </c:strCache>
            </c:strRef>
          </c:cat>
          <c:val>
            <c:numRef>
              <c:f>Лист1!$B$2:$B$3</c:f>
              <c:numCache>
                <c:formatCode>General</c:formatCode>
                <c:ptCount val="2"/>
                <c:pt idx="0">
                  <c:v>0</c:v>
                </c:pt>
                <c:pt idx="1">
                  <c:v>10</c:v>
                </c:pt>
              </c:numCache>
            </c:numRef>
          </c:val>
          <c:extLst>
            <c:ext xmlns:c16="http://schemas.microsoft.com/office/drawing/2014/chart" uri="{C3380CC4-5D6E-409C-BE32-E72D297353CC}">
              <c16:uniqueId val="{00000000-88FB-4EF1-8109-1F48CBA92362}"/>
            </c:ext>
          </c:extLst>
        </c:ser>
        <c:ser>
          <c:idx val="1"/>
          <c:order val="1"/>
          <c:tx>
            <c:strRef>
              <c:f>Лист1!$C$1</c:f>
              <c:strCache>
                <c:ptCount val="1"/>
                <c:pt idx="0">
                  <c:v>достатній</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початок н.р.</c:v>
                </c:pt>
                <c:pt idx="1">
                  <c:v>кінець н.р.</c:v>
                </c:pt>
              </c:strCache>
            </c:strRef>
          </c:cat>
          <c:val>
            <c:numRef>
              <c:f>Лист1!$C$2:$C$3</c:f>
              <c:numCache>
                <c:formatCode>General</c:formatCode>
                <c:ptCount val="2"/>
                <c:pt idx="0">
                  <c:v>10</c:v>
                </c:pt>
                <c:pt idx="1">
                  <c:v>45</c:v>
                </c:pt>
              </c:numCache>
            </c:numRef>
          </c:val>
          <c:extLst>
            <c:ext xmlns:c16="http://schemas.microsoft.com/office/drawing/2014/chart" uri="{C3380CC4-5D6E-409C-BE32-E72D297353CC}">
              <c16:uniqueId val="{00000001-88FB-4EF1-8109-1F48CBA92362}"/>
            </c:ext>
          </c:extLst>
        </c:ser>
        <c:ser>
          <c:idx val="2"/>
          <c:order val="2"/>
          <c:tx>
            <c:strRef>
              <c:f>Лист1!$D$1</c:f>
              <c:strCache>
                <c:ptCount val="1"/>
                <c:pt idx="0">
                  <c:v>середній</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початок н.р.</c:v>
                </c:pt>
                <c:pt idx="1">
                  <c:v>кінець н.р.</c:v>
                </c:pt>
              </c:strCache>
            </c:strRef>
          </c:cat>
          <c:val>
            <c:numRef>
              <c:f>Лист1!$D$2:$D$3</c:f>
              <c:numCache>
                <c:formatCode>General</c:formatCode>
                <c:ptCount val="2"/>
                <c:pt idx="0">
                  <c:v>75</c:v>
                </c:pt>
                <c:pt idx="1">
                  <c:v>40</c:v>
                </c:pt>
              </c:numCache>
            </c:numRef>
          </c:val>
          <c:extLst>
            <c:ext xmlns:c16="http://schemas.microsoft.com/office/drawing/2014/chart" uri="{C3380CC4-5D6E-409C-BE32-E72D297353CC}">
              <c16:uniqueId val="{00000002-88FB-4EF1-8109-1F48CBA92362}"/>
            </c:ext>
          </c:extLst>
        </c:ser>
        <c:ser>
          <c:idx val="3"/>
          <c:order val="3"/>
          <c:tx>
            <c:strRef>
              <c:f>Лист1!$E$1</c:f>
              <c:strCache>
                <c:ptCount val="1"/>
                <c:pt idx="0">
                  <c:v>початковий</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початок н.р.</c:v>
                </c:pt>
                <c:pt idx="1">
                  <c:v>кінець н.р.</c:v>
                </c:pt>
              </c:strCache>
            </c:strRef>
          </c:cat>
          <c:val>
            <c:numRef>
              <c:f>Лист1!$E$2:$E$3</c:f>
              <c:numCache>
                <c:formatCode>General</c:formatCode>
                <c:ptCount val="2"/>
                <c:pt idx="0">
                  <c:v>15</c:v>
                </c:pt>
                <c:pt idx="1">
                  <c:v>5</c:v>
                </c:pt>
              </c:numCache>
            </c:numRef>
          </c:val>
          <c:extLst>
            <c:ext xmlns:c16="http://schemas.microsoft.com/office/drawing/2014/chart" uri="{C3380CC4-5D6E-409C-BE32-E72D297353CC}">
              <c16:uniqueId val="{00000003-88FB-4EF1-8109-1F48CBA92362}"/>
            </c:ext>
          </c:extLst>
        </c:ser>
        <c:dLbls>
          <c:showLegendKey val="0"/>
          <c:showVal val="1"/>
          <c:showCatName val="0"/>
          <c:showSerName val="0"/>
          <c:showPercent val="0"/>
          <c:showBubbleSize val="0"/>
        </c:dLbls>
        <c:gapWidth val="219"/>
        <c:overlap val="-27"/>
        <c:axId val="318531840"/>
        <c:axId val="318537728"/>
      </c:barChart>
      <c:catAx>
        <c:axId val="318531840"/>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UA"/>
          </a:p>
        </c:txPr>
        <c:crossAx val="318537728"/>
        <c:crosses val="autoZero"/>
        <c:auto val="1"/>
        <c:lblAlgn val="ctr"/>
        <c:lblOffset val="100"/>
        <c:noMultiLvlLbl val="0"/>
      </c:catAx>
      <c:valAx>
        <c:axId val="31853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UA"/>
          </a:p>
        </c:txPr>
        <c:crossAx val="318531840"/>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ru-UA"/>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546340793628996E-2"/>
          <c:y val="6.6205236232320205E-2"/>
          <c:w val="0.90833447755046004"/>
          <c:h val="0.65133915136924503"/>
        </c:manualLayout>
      </c:layout>
      <c:barChart>
        <c:barDir val="col"/>
        <c:grouping val="clustered"/>
        <c:varyColors val="0"/>
        <c:ser>
          <c:idx val="0"/>
          <c:order val="0"/>
          <c:tx>
            <c:strRef>
              <c:f>Лист1!$B$1</c:f>
              <c:strCache>
                <c:ptCount val="1"/>
                <c:pt idx="0">
                  <c:v>високий</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початок н.р.</c:v>
                </c:pt>
                <c:pt idx="1">
                  <c:v>кінець н.р.</c:v>
                </c:pt>
              </c:strCache>
            </c:strRef>
          </c:cat>
          <c:val>
            <c:numRef>
              <c:f>Лист1!$B$2:$B$3</c:f>
              <c:numCache>
                <c:formatCode>General</c:formatCode>
                <c:ptCount val="2"/>
                <c:pt idx="0">
                  <c:v>15</c:v>
                </c:pt>
                <c:pt idx="1">
                  <c:v>30</c:v>
                </c:pt>
              </c:numCache>
            </c:numRef>
          </c:val>
          <c:extLst>
            <c:ext xmlns:c16="http://schemas.microsoft.com/office/drawing/2014/chart" uri="{C3380CC4-5D6E-409C-BE32-E72D297353CC}">
              <c16:uniqueId val="{00000000-C250-4F2B-A4E0-FF5BE16C8F08}"/>
            </c:ext>
          </c:extLst>
        </c:ser>
        <c:ser>
          <c:idx val="1"/>
          <c:order val="1"/>
          <c:tx>
            <c:strRef>
              <c:f>Лист1!$C$1</c:f>
              <c:strCache>
                <c:ptCount val="1"/>
                <c:pt idx="0">
                  <c:v>достатній</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початок н.р.</c:v>
                </c:pt>
                <c:pt idx="1">
                  <c:v>кінець н.р.</c:v>
                </c:pt>
              </c:strCache>
            </c:strRef>
          </c:cat>
          <c:val>
            <c:numRef>
              <c:f>Лист1!$C$2:$C$3</c:f>
              <c:numCache>
                <c:formatCode>General</c:formatCode>
                <c:ptCount val="2"/>
                <c:pt idx="0">
                  <c:v>57</c:v>
                </c:pt>
                <c:pt idx="1">
                  <c:v>70</c:v>
                </c:pt>
              </c:numCache>
            </c:numRef>
          </c:val>
          <c:extLst>
            <c:ext xmlns:c16="http://schemas.microsoft.com/office/drawing/2014/chart" uri="{C3380CC4-5D6E-409C-BE32-E72D297353CC}">
              <c16:uniqueId val="{00000001-C250-4F2B-A4E0-FF5BE16C8F08}"/>
            </c:ext>
          </c:extLst>
        </c:ser>
        <c:ser>
          <c:idx val="2"/>
          <c:order val="2"/>
          <c:tx>
            <c:strRef>
              <c:f>Лист1!$D$1</c:f>
              <c:strCache>
                <c:ptCount val="1"/>
                <c:pt idx="0">
                  <c:v>середній</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початок н.р.</c:v>
                </c:pt>
                <c:pt idx="1">
                  <c:v>кінець н.р.</c:v>
                </c:pt>
              </c:strCache>
            </c:strRef>
          </c:cat>
          <c:val>
            <c:numRef>
              <c:f>Лист1!$D$2:$D$3</c:f>
              <c:numCache>
                <c:formatCode>General</c:formatCode>
                <c:ptCount val="2"/>
                <c:pt idx="0">
                  <c:v>15</c:v>
                </c:pt>
                <c:pt idx="1">
                  <c:v>0</c:v>
                </c:pt>
              </c:numCache>
            </c:numRef>
          </c:val>
          <c:extLst>
            <c:ext xmlns:c16="http://schemas.microsoft.com/office/drawing/2014/chart" uri="{C3380CC4-5D6E-409C-BE32-E72D297353CC}">
              <c16:uniqueId val="{00000002-C250-4F2B-A4E0-FF5BE16C8F08}"/>
            </c:ext>
          </c:extLst>
        </c:ser>
        <c:ser>
          <c:idx val="3"/>
          <c:order val="3"/>
          <c:tx>
            <c:strRef>
              <c:f>Лист1!$E$1</c:f>
              <c:strCache>
                <c:ptCount val="1"/>
                <c:pt idx="0">
                  <c:v>початковий</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початок н.р.</c:v>
                </c:pt>
                <c:pt idx="1">
                  <c:v>кінець н.р.</c:v>
                </c:pt>
              </c:strCache>
            </c:strRef>
          </c:cat>
          <c:val>
            <c:numRef>
              <c:f>Лист1!$E$2:$E$3</c:f>
              <c:numCache>
                <c:formatCode>General</c:formatCode>
                <c:ptCount val="2"/>
                <c:pt idx="0">
                  <c:v>3</c:v>
                </c:pt>
                <c:pt idx="1">
                  <c:v>0</c:v>
                </c:pt>
              </c:numCache>
            </c:numRef>
          </c:val>
          <c:extLst>
            <c:ext xmlns:c16="http://schemas.microsoft.com/office/drawing/2014/chart" uri="{C3380CC4-5D6E-409C-BE32-E72D297353CC}">
              <c16:uniqueId val="{00000003-C250-4F2B-A4E0-FF5BE16C8F08}"/>
            </c:ext>
          </c:extLst>
        </c:ser>
        <c:dLbls>
          <c:showLegendKey val="0"/>
          <c:showVal val="1"/>
          <c:showCatName val="0"/>
          <c:showSerName val="0"/>
          <c:showPercent val="0"/>
          <c:showBubbleSize val="0"/>
        </c:dLbls>
        <c:gapWidth val="219"/>
        <c:overlap val="-27"/>
        <c:axId val="318531840"/>
        <c:axId val="318537728"/>
      </c:barChart>
      <c:catAx>
        <c:axId val="318531840"/>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UA"/>
          </a:p>
        </c:txPr>
        <c:crossAx val="318537728"/>
        <c:crosses val="autoZero"/>
        <c:auto val="1"/>
        <c:lblAlgn val="ctr"/>
        <c:lblOffset val="100"/>
        <c:noMultiLvlLbl val="0"/>
      </c:catAx>
      <c:valAx>
        <c:axId val="31853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UA"/>
          </a:p>
        </c:txPr>
        <c:crossAx val="318531840"/>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ru-UA"/>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4204180761558"/>
          <c:y val="5.8908045977011499E-2"/>
          <c:w val="0.78572295949345095"/>
          <c:h val="0.49775862068965498"/>
        </c:manualLayout>
      </c:layout>
      <c:barChart>
        <c:barDir val="col"/>
        <c:grouping val="clustered"/>
        <c:varyColors val="1"/>
        <c:ser>
          <c:idx val="0"/>
          <c:order val="0"/>
          <c:tx>
            <c:strRef>
              <c:f>Лист1!$B$1</c:f>
              <c:strCache>
                <c:ptCount val="1"/>
                <c:pt idx="0">
                  <c:v>Продажи</c:v>
                </c:pt>
              </c:strCache>
            </c:strRef>
          </c:tx>
          <c:invertIfNegative val="0"/>
          <c:dPt>
            <c:idx val="0"/>
            <c:invertIfNegative val="0"/>
            <c:bubble3D val="0"/>
            <c:extLst>
              <c:ext xmlns:c16="http://schemas.microsoft.com/office/drawing/2014/chart" uri="{C3380CC4-5D6E-409C-BE32-E72D297353CC}">
                <c16:uniqueId val="{00000000-38BE-489B-9A86-13C19D5CE924}"/>
              </c:ext>
            </c:extLst>
          </c:dPt>
          <c:dPt>
            <c:idx val="1"/>
            <c:invertIfNegative val="0"/>
            <c:bubble3D val="0"/>
            <c:extLst>
              <c:ext xmlns:c16="http://schemas.microsoft.com/office/drawing/2014/chart" uri="{C3380CC4-5D6E-409C-BE32-E72D297353CC}">
                <c16:uniqueId val="{00000001-38BE-489B-9A86-13C19D5CE924}"/>
              </c:ext>
            </c:extLst>
          </c:dPt>
          <c:dPt>
            <c:idx val="2"/>
            <c:invertIfNegative val="0"/>
            <c:bubble3D val="0"/>
            <c:extLst>
              <c:ext xmlns:c16="http://schemas.microsoft.com/office/drawing/2014/chart" uri="{C3380CC4-5D6E-409C-BE32-E72D297353CC}">
                <c16:uniqueId val="{00000002-38BE-489B-9A86-13C19D5CE924}"/>
              </c:ext>
            </c:extLst>
          </c:dPt>
          <c:dPt>
            <c:idx val="3"/>
            <c:invertIfNegative val="0"/>
            <c:bubble3D val="0"/>
            <c:extLst>
              <c:ext xmlns:c16="http://schemas.microsoft.com/office/drawing/2014/chart" uri="{C3380CC4-5D6E-409C-BE32-E72D297353CC}">
                <c16:uniqueId val="{00000003-38BE-489B-9A86-13C19D5CE924}"/>
              </c:ext>
            </c:extLst>
          </c:dPt>
          <c:dPt>
            <c:idx val="4"/>
            <c:invertIfNegative val="0"/>
            <c:bubble3D val="0"/>
            <c:extLst>
              <c:ext xmlns:c16="http://schemas.microsoft.com/office/drawing/2014/chart" uri="{C3380CC4-5D6E-409C-BE32-E72D297353CC}">
                <c16:uniqueId val="{00000004-38BE-489B-9A86-13C19D5CE924}"/>
              </c:ext>
            </c:extLst>
          </c:dPt>
          <c:dPt>
            <c:idx val="5"/>
            <c:invertIfNegative val="0"/>
            <c:bubble3D val="0"/>
            <c:extLst>
              <c:ext xmlns:c16="http://schemas.microsoft.com/office/drawing/2014/chart" uri="{C3380CC4-5D6E-409C-BE32-E72D297353CC}">
                <c16:uniqueId val="{00000005-38BE-489B-9A86-13C19D5CE924}"/>
              </c:ext>
            </c:extLst>
          </c:dPt>
          <c:dPt>
            <c:idx val="6"/>
            <c:invertIfNegative val="0"/>
            <c:bubble3D val="0"/>
            <c:extLst>
              <c:ext xmlns:c16="http://schemas.microsoft.com/office/drawing/2014/chart" uri="{C3380CC4-5D6E-409C-BE32-E72D297353CC}">
                <c16:uniqueId val="{00000006-38BE-489B-9A86-13C19D5CE924}"/>
              </c:ext>
            </c:extLst>
          </c:dPt>
          <c:dPt>
            <c:idx val="7"/>
            <c:invertIfNegative val="0"/>
            <c:bubble3D val="0"/>
            <c:extLst>
              <c:ext xmlns:c16="http://schemas.microsoft.com/office/drawing/2014/chart" uri="{C3380CC4-5D6E-409C-BE32-E72D297353CC}">
                <c16:uniqueId val="{00000007-38BE-489B-9A86-13C19D5CE924}"/>
              </c:ext>
            </c:extLst>
          </c:dPt>
          <c:dPt>
            <c:idx val="8"/>
            <c:invertIfNegative val="0"/>
            <c:bubble3D val="0"/>
            <c:extLst>
              <c:ext xmlns:c16="http://schemas.microsoft.com/office/drawing/2014/chart" uri="{C3380CC4-5D6E-409C-BE32-E72D297353CC}">
                <c16:uniqueId val="{00000008-38BE-489B-9A86-13C19D5CE924}"/>
              </c:ext>
            </c:extLst>
          </c:dPt>
          <c:dPt>
            <c:idx val="9"/>
            <c:invertIfNegative val="0"/>
            <c:bubble3D val="0"/>
            <c:extLst>
              <c:ext xmlns:c16="http://schemas.microsoft.com/office/drawing/2014/chart" uri="{C3380CC4-5D6E-409C-BE32-E72D297353CC}">
                <c16:uniqueId val="{00000009-38BE-489B-9A86-13C19D5CE924}"/>
              </c:ext>
            </c:extLst>
          </c:dPt>
          <c:dPt>
            <c:idx val="10"/>
            <c:invertIfNegative val="0"/>
            <c:bubble3D val="0"/>
            <c:extLst>
              <c:ext xmlns:c16="http://schemas.microsoft.com/office/drawing/2014/chart" uri="{C3380CC4-5D6E-409C-BE32-E72D297353CC}">
                <c16:uniqueId val="{0000000A-38BE-489B-9A86-13C19D5CE924}"/>
              </c:ext>
            </c:extLst>
          </c:dPt>
          <c:dLbls>
            <c:dLbl>
              <c:idx val="0"/>
              <c:layout>
                <c:manualLayout>
                  <c:x val="-2.4829298572315302E-3"/>
                  <c:y val="0"/>
                </c:manualLayout>
              </c:layout>
              <c:tx>
                <c:rich>
                  <a:bodyPr/>
                  <a:lstStyle/>
                  <a:p>
                    <a:r>
                      <a:rPr lang="en-US" sz="1000" dirty="0"/>
                      <a:t>4</a:t>
                    </a:r>
                    <a:r>
                      <a:rPr lang="en-US" altLang="en-US" sz="1000" dirty="0"/>
                      <a:t>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8BE-489B-9A86-13C19D5CE924}"/>
                </c:ext>
              </c:extLst>
            </c:dLbl>
            <c:dLbl>
              <c:idx val="2"/>
              <c:layout>
                <c:manualLayout>
                  <c:x val="2.732240437158469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BE-489B-9A86-13C19D5CE924}"/>
                </c:ext>
              </c:extLst>
            </c:dLbl>
            <c:dLbl>
              <c:idx val="3"/>
              <c:tx>
                <c:rich>
                  <a:bodyPr/>
                  <a:lstStyle/>
                  <a:p>
                    <a:r>
                      <a:rPr lang="en-US" altLang="en-US" sz="1000" dirty="0"/>
                      <a:t>56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8BE-489B-9A86-13C19D5CE924}"/>
                </c:ext>
              </c:extLst>
            </c:dLbl>
            <c:dLbl>
              <c:idx val="4"/>
              <c:tx>
                <c:rich>
                  <a:bodyPr/>
                  <a:lstStyle/>
                  <a:p>
                    <a:r>
                      <a:rPr lang="en-US" sz="1000" dirty="0"/>
                      <a:t>4</a:t>
                    </a:r>
                    <a:r>
                      <a:rPr lang="en-US" altLang="en-US" sz="1000" dirty="0"/>
                      <a:t>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8BE-489B-9A86-13C19D5CE924}"/>
                </c:ext>
              </c:extLst>
            </c:dLbl>
            <c:dLbl>
              <c:idx val="5"/>
              <c:layout>
                <c:manualLayout>
                  <c:x val="-2.3148148148148099E-3"/>
                  <c:y val="0"/>
                </c:manualLayout>
              </c:layout>
              <c:tx>
                <c:rich>
                  <a:bodyPr/>
                  <a:lstStyle/>
                  <a:p>
                    <a:r>
                      <a:rPr lang="en-US" altLang="en-US" sz="1000" dirty="0"/>
                      <a:t>50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8BE-489B-9A86-13C19D5CE924}"/>
                </c:ext>
              </c:extLst>
            </c:dLbl>
            <c:dLbl>
              <c:idx val="6"/>
              <c:tx>
                <c:rich>
                  <a:bodyPr/>
                  <a:lstStyle/>
                  <a:p>
                    <a:r>
                      <a:rPr lang="en-US" altLang="en-US" sz="1000" dirty="0"/>
                      <a:t>59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8BE-489B-9A86-13C19D5CE924}"/>
                </c:ext>
              </c:extLst>
            </c:dLbl>
            <c:dLbl>
              <c:idx val="7"/>
              <c:tx>
                <c:rich>
                  <a:bodyPr/>
                  <a:lstStyle/>
                  <a:p>
                    <a:r>
                      <a:rPr lang="en-US" sz="1000" dirty="0"/>
                      <a:t>4</a:t>
                    </a:r>
                    <a:r>
                      <a:rPr lang="en-US" altLang="en-US" sz="1000" dirty="0"/>
                      <a:t>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8BE-489B-9A86-13C19D5CE924}"/>
                </c:ext>
              </c:extLst>
            </c:dLbl>
            <c:dLbl>
              <c:idx val="8"/>
              <c:tx>
                <c:rich>
                  <a:bodyPr/>
                  <a:lstStyle/>
                  <a:p>
                    <a:r>
                      <a:rPr lang="en-US" altLang="en-US" sz="1000" dirty="0"/>
                      <a:t>4</a:t>
                    </a:r>
                    <a:r>
                      <a:rPr lang="en-US" sz="1000" dirty="0"/>
                      <a:t>1</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38BE-489B-9A86-13C19D5CE924}"/>
                </c:ext>
              </c:extLst>
            </c:dLbl>
            <c:dLbl>
              <c:idx val="9"/>
              <c:layout>
                <c:manualLayout>
                  <c:x val="2.0833333333333301E-2"/>
                  <c:y val="-3.7140204271123799E-3"/>
                </c:manualLayout>
              </c:layout>
              <c:tx>
                <c:rich>
                  <a:bodyPr/>
                  <a:lstStyle/>
                  <a:p>
                    <a:r>
                      <a:rPr lang="en-US" altLang="en-US" sz="1000" dirty="0"/>
                      <a:t>52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8BE-489B-9A86-13C19D5CE924}"/>
                </c:ext>
              </c:extLst>
            </c:dLbl>
            <c:dLbl>
              <c:idx val="10"/>
              <c:tx>
                <c:rich>
                  <a:bodyPr/>
                  <a:lstStyle/>
                  <a:p>
                    <a:r>
                      <a:rPr lang="en-US" altLang="en-US" sz="1000"/>
                      <a:t>50</a:t>
                    </a:r>
                    <a:endParaRPr lang="en-US" altLang="en-US" sz="1000"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38BE-489B-9A86-13C19D5CE924}"/>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Вишенька</c:v>
                </c:pt>
                <c:pt idx="1">
                  <c:v>Маргаритка</c:v>
                </c:pt>
                <c:pt idx="2">
                  <c:v>Трояндочка</c:v>
                </c:pt>
                <c:pt idx="3">
                  <c:v>Кульбабка</c:v>
                </c:pt>
                <c:pt idx="4">
                  <c:v>Зернятко</c:v>
                </c:pt>
                <c:pt idx="5">
                  <c:v>Світлячок</c:v>
                </c:pt>
                <c:pt idx="6">
                  <c:v>Хаверім</c:v>
                </c:pt>
                <c:pt idx="7">
                  <c:v>Левенятко </c:v>
                </c:pt>
                <c:pt idx="8">
                  <c:v>Капризуля</c:v>
                </c:pt>
                <c:pt idx="9">
                  <c:v>Лілея</c:v>
                </c:pt>
                <c:pt idx="10">
                  <c:v>Жоржинка</c:v>
                </c:pt>
              </c:strCache>
            </c:strRef>
          </c:cat>
          <c:val>
            <c:numRef>
              <c:f>Лист1!$B$2:$B$12</c:f>
              <c:numCache>
                <c:formatCode>General</c:formatCode>
                <c:ptCount val="11"/>
                <c:pt idx="0">
                  <c:v>47</c:v>
                </c:pt>
                <c:pt idx="1">
                  <c:v>55</c:v>
                </c:pt>
                <c:pt idx="2">
                  <c:v>60</c:v>
                </c:pt>
                <c:pt idx="3">
                  <c:v>56</c:v>
                </c:pt>
                <c:pt idx="4">
                  <c:v>45</c:v>
                </c:pt>
                <c:pt idx="5">
                  <c:v>50</c:v>
                </c:pt>
                <c:pt idx="6">
                  <c:v>59</c:v>
                </c:pt>
                <c:pt idx="7">
                  <c:v>45</c:v>
                </c:pt>
                <c:pt idx="8">
                  <c:v>41</c:v>
                </c:pt>
                <c:pt idx="9">
                  <c:v>52</c:v>
                </c:pt>
                <c:pt idx="10">
                  <c:v>50</c:v>
                </c:pt>
              </c:numCache>
            </c:numRef>
          </c:val>
          <c:extLst>
            <c:ext xmlns:c16="http://schemas.microsoft.com/office/drawing/2014/chart" uri="{C3380CC4-5D6E-409C-BE32-E72D297353CC}">
              <c16:uniqueId val="{0000000B-38BE-489B-9A86-13C19D5CE924}"/>
            </c:ext>
          </c:extLst>
        </c:ser>
        <c:dLbls>
          <c:showLegendKey val="0"/>
          <c:showVal val="0"/>
          <c:showCatName val="0"/>
          <c:showSerName val="0"/>
          <c:showPercent val="0"/>
          <c:showBubbleSize val="0"/>
        </c:dLbls>
        <c:gapWidth val="150"/>
        <c:axId val="323309952"/>
        <c:axId val="323311488"/>
      </c:barChart>
      <c:catAx>
        <c:axId val="32330995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200" b="1" i="0" u="none" strike="noStrike" kern="1200" baseline="0">
                <a:solidFill>
                  <a:schemeClr val="accent4">
                    <a:lumMod val="75000"/>
                  </a:schemeClr>
                </a:solidFill>
                <a:latin typeface="Times New Roman" panose="02020603050405020304" pitchFamily="1" charset="-122"/>
                <a:ea typeface="+mn-ea"/>
                <a:cs typeface="Times New Roman" panose="02020603050405020304" pitchFamily="1" charset="-122"/>
              </a:defRPr>
            </a:pPr>
            <a:endParaRPr lang="ru-UA"/>
          </a:p>
        </c:txPr>
        <c:crossAx val="323311488"/>
        <c:crosses val="autoZero"/>
        <c:auto val="1"/>
        <c:lblAlgn val="ctr"/>
        <c:lblOffset val="100"/>
        <c:noMultiLvlLbl val="0"/>
      </c:catAx>
      <c:valAx>
        <c:axId val="3233114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23309952"/>
        <c:crosses val="autoZero"/>
        <c:crossBetween val="between"/>
      </c:valAx>
      <c:spPr>
        <a:solidFill>
          <a:schemeClr val="bg1"/>
        </a:solidFill>
        <a:ln>
          <a:noFill/>
        </a:ln>
        <a:effectLst/>
      </c:spPr>
    </c:plotArea>
    <c:plotVisOnly val="1"/>
    <c:dispBlanksAs val="gap"/>
    <c:showDLblsOverMax val="0"/>
  </c:chart>
  <c:spPr>
    <a:ln w="9525" cap="flat" cmpd="sng" algn="ctr">
      <a:solidFill>
        <a:srgbClr val="00B050"/>
      </a:solidFill>
      <a:prstDash val="solid"/>
      <a:round/>
    </a:ln>
  </c:spPr>
  <c:txPr>
    <a:bodyPr/>
    <a:lstStyle/>
    <a:p>
      <a:pPr>
        <a:defRPr lang="en-US"/>
      </a:pPr>
      <a:endParaRPr lang="ru-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9"/>
          <c:dPt>
            <c:idx val="0"/>
            <c:bubble3D val="0"/>
            <c:spPr>
              <a:solidFill>
                <a:srgbClr val="FF0000"/>
              </a:solidFill>
            </c:spPr>
            <c:extLst>
              <c:ext xmlns:c16="http://schemas.microsoft.com/office/drawing/2014/chart" uri="{C3380CC4-5D6E-409C-BE32-E72D297353CC}">
                <c16:uniqueId val="{00000001-4A21-4080-A7A4-75C820F14289}"/>
              </c:ext>
            </c:extLst>
          </c:dPt>
          <c:dPt>
            <c:idx val="1"/>
            <c:bubble3D val="0"/>
            <c:spPr>
              <a:solidFill>
                <a:srgbClr val="E68422"/>
              </a:solidFill>
            </c:spPr>
            <c:extLst>
              <c:ext xmlns:c16="http://schemas.microsoft.com/office/drawing/2014/chart" uri="{C3380CC4-5D6E-409C-BE32-E72D297353CC}">
                <c16:uniqueId val="{00000003-4A21-4080-A7A4-75C820F14289}"/>
              </c:ext>
            </c:extLst>
          </c:dPt>
          <c:dLbls>
            <c:dLbl>
              <c:idx val="0"/>
              <c:tx>
                <c:rich>
                  <a:bodyPr/>
                  <a:lstStyle/>
                  <a:p>
                    <a:r>
                      <a:rPr lang="en-US"/>
                      <a:t>17</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A21-4080-A7A4-75C820F14289}"/>
                </c:ext>
              </c:extLst>
            </c:dLbl>
            <c:dLbl>
              <c:idx val="1"/>
              <c:layout>
                <c:manualLayout>
                  <c:x val="0.10343315141873299"/>
                  <c:y val="3.5089741441894202E-2"/>
                </c:manualLayout>
              </c:layout>
              <c:tx>
                <c:rich>
                  <a:bodyPr/>
                  <a:lstStyle/>
                  <a:p>
                    <a:r>
                      <a:rPr lang="en-US"/>
                      <a:t> </a:t>
                    </a:r>
                    <a:r>
                      <a:rPr lang="en-US" altLang="en-US"/>
                      <a:t>7</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A21-4080-A7A4-75C820F14289}"/>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dk1"/>
                    </a:solidFill>
                    <a:latin typeface="+mn-lt"/>
                    <a:ea typeface="+mn-ea"/>
                    <a:cs typeface="+mn-cs"/>
                  </a:defRPr>
                </a:pPr>
                <a:endParaRPr lang="ru-UA"/>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вища освіта</c:v>
                </c:pt>
                <c:pt idx="1">
                  <c:v>середня спеціальна</c:v>
                </c:pt>
              </c:strCache>
            </c:strRef>
          </c:cat>
          <c:val>
            <c:numRef>
              <c:f>Лист1!$B$2:$B$3</c:f>
              <c:numCache>
                <c:formatCode>General</c:formatCode>
                <c:ptCount val="2"/>
                <c:pt idx="0">
                  <c:v>17</c:v>
                </c:pt>
                <c:pt idx="1">
                  <c:v>6</c:v>
                </c:pt>
              </c:numCache>
            </c:numRef>
          </c:val>
          <c:extLst>
            <c:ext xmlns:c16="http://schemas.microsoft.com/office/drawing/2014/chart" uri="{C3380CC4-5D6E-409C-BE32-E72D297353CC}">
              <c16:uniqueId val="{00000004-4A21-4080-A7A4-75C820F14289}"/>
            </c:ext>
          </c:extLst>
        </c:ser>
        <c:dLbls>
          <c:showLegendKey val="0"/>
          <c:showVal val="0"/>
          <c:showCatName val="0"/>
          <c:showSerName val="0"/>
          <c:showPercent val="0"/>
          <c:showBubbleSize val="0"/>
          <c:showLeaderLines val="1"/>
        </c:dLbls>
      </c:pie3DChart>
      <c:spPr>
        <a:noFill/>
        <a:ln w="25400">
          <a:noFill/>
        </a:ln>
      </c:spPr>
    </c:plotArea>
    <c:legend>
      <c:legendPos val="t"/>
      <c:overlay val="0"/>
      <c:txPr>
        <a:bodyPr rot="0" spcFirstLastPara="0" vertOverflow="ellipsis" vert="horz" wrap="square" anchor="ctr" anchorCtr="1"/>
        <a:lstStyle/>
        <a:p>
          <a:pPr>
            <a:defRPr lang="en-US" sz="1000" b="0" i="0" u="none" strike="noStrike" kern="1200" baseline="0">
              <a:solidFill>
                <a:schemeClr val="dk1"/>
              </a:solidFill>
              <a:latin typeface="+mn-lt"/>
              <a:ea typeface="+mn-ea"/>
              <a:cs typeface="+mn-cs"/>
            </a:defRPr>
          </a:pPr>
          <a:endParaRPr lang="ru-UA"/>
        </a:p>
      </c:txPr>
    </c:legend>
    <c:plotVisOnly val="1"/>
    <c:dispBlanksAs val="gap"/>
    <c:showDLblsOverMax val="0"/>
  </c:chart>
  <c:spPr>
    <a:solidFill>
      <a:srgbClr val="9BBB59">
        <a:lumMod val="40000"/>
        <a:lumOff val="60000"/>
      </a:srgbClr>
    </a:solidFill>
    <a:ln w="57164" cap="flat" cmpd="sng" algn="ctr">
      <a:solidFill>
        <a:srgbClr val="9BBB59">
          <a:lumMod val="75000"/>
        </a:srgbClr>
      </a:solidFill>
      <a:prstDash val="solid"/>
      <a:round/>
    </a:ln>
    <a:effectLst/>
  </c:spPr>
  <c:txPr>
    <a:bodyPr/>
    <a:lstStyle/>
    <a:p>
      <a:pPr>
        <a:defRPr lang="en-US">
          <a:solidFill>
            <a:schemeClr val="dk1"/>
          </a:solidFill>
          <a:latin typeface="+mn-lt"/>
          <a:ea typeface="+mn-ea"/>
          <a:cs typeface="+mn-cs"/>
        </a:defRPr>
      </a:pPr>
      <a:endParaRPr lang="ru-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extLst>
              <c:ext xmlns:c16="http://schemas.microsoft.com/office/drawing/2014/chart" uri="{C3380CC4-5D6E-409C-BE32-E72D297353CC}">
                <c16:uniqueId val="{00000000-2F5A-4E95-B52F-2ACF250C310F}"/>
              </c:ext>
            </c:extLst>
          </c:dPt>
          <c:dPt>
            <c:idx val="1"/>
            <c:bubble3D val="0"/>
            <c:extLst>
              <c:ext xmlns:c16="http://schemas.microsoft.com/office/drawing/2014/chart" uri="{C3380CC4-5D6E-409C-BE32-E72D297353CC}">
                <c16:uniqueId val="{00000001-2F5A-4E95-B52F-2ACF250C310F}"/>
              </c:ext>
            </c:extLst>
          </c:dPt>
          <c:dPt>
            <c:idx val="2"/>
            <c:bubble3D val="0"/>
            <c:extLst>
              <c:ext xmlns:c16="http://schemas.microsoft.com/office/drawing/2014/chart" uri="{C3380CC4-5D6E-409C-BE32-E72D297353CC}">
                <c16:uniqueId val="{00000002-2F5A-4E95-B52F-2ACF250C310F}"/>
              </c:ext>
            </c:extLst>
          </c:dPt>
          <c:dPt>
            <c:idx val="3"/>
            <c:bubble3D val="0"/>
            <c:extLst>
              <c:ext xmlns:c16="http://schemas.microsoft.com/office/drawing/2014/chart" uri="{C3380CC4-5D6E-409C-BE32-E72D297353CC}">
                <c16:uniqueId val="{00000003-2F5A-4E95-B52F-2ACF250C310F}"/>
              </c:ext>
            </c:extLst>
          </c:dPt>
          <c:dLbls>
            <c:spPr>
              <a:noFill/>
              <a:ln>
                <a:noFill/>
              </a:ln>
              <a:effectLst/>
            </c:spPr>
            <c:txPr>
              <a:bodyPr rot="0" spcFirstLastPara="0" vertOverflow="ellipsis" vert="horz" wrap="square" lIns="38100" tIns="19050" rIns="38100" bIns="19050" anchor="ctr" anchorCtr="1"/>
              <a:lstStyle/>
              <a:p>
                <a:pPr>
                  <a:defRPr lang="ru-RU" sz="900" b="1" i="0" u="none" strike="noStrike" kern="1200" baseline="0">
                    <a:solidFill>
                      <a:schemeClr val="tx1"/>
                    </a:solidFill>
                    <a:latin typeface="+mn-lt"/>
                    <a:ea typeface="+mn-ea"/>
                    <a:cs typeface="+mn-cs"/>
                  </a:defRPr>
                </a:pPr>
                <a:endParaRPr lang="ru-UA"/>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0%</c:formatCode>
                <c:ptCount val="4"/>
                <c:pt idx="0">
                  <c:v>0.33400000000000002</c:v>
                </c:pt>
                <c:pt idx="1">
                  <c:v>0.54</c:v>
                </c:pt>
                <c:pt idx="2">
                  <c:v>0.126</c:v>
                </c:pt>
                <c:pt idx="3" formatCode="h:mm">
                  <c:v>0</c:v>
                </c:pt>
              </c:numCache>
            </c:numRef>
          </c:val>
          <c:extLst>
            <c:ext xmlns:c16="http://schemas.microsoft.com/office/drawing/2014/chart" uri="{C3380CC4-5D6E-409C-BE32-E72D297353CC}">
              <c16:uniqueId val="{00000004-2F5A-4E95-B52F-2ACF250C310F}"/>
            </c:ext>
          </c:extLst>
        </c:ser>
        <c:dLbls>
          <c:showLegendKey val="0"/>
          <c:showVal val="0"/>
          <c:showCatName val="0"/>
          <c:showSerName val="0"/>
          <c:showPercent val="1"/>
          <c:showBubbleSize val="0"/>
          <c:showLeaderLines val="1"/>
        </c:dLbls>
        <c:firstSliceAng val="0"/>
      </c:pieChart>
    </c:plotArea>
    <c:legend>
      <c:legendPos val="r"/>
      <c:legendEntry>
        <c:idx val="0"/>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ru-UA"/>
          </a:p>
        </c:txPr>
      </c:legendEntry>
      <c:legendEntry>
        <c:idx val="1"/>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ru-UA"/>
          </a:p>
        </c:txPr>
      </c:legendEntry>
      <c:legendEntry>
        <c:idx val="2"/>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ru-UA"/>
          </a:p>
        </c:txPr>
      </c:legendEntry>
      <c:legendEntry>
        <c:idx val="3"/>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ru-UA"/>
          </a:p>
        </c:txPr>
      </c:legendEntry>
      <c:overlay val="0"/>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ru-UA"/>
        </a:p>
      </c:txPr>
    </c:legend>
    <c:plotVisOnly val="1"/>
    <c:dispBlanksAs val="gap"/>
    <c:showDLblsOverMax val="0"/>
  </c:chart>
  <c:txPr>
    <a:bodyPr/>
    <a:lstStyle/>
    <a:p>
      <a:pPr>
        <a:defRPr lang="ru-RU" sz="900"/>
      </a:pPr>
      <a:endParaRPr lang="ru-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extLst>
              <c:ext xmlns:c16="http://schemas.microsoft.com/office/drawing/2014/chart" uri="{C3380CC4-5D6E-409C-BE32-E72D297353CC}">
                <c16:uniqueId val="{00000000-EF02-420E-80E2-21BAA38AA76A}"/>
              </c:ext>
            </c:extLst>
          </c:dPt>
          <c:dPt>
            <c:idx val="1"/>
            <c:bubble3D val="0"/>
            <c:extLst>
              <c:ext xmlns:c16="http://schemas.microsoft.com/office/drawing/2014/chart" uri="{C3380CC4-5D6E-409C-BE32-E72D297353CC}">
                <c16:uniqueId val="{00000001-EF02-420E-80E2-21BAA38AA76A}"/>
              </c:ext>
            </c:extLst>
          </c:dPt>
          <c:dPt>
            <c:idx val="2"/>
            <c:bubble3D val="0"/>
            <c:extLst>
              <c:ext xmlns:c16="http://schemas.microsoft.com/office/drawing/2014/chart" uri="{C3380CC4-5D6E-409C-BE32-E72D297353CC}">
                <c16:uniqueId val="{00000002-EF02-420E-80E2-21BAA38AA76A}"/>
              </c:ext>
            </c:extLst>
          </c:dPt>
          <c:dPt>
            <c:idx val="3"/>
            <c:bubble3D val="0"/>
            <c:extLst>
              <c:ext xmlns:c16="http://schemas.microsoft.com/office/drawing/2014/chart" uri="{C3380CC4-5D6E-409C-BE32-E72D297353CC}">
                <c16:uniqueId val="{00000003-EF02-420E-80E2-21BAA38AA76A}"/>
              </c:ext>
            </c:extLst>
          </c:dPt>
          <c:dLbls>
            <c:spPr>
              <a:noFill/>
              <a:ln>
                <a:noFill/>
              </a:ln>
              <a:effectLst/>
            </c:spPr>
            <c:txPr>
              <a:bodyPr rot="0" spcFirstLastPara="0" vertOverflow="ellipsis" vert="horz" wrap="square" lIns="38100" tIns="19050" rIns="38100" bIns="19050" anchor="ctr" anchorCtr="1"/>
              <a:lstStyle/>
              <a:p>
                <a:pPr>
                  <a:defRPr lang="ru-RU" sz="900" b="1" i="0" u="none" strike="noStrike" kern="1200" baseline="0">
                    <a:solidFill>
                      <a:schemeClr val="tx1"/>
                    </a:solidFill>
                    <a:latin typeface="+mn-lt"/>
                    <a:ea typeface="+mn-ea"/>
                    <a:cs typeface="+mn-cs"/>
                  </a:defRPr>
                </a:pPr>
                <a:endParaRPr lang="ru-UA"/>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0%</c:formatCode>
                <c:ptCount val="4"/>
                <c:pt idx="0">
                  <c:v>0.35</c:v>
                </c:pt>
                <c:pt idx="1">
                  <c:v>0.56999999999999995</c:v>
                </c:pt>
                <c:pt idx="2">
                  <c:v>0.08</c:v>
                </c:pt>
                <c:pt idx="3">
                  <c:v>0</c:v>
                </c:pt>
              </c:numCache>
            </c:numRef>
          </c:val>
          <c:extLst>
            <c:ext xmlns:c16="http://schemas.microsoft.com/office/drawing/2014/chart" uri="{C3380CC4-5D6E-409C-BE32-E72D297353CC}">
              <c16:uniqueId val="{00000004-EF02-420E-80E2-21BAA38AA76A}"/>
            </c:ext>
          </c:extLst>
        </c:ser>
        <c:dLbls>
          <c:showLegendKey val="0"/>
          <c:showVal val="0"/>
          <c:showCatName val="0"/>
          <c:showSerName val="0"/>
          <c:showPercent val="1"/>
          <c:showBubbleSize val="0"/>
          <c:showLeaderLines val="1"/>
        </c:dLbls>
        <c:firstSliceAng val="0"/>
      </c:pieChart>
    </c:plotArea>
    <c:legend>
      <c:legendPos val="r"/>
      <c:legendEntry>
        <c:idx val="0"/>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ru-UA"/>
          </a:p>
        </c:txPr>
      </c:legendEntry>
      <c:legendEntry>
        <c:idx val="1"/>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ru-UA"/>
          </a:p>
        </c:txPr>
      </c:legendEntry>
      <c:legendEntry>
        <c:idx val="2"/>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ru-UA"/>
          </a:p>
        </c:txPr>
      </c:legendEntry>
      <c:legendEntry>
        <c:idx val="3"/>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ru-UA"/>
          </a:p>
        </c:txPr>
      </c:legendEntry>
      <c:layout>
        <c:manualLayout>
          <c:xMode val="edge"/>
          <c:yMode val="edge"/>
          <c:x val="0.659574468085106"/>
          <c:y val="7.3479152426520894E-2"/>
          <c:w val="0.28966931556011299"/>
          <c:h val="0.81271360218728605"/>
        </c:manualLayout>
      </c:layout>
      <c:overlay val="0"/>
      <c:txPr>
        <a:bodyPr rot="0" spcFirstLastPara="0" vertOverflow="ellipsis" vert="horz" wrap="square" anchor="ctr" anchorCtr="1"/>
        <a:lstStyle/>
        <a:p>
          <a:pPr>
            <a:defRPr lang="ru-RU" sz="900" b="0" i="0" u="none" strike="noStrike" kern="1200" baseline="0">
              <a:solidFill>
                <a:schemeClr val="tx1"/>
              </a:solidFill>
              <a:latin typeface="+mn-lt"/>
              <a:ea typeface="+mn-ea"/>
              <a:cs typeface="+mn-cs"/>
            </a:defRPr>
          </a:pPr>
          <a:endParaRPr lang="ru-UA"/>
        </a:p>
      </c:txPr>
    </c:legend>
    <c:plotVisOnly val="1"/>
    <c:dispBlanksAs val="gap"/>
    <c:showDLblsOverMax val="0"/>
  </c:chart>
  <c:txPr>
    <a:bodyPr/>
    <a:lstStyle/>
    <a:p>
      <a:pPr>
        <a:defRPr lang="ru-RU" sz="900"/>
      </a:pPr>
      <a:endParaRPr lang="ru-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171708906001201"/>
          <c:y val="7.6296529600466595E-2"/>
          <c:w val="0.42670842615261301"/>
          <c:h val="0.67704403616214603"/>
        </c:manualLayout>
      </c:layout>
      <c:doughnutChart>
        <c:varyColors val="1"/>
        <c:ser>
          <c:idx val="0"/>
          <c:order val="0"/>
          <c:tx>
            <c:strRef>
              <c:f>Лист1!$B$1</c:f>
              <c:strCache>
                <c:ptCount val="1"/>
                <c:pt idx="0">
                  <c:v> 2</c:v>
                </c:pt>
              </c:strCache>
            </c:strRef>
          </c:tx>
          <c:dPt>
            <c:idx val="0"/>
            <c:bubble3D val="0"/>
            <c:extLst>
              <c:ext xmlns:c16="http://schemas.microsoft.com/office/drawing/2014/chart" uri="{C3380CC4-5D6E-409C-BE32-E72D297353CC}">
                <c16:uniqueId val="{00000000-4466-43C7-8A13-168D0EA4CC2F}"/>
              </c:ext>
            </c:extLst>
          </c:dPt>
          <c:dPt>
            <c:idx val="1"/>
            <c:bubble3D val="0"/>
            <c:extLst>
              <c:ext xmlns:c16="http://schemas.microsoft.com/office/drawing/2014/chart" uri="{C3380CC4-5D6E-409C-BE32-E72D297353CC}">
                <c16:uniqueId val="{00000001-4466-43C7-8A13-168D0EA4CC2F}"/>
              </c:ext>
            </c:extLst>
          </c:dPt>
          <c:dPt>
            <c:idx val="2"/>
            <c:bubble3D val="0"/>
            <c:extLst>
              <c:ext xmlns:c16="http://schemas.microsoft.com/office/drawing/2014/chart" uri="{C3380CC4-5D6E-409C-BE32-E72D297353CC}">
                <c16:uniqueId val="{00000002-4466-43C7-8A13-168D0EA4CC2F}"/>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66-43C7-8A13-168D0EA4CC2F}"/>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66-43C7-8A13-168D0EA4CC2F}"/>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66-43C7-8A13-168D0EA4CC2F}"/>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UA"/>
              </a:p>
            </c:tx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повне подолання порушення мовлення</c:v>
                </c:pt>
                <c:pt idx="1">
                  <c:v>часткове подолання порушення мовлення</c:v>
                </c:pt>
                <c:pt idx="2">
                  <c:v>залишились на наступний рік</c:v>
                </c:pt>
              </c:strCache>
            </c:strRef>
          </c:cat>
          <c:val>
            <c:numRef>
              <c:f>Лист1!$B$2:$B$4</c:f>
              <c:numCache>
                <c:formatCode>General</c:formatCode>
                <c:ptCount val="3"/>
                <c:pt idx="0">
                  <c:v>14</c:v>
                </c:pt>
                <c:pt idx="1">
                  <c:v>1</c:v>
                </c:pt>
                <c:pt idx="2">
                  <c:v>5</c:v>
                </c:pt>
              </c:numCache>
            </c:numRef>
          </c:val>
          <c:extLst>
            <c:ext xmlns:c16="http://schemas.microsoft.com/office/drawing/2014/chart" uri="{C3380CC4-5D6E-409C-BE32-E72D297353CC}">
              <c16:uniqueId val="{00000003-4466-43C7-8A13-168D0EA4CC2F}"/>
            </c:ext>
          </c:extLst>
        </c:ser>
        <c:dLbls>
          <c:showLegendKey val="0"/>
          <c:showVal val="0"/>
          <c:showCatName val="0"/>
          <c:showSerName val="0"/>
          <c:showPercent val="0"/>
          <c:showBubbleSize val="0"/>
          <c:showLeaderLines val="1"/>
        </c:dLbls>
        <c:firstSliceAng val="0"/>
        <c:holeSize val="50"/>
      </c:doughnutChart>
    </c:plotArea>
    <c:legend>
      <c:legendPos val="b"/>
      <c:legendEntry>
        <c:idx val="0"/>
        <c:txPr>
          <a:bodyPr rot="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UA"/>
          </a:p>
        </c:txPr>
      </c:legendEntry>
      <c:legendEntry>
        <c:idx val="1"/>
        <c:txPr>
          <a:bodyPr rot="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UA"/>
          </a:p>
        </c:txPr>
      </c:legendEntry>
      <c:legendEntry>
        <c:idx val="2"/>
        <c:txPr>
          <a:bodyPr rot="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UA"/>
          </a:p>
        </c:txPr>
      </c:legendEntry>
      <c:layout>
        <c:manualLayout>
          <c:xMode val="edge"/>
          <c:yMode val="edge"/>
          <c:x val="6.2709030100334398E-3"/>
          <c:y val="1.02040816326531E-2"/>
          <c:w val="0.39579640780196601"/>
          <c:h val="0.934807165497755"/>
        </c:manualLayout>
      </c:layout>
      <c:overlay val="0"/>
      <c:txPr>
        <a:bodyPr rot="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UA"/>
        </a:p>
      </c:txPr>
    </c:legend>
    <c:plotVisOnly val="1"/>
    <c:dispBlanksAs val="gap"/>
    <c:showDLblsOverMax val="0"/>
  </c:chart>
  <c:txPr>
    <a:bodyPr/>
    <a:lstStyle/>
    <a:p>
      <a:pPr>
        <a:defRPr lang="en-US">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103410737779903E-2"/>
          <c:y val="9.0799266530039904E-2"/>
          <c:w val="0.655158448705362"/>
          <c:h val="0.60885639295088101"/>
        </c:manualLayout>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Лист1!$B$2:$B$7</c:f>
              <c:numCache>
                <c:formatCode>General</c:formatCode>
                <c:ptCount val="6"/>
                <c:pt idx="0">
                  <c:v>0</c:v>
                </c:pt>
                <c:pt idx="1">
                  <c:v>23</c:v>
                </c:pt>
                <c:pt idx="2">
                  <c:v>0</c:v>
                </c:pt>
                <c:pt idx="3">
                  <c:v>15</c:v>
                </c:pt>
                <c:pt idx="4">
                  <c:v>15</c:v>
                </c:pt>
                <c:pt idx="5">
                  <c:v>30</c:v>
                </c:pt>
              </c:numCache>
            </c:numRef>
          </c:val>
          <c:extLst>
            <c:ext xmlns:c16="http://schemas.microsoft.com/office/drawing/2014/chart" uri="{C3380CC4-5D6E-409C-BE32-E72D297353CC}">
              <c16:uniqueId val="{00000000-C9D4-41CF-ADFF-B2D9B01704B9}"/>
            </c:ext>
          </c:extLst>
        </c:ser>
        <c:ser>
          <c:idx val="1"/>
          <c:order val="1"/>
          <c:tx>
            <c:strRef>
              <c:f>Лист1!$C$1</c:f>
              <c:strCache>
                <c:ptCount val="1"/>
                <c:pt idx="0">
                  <c:v>достатній</c:v>
                </c:pt>
              </c:strCache>
            </c:strRef>
          </c:tx>
          <c:spPr>
            <a:solidFill>
              <a:srgbClr val="FFC000"/>
            </a:solidFill>
          </c:spPr>
          <c:invertIfNegative val="0"/>
          <c:dLbls>
            <c:dLbl>
              <c:idx val="3"/>
              <c:layout>
                <c:manualLayout>
                  <c:x val="-3.0511060259344001E-3"/>
                  <c:y val="-5.52677029360967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D4-41CF-ADFF-B2D9B01704B9}"/>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Лист1!$C$2:$C$7</c:f>
              <c:numCache>
                <c:formatCode>General</c:formatCode>
                <c:ptCount val="6"/>
                <c:pt idx="0">
                  <c:v>11</c:v>
                </c:pt>
                <c:pt idx="1">
                  <c:v>41</c:v>
                </c:pt>
                <c:pt idx="2">
                  <c:v>0</c:v>
                </c:pt>
                <c:pt idx="3">
                  <c:v>36</c:v>
                </c:pt>
                <c:pt idx="4">
                  <c:v>26</c:v>
                </c:pt>
                <c:pt idx="5">
                  <c:v>40</c:v>
                </c:pt>
              </c:numCache>
            </c:numRef>
          </c:val>
          <c:extLst>
            <c:ext xmlns:c16="http://schemas.microsoft.com/office/drawing/2014/chart" uri="{C3380CC4-5D6E-409C-BE32-E72D297353CC}">
              <c16:uniqueId val="{00000002-C9D4-41CF-ADFF-B2D9B01704B9}"/>
            </c:ext>
          </c:extLst>
        </c:ser>
        <c:ser>
          <c:idx val="2"/>
          <c:order val="2"/>
          <c:tx>
            <c:strRef>
              <c:f>Лист1!$D$1</c:f>
              <c:strCache>
                <c:ptCount val="1"/>
                <c:pt idx="0">
                  <c:v>середній</c:v>
                </c:pt>
              </c:strCache>
            </c:strRef>
          </c:tx>
          <c:spPr>
            <a:solidFill>
              <a:srgbClr val="00B050"/>
            </a:solidFill>
          </c:spPr>
          <c:invertIfNegative val="0"/>
          <c:dLbls>
            <c:dLbl>
              <c:idx val="1"/>
              <c:layout>
                <c:manualLayout>
                  <c:x val="1.11591574836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D4-41CF-ADFF-B2D9B01704B9}"/>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Лист1!$D$2:$D$7</c:f>
              <c:numCache>
                <c:formatCode>General</c:formatCode>
                <c:ptCount val="6"/>
                <c:pt idx="0">
                  <c:v>49</c:v>
                </c:pt>
                <c:pt idx="1">
                  <c:v>33</c:v>
                </c:pt>
                <c:pt idx="2">
                  <c:v>19</c:v>
                </c:pt>
                <c:pt idx="3">
                  <c:v>34</c:v>
                </c:pt>
                <c:pt idx="4">
                  <c:v>16</c:v>
                </c:pt>
                <c:pt idx="5">
                  <c:v>24</c:v>
                </c:pt>
              </c:numCache>
            </c:numRef>
          </c:val>
          <c:extLst>
            <c:ext xmlns:c16="http://schemas.microsoft.com/office/drawing/2014/chart" uri="{C3380CC4-5D6E-409C-BE32-E72D297353CC}">
              <c16:uniqueId val="{00000004-C9D4-41CF-ADFF-B2D9B01704B9}"/>
            </c:ext>
          </c:extLst>
        </c:ser>
        <c:ser>
          <c:idx val="3"/>
          <c:order val="3"/>
          <c:tx>
            <c:strRef>
              <c:f>Лист1!$E$1</c:f>
              <c:strCache>
                <c:ptCount val="1"/>
                <c:pt idx="0">
                  <c:v>початковий</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Лист1!$E$2:$E$7</c:f>
              <c:numCache>
                <c:formatCode>General</c:formatCode>
                <c:ptCount val="6"/>
                <c:pt idx="0">
                  <c:v>40</c:v>
                </c:pt>
                <c:pt idx="1">
                  <c:v>3</c:v>
                </c:pt>
                <c:pt idx="2">
                  <c:v>80</c:v>
                </c:pt>
                <c:pt idx="3">
                  <c:v>15</c:v>
                </c:pt>
                <c:pt idx="4">
                  <c:v>43</c:v>
                </c:pt>
                <c:pt idx="5">
                  <c:v>6</c:v>
                </c:pt>
              </c:numCache>
            </c:numRef>
          </c:val>
          <c:extLst>
            <c:ext xmlns:c16="http://schemas.microsoft.com/office/drawing/2014/chart" uri="{C3380CC4-5D6E-409C-BE32-E72D297353CC}">
              <c16:uniqueId val="{00000005-C9D4-41CF-ADFF-B2D9B01704B9}"/>
            </c:ext>
          </c:extLst>
        </c:ser>
        <c:dLbls>
          <c:showLegendKey val="0"/>
          <c:showVal val="0"/>
          <c:showCatName val="0"/>
          <c:showSerName val="0"/>
          <c:showPercent val="0"/>
          <c:showBubbleSize val="0"/>
        </c:dLbls>
        <c:gapWidth val="150"/>
        <c:axId val="71618560"/>
        <c:axId val="71621632"/>
      </c:barChart>
      <c:catAx>
        <c:axId val="7161856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ru-UA"/>
          </a:p>
        </c:txPr>
        <c:crossAx val="71621632"/>
        <c:crosses val="autoZero"/>
        <c:auto val="1"/>
        <c:lblAlgn val="ctr"/>
        <c:lblOffset val="100"/>
        <c:noMultiLvlLbl val="0"/>
      </c:catAx>
      <c:valAx>
        <c:axId val="71621632"/>
        <c:scaling>
          <c:orientation val="minMax"/>
        </c:scaling>
        <c:delete val="1"/>
        <c:axPos val="l"/>
        <c:majorGridlines/>
        <c:numFmt formatCode="General" sourceLinked="1"/>
        <c:majorTickMark val="out"/>
        <c:minorTickMark val="none"/>
        <c:tickLblPos val="nextTo"/>
        <c:crossAx val="71618560"/>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solidFill>
            <a:schemeClr val="accent6">
              <a:lumMod val="75000"/>
            </a:schemeClr>
          </a:solidFill>
        </a:defRPr>
      </a:pPr>
      <a:endParaRPr lang="ru-UA"/>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428316025714"/>
          <c:y val="6.1602007778224797E-2"/>
          <c:w val="0.655158448705362"/>
          <c:h val="0.60885639295088101"/>
        </c:manualLayout>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Початок н.р.</c:v>
                </c:pt>
                <c:pt idx="1">
                  <c:v>Кінець н.р. </c:v>
                </c:pt>
                <c:pt idx="2">
                  <c:v>Початок н.р.</c:v>
                </c:pt>
                <c:pt idx="3">
                  <c:v>Кінець н.р. </c:v>
                </c:pt>
              </c:strCache>
            </c:strRef>
          </c:cat>
          <c:val>
            <c:numRef>
              <c:f>Лист1!$B$2:$B$5</c:f>
              <c:numCache>
                <c:formatCode>General</c:formatCode>
                <c:ptCount val="4"/>
                <c:pt idx="0">
                  <c:v>10</c:v>
                </c:pt>
                <c:pt idx="1">
                  <c:v>19</c:v>
                </c:pt>
                <c:pt idx="2">
                  <c:v>0</c:v>
                </c:pt>
                <c:pt idx="3">
                  <c:v>10</c:v>
                </c:pt>
              </c:numCache>
            </c:numRef>
          </c:val>
          <c:extLst>
            <c:ext xmlns:c16="http://schemas.microsoft.com/office/drawing/2014/chart" uri="{C3380CC4-5D6E-409C-BE32-E72D297353CC}">
              <c16:uniqueId val="{00000000-3E89-4948-8B25-3205B00D9B6B}"/>
            </c:ext>
          </c:extLst>
        </c:ser>
        <c:ser>
          <c:idx val="1"/>
          <c:order val="1"/>
          <c:tx>
            <c:strRef>
              <c:f>Лист1!$C$1</c:f>
              <c:strCache>
                <c:ptCount val="1"/>
                <c:pt idx="0">
                  <c:v>достатній</c:v>
                </c:pt>
              </c:strCache>
            </c:strRef>
          </c:tx>
          <c:spPr>
            <a:solidFill>
              <a:srgbClr val="FFC000"/>
            </a:solidFill>
          </c:spPr>
          <c:invertIfNegative val="0"/>
          <c:dLbls>
            <c:dLbl>
              <c:idx val="0"/>
              <c:layout>
                <c:manualLayout>
                  <c:x val="-1.9323671497584499E-2"/>
                  <c:y val="-2.91970802919707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89-4948-8B25-3205B00D9B6B}"/>
                </c:ext>
              </c:extLst>
            </c:dLbl>
            <c:dLbl>
              <c:idx val="3"/>
              <c:layout>
                <c:manualLayout>
                  <c:x val="-3.0511060259344001E-3"/>
                  <c:y val="-5.52677029360967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89-4948-8B25-3205B00D9B6B}"/>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Початок н.р.</c:v>
                </c:pt>
                <c:pt idx="1">
                  <c:v>Кінець н.р. </c:v>
                </c:pt>
                <c:pt idx="2">
                  <c:v>Початок н.р.</c:v>
                </c:pt>
                <c:pt idx="3">
                  <c:v>Кінець н.р. </c:v>
                </c:pt>
              </c:strCache>
            </c:strRef>
          </c:cat>
          <c:val>
            <c:numRef>
              <c:f>Лист1!$C$2:$C$5</c:f>
              <c:numCache>
                <c:formatCode>General</c:formatCode>
                <c:ptCount val="4"/>
                <c:pt idx="0">
                  <c:v>35</c:v>
                </c:pt>
                <c:pt idx="1">
                  <c:v>59</c:v>
                </c:pt>
                <c:pt idx="2">
                  <c:v>0</c:v>
                </c:pt>
                <c:pt idx="3">
                  <c:v>19</c:v>
                </c:pt>
              </c:numCache>
            </c:numRef>
          </c:val>
          <c:extLst>
            <c:ext xmlns:c16="http://schemas.microsoft.com/office/drawing/2014/chart" uri="{C3380CC4-5D6E-409C-BE32-E72D297353CC}">
              <c16:uniqueId val="{00000003-3E89-4948-8B25-3205B00D9B6B}"/>
            </c:ext>
          </c:extLst>
        </c:ser>
        <c:ser>
          <c:idx val="2"/>
          <c:order val="2"/>
          <c:tx>
            <c:strRef>
              <c:f>Лист1!$D$1</c:f>
              <c:strCache>
                <c:ptCount val="1"/>
                <c:pt idx="0">
                  <c:v>середній</c:v>
                </c:pt>
              </c:strCache>
            </c:strRef>
          </c:tx>
          <c:spPr>
            <a:solidFill>
              <a:srgbClr val="00B05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Початок н.р.</c:v>
                </c:pt>
                <c:pt idx="1">
                  <c:v>Кінець н.р. </c:v>
                </c:pt>
                <c:pt idx="2">
                  <c:v>Початок н.р.</c:v>
                </c:pt>
                <c:pt idx="3">
                  <c:v>Кінець н.р. </c:v>
                </c:pt>
              </c:strCache>
            </c:strRef>
          </c:cat>
          <c:val>
            <c:numRef>
              <c:f>Лист1!$D$2:$D$5</c:f>
              <c:numCache>
                <c:formatCode>General</c:formatCode>
                <c:ptCount val="4"/>
                <c:pt idx="0">
                  <c:v>41</c:v>
                </c:pt>
                <c:pt idx="1">
                  <c:v>22</c:v>
                </c:pt>
                <c:pt idx="2">
                  <c:v>78</c:v>
                </c:pt>
                <c:pt idx="3">
                  <c:v>54</c:v>
                </c:pt>
              </c:numCache>
            </c:numRef>
          </c:val>
          <c:extLst>
            <c:ext xmlns:c16="http://schemas.microsoft.com/office/drawing/2014/chart" uri="{C3380CC4-5D6E-409C-BE32-E72D297353CC}">
              <c16:uniqueId val="{00000004-3E89-4948-8B25-3205B00D9B6B}"/>
            </c:ext>
          </c:extLst>
        </c:ser>
        <c:ser>
          <c:idx val="3"/>
          <c:order val="3"/>
          <c:tx>
            <c:strRef>
              <c:f>Лист1!$E$1</c:f>
              <c:strCache>
                <c:ptCount val="1"/>
                <c:pt idx="0">
                  <c:v>початковий</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Початок н.р.</c:v>
                </c:pt>
                <c:pt idx="1">
                  <c:v>Кінець н.р. </c:v>
                </c:pt>
                <c:pt idx="2">
                  <c:v>Початок н.р.</c:v>
                </c:pt>
                <c:pt idx="3">
                  <c:v>Кінець н.р. </c:v>
                </c:pt>
              </c:strCache>
            </c:strRef>
          </c:cat>
          <c:val>
            <c:numRef>
              <c:f>Лист1!$E$2:$E$5</c:f>
              <c:numCache>
                <c:formatCode>General</c:formatCode>
                <c:ptCount val="4"/>
                <c:pt idx="0">
                  <c:v>14</c:v>
                </c:pt>
                <c:pt idx="1">
                  <c:v>0</c:v>
                </c:pt>
                <c:pt idx="2">
                  <c:v>22</c:v>
                </c:pt>
                <c:pt idx="3">
                  <c:v>17</c:v>
                </c:pt>
              </c:numCache>
            </c:numRef>
          </c:val>
          <c:extLst>
            <c:ext xmlns:c16="http://schemas.microsoft.com/office/drawing/2014/chart" uri="{C3380CC4-5D6E-409C-BE32-E72D297353CC}">
              <c16:uniqueId val="{00000005-3E89-4948-8B25-3205B00D9B6B}"/>
            </c:ext>
          </c:extLst>
        </c:ser>
        <c:dLbls>
          <c:showLegendKey val="0"/>
          <c:showVal val="0"/>
          <c:showCatName val="0"/>
          <c:showSerName val="0"/>
          <c:showPercent val="0"/>
          <c:showBubbleSize val="0"/>
        </c:dLbls>
        <c:gapWidth val="150"/>
        <c:axId val="71618560"/>
        <c:axId val="71621632"/>
      </c:barChart>
      <c:catAx>
        <c:axId val="7161856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ru-UA"/>
          </a:p>
        </c:txPr>
        <c:crossAx val="71621632"/>
        <c:crosses val="autoZero"/>
        <c:auto val="1"/>
        <c:lblAlgn val="ctr"/>
        <c:lblOffset val="100"/>
        <c:noMultiLvlLbl val="0"/>
      </c:catAx>
      <c:valAx>
        <c:axId val="716216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crossAx val="71618560"/>
        <c:crosses val="autoZero"/>
        <c:crossBetween val="between"/>
      </c:valAx>
      <c:spPr>
        <a:solidFill>
          <a:schemeClr val="bg1"/>
        </a:solidFill>
        <a:ln>
          <a:noFill/>
        </a:ln>
        <a:effectLst/>
      </c:spPr>
    </c:plotArea>
    <c:legend>
      <c:legendPos val="r"/>
      <c:layout>
        <c:manualLayout>
          <c:xMode val="edge"/>
          <c:yMode val="edge"/>
          <c:x val="0.77070713986838602"/>
          <c:y val="5.0697166503822E-2"/>
          <c:w val="0.213833922933546"/>
          <c:h val="0.68449297852366997"/>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solidFill>
            <a:schemeClr val="accent6">
              <a:lumMod val="75000"/>
            </a:schemeClr>
          </a:solidFill>
        </a:defRPr>
      </a:pPr>
      <a:endParaRPr lang="ru-UA"/>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103410737779903E-2"/>
          <c:y val="9.0799266530039904E-2"/>
          <c:w val="0.655158448705362"/>
          <c:h val="0.60885639295088101"/>
        </c:manualLayout>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Початок н.р.</c:v>
                </c:pt>
                <c:pt idx="1">
                  <c:v>Кінець н.р. </c:v>
                </c:pt>
                <c:pt idx="2">
                  <c:v>Початок н.р.</c:v>
                </c:pt>
                <c:pt idx="3">
                  <c:v>Кінець н.р. </c:v>
                </c:pt>
              </c:strCache>
            </c:strRef>
          </c:cat>
          <c:val>
            <c:numRef>
              <c:f>Лист1!$B$2:$B$5</c:f>
              <c:numCache>
                <c:formatCode>General</c:formatCode>
                <c:ptCount val="4"/>
                <c:pt idx="0">
                  <c:v>10</c:v>
                </c:pt>
                <c:pt idx="1">
                  <c:v>15</c:v>
                </c:pt>
                <c:pt idx="2">
                  <c:v>11</c:v>
                </c:pt>
                <c:pt idx="3">
                  <c:v>15</c:v>
                </c:pt>
              </c:numCache>
            </c:numRef>
          </c:val>
          <c:extLst>
            <c:ext xmlns:c16="http://schemas.microsoft.com/office/drawing/2014/chart" uri="{C3380CC4-5D6E-409C-BE32-E72D297353CC}">
              <c16:uniqueId val="{00000000-C89A-4796-93CC-731FCDA69BC4}"/>
            </c:ext>
          </c:extLst>
        </c:ser>
        <c:ser>
          <c:idx val="1"/>
          <c:order val="1"/>
          <c:tx>
            <c:strRef>
              <c:f>Лист1!$C$1</c:f>
              <c:strCache>
                <c:ptCount val="1"/>
                <c:pt idx="0">
                  <c:v>достатній</c:v>
                </c:pt>
              </c:strCache>
            </c:strRef>
          </c:tx>
          <c:spPr>
            <a:solidFill>
              <a:srgbClr val="FFC000"/>
            </a:solidFill>
          </c:spPr>
          <c:invertIfNegative val="0"/>
          <c:dLbls>
            <c:dLbl>
              <c:idx val="3"/>
              <c:layout>
                <c:manualLayout>
                  <c:x val="-3.0511060259344001E-3"/>
                  <c:y val="-5.52677029360967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9A-4796-93CC-731FCDA69BC4}"/>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Початок н.р.</c:v>
                </c:pt>
                <c:pt idx="1">
                  <c:v>Кінець н.р. </c:v>
                </c:pt>
                <c:pt idx="2">
                  <c:v>Початок н.р.</c:v>
                </c:pt>
                <c:pt idx="3">
                  <c:v>Кінець н.р. </c:v>
                </c:pt>
              </c:strCache>
            </c:strRef>
          </c:cat>
          <c:val>
            <c:numRef>
              <c:f>Лист1!$C$2:$C$5</c:f>
              <c:numCache>
                <c:formatCode>General</c:formatCode>
                <c:ptCount val="4"/>
                <c:pt idx="0">
                  <c:v>35</c:v>
                </c:pt>
                <c:pt idx="1">
                  <c:v>35</c:v>
                </c:pt>
                <c:pt idx="2">
                  <c:v>60</c:v>
                </c:pt>
                <c:pt idx="3">
                  <c:v>40</c:v>
                </c:pt>
              </c:numCache>
            </c:numRef>
          </c:val>
          <c:extLst>
            <c:ext xmlns:c16="http://schemas.microsoft.com/office/drawing/2014/chart" uri="{C3380CC4-5D6E-409C-BE32-E72D297353CC}">
              <c16:uniqueId val="{00000002-C89A-4796-93CC-731FCDA69BC4}"/>
            </c:ext>
          </c:extLst>
        </c:ser>
        <c:ser>
          <c:idx val="2"/>
          <c:order val="2"/>
          <c:tx>
            <c:strRef>
              <c:f>Лист1!$D$1</c:f>
              <c:strCache>
                <c:ptCount val="1"/>
                <c:pt idx="0">
                  <c:v>середній</c:v>
                </c:pt>
              </c:strCache>
            </c:strRef>
          </c:tx>
          <c:spPr>
            <a:solidFill>
              <a:srgbClr val="00B05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Початок н.р.</c:v>
                </c:pt>
                <c:pt idx="1">
                  <c:v>Кінець н.р. </c:v>
                </c:pt>
                <c:pt idx="2">
                  <c:v>Початок н.р.</c:v>
                </c:pt>
                <c:pt idx="3">
                  <c:v>Кінець н.р. </c:v>
                </c:pt>
              </c:strCache>
            </c:strRef>
          </c:cat>
          <c:val>
            <c:numRef>
              <c:f>Лист1!$D$2:$D$5</c:f>
              <c:numCache>
                <c:formatCode>General</c:formatCode>
                <c:ptCount val="4"/>
                <c:pt idx="0">
                  <c:v>40</c:v>
                </c:pt>
                <c:pt idx="1">
                  <c:v>45</c:v>
                </c:pt>
                <c:pt idx="2">
                  <c:v>29</c:v>
                </c:pt>
                <c:pt idx="3">
                  <c:v>45</c:v>
                </c:pt>
              </c:numCache>
            </c:numRef>
          </c:val>
          <c:extLst>
            <c:ext xmlns:c16="http://schemas.microsoft.com/office/drawing/2014/chart" uri="{C3380CC4-5D6E-409C-BE32-E72D297353CC}">
              <c16:uniqueId val="{00000003-C89A-4796-93CC-731FCDA69BC4}"/>
            </c:ext>
          </c:extLst>
        </c:ser>
        <c:ser>
          <c:idx val="3"/>
          <c:order val="3"/>
          <c:tx>
            <c:strRef>
              <c:f>Лист1!$E$1</c:f>
              <c:strCache>
                <c:ptCount val="1"/>
                <c:pt idx="0">
                  <c:v>початковий</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Початок н.р.</c:v>
                </c:pt>
                <c:pt idx="1">
                  <c:v>Кінець н.р. </c:v>
                </c:pt>
                <c:pt idx="2">
                  <c:v>Початок н.р.</c:v>
                </c:pt>
                <c:pt idx="3">
                  <c:v>Кінець н.р. </c:v>
                </c:pt>
              </c:strCache>
            </c:strRef>
          </c:cat>
          <c:val>
            <c:numRef>
              <c:f>Лист1!$E$2:$E$5</c:f>
              <c:numCache>
                <c:formatCode>General</c:formatCode>
                <c:ptCount val="4"/>
                <c:pt idx="0">
                  <c:v>15</c:v>
                </c:pt>
                <c:pt idx="1">
                  <c:v>5</c:v>
                </c:pt>
                <c:pt idx="2">
                  <c:v>0</c:v>
                </c:pt>
                <c:pt idx="3">
                  <c:v>0</c:v>
                </c:pt>
              </c:numCache>
            </c:numRef>
          </c:val>
          <c:extLst>
            <c:ext xmlns:c16="http://schemas.microsoft.com/office/drawing/2014/chart" uri="{C3380CC4-5D6E-409C-BE32-E72D297353CC}">
              <c16:uniqueId val="{00000004-C89A-4796-93CC-731FCDA69BC4}"/>
            </c:ext>
          </c:extLst>
        </c:ser>
        <c:dLbls>
          <c:showLegendKey val="0"/>
          <c:showVal val="0"/>
          <c:showCatName val="0"/>
          <c:showSerName val="0"/>
          <c:showPercent val="0"/>
          <c:showBubbleSize val="0"/>
        </c:dLbls>
        <c:gapWidth val="150"/>
        <c:axId val="71618560"/>
        <c:axId val="71621632"/>
      </c:barChart>
      <c:catAx>
        <c:axId val="7161856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ru-UA"/>
          </a:p>
        </c:txPr>
        <c:crossAx val="71621632"/>
        <c:crosses val="autoZero"/>
        <c:auto val="1"/>
        <c:lblAlgn val="ctr"/>
        <c:lblOffset val="100"/>
        <c:noMultiLvlLbl val="0"/>
      </c:catAx>
      <c:valAx>
        <c:axId val="716216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crossAx val="71618560"/>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solidFill>
            <a:schemeClr val="accent6">
              <a:lumMod val="75000"/>
            </a:schemeClr>
          </a:solidFill>
        </a:defRPr>
      </a:pPr>
      <a:endParaRPr lang="ru-UA"/>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103410737779903E-2"/>
          <c:y val="9.0799266530039904E-2"/>
          <c:w val="0.655158448705362"/>
          <c:h val="0.60885639295088101"/>
        </c:manualLayout>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dLbls>
            <c:dLbl>
              <c:idx val="0"/>
              <c:layout>
                <c:manualLayout>
                  <c:x val="8.5287846481876296E-3"/>
                  <c:y val="0"/>
                </c:manualLayout>
              </c:layout>
              <c:tx>
                <c:rich>
                  <a:bodyPr/>
                  <a:lstStyle/>
                  <a:p>
                    <a:r>
                      <a:rPr lang="en-US"/>
                      <a:t>38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CDD-4AAA-9ED9-3D328240757C}"/>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Лист1!$B$2:$B$7</c:f>
              <c:numCache>
                <c:formatCode>General</c:formatCode>
                <c:ptCount val="6"/>
                <c:pt idx="0">
                  <c:v>38</c:v>
                </c:pt>
                <c:pt idx="1">
                  <c:v>42</c:v>
                </c:pt>
                <c:pt idx="2">
                  <c:v>14</c:v>
                </c:pt>
                <c:pt idx="3">
                  <c:v>51</c:v>
                </c:pt>
                <c:pt idx="4">
                  <c:v>0</c:v>
                </c:pt>
                <c:pt idx="5">
                  <c:v>25</c:v>
                </c:pt>
              </c:numCache>
            </c:numRef>
          </c:val>
          <c:extLst>
            <c:ext xmlns:c16="http://schemas.microsoft.com/office/drawing/2014/chart" uri="{C3380CC4-5D6E-409C-BE32-E72D297353CC}">
              <c16:uniqueId val="{00000001-8CDD-4AAA-9ED9-3D328240757C}"/>
            </c:ext>
          </c:extLst>
        </c:ser>
        <c:ser>
          <c:idx val="1"/>
          <c:order val="1"/>
          <c:tx>
            <c:strRef>
              <c:f>Лист1!$C$1</c:f>
              <c:strCache>
                <c:ptCount val="1"/>
                <c:pt idx="0">
                  <c:v>достатній</c:v>
                </c:pt>
              </c:strCache>
            </c:strRef>
          </c:tx>
          <c:spPr>
            <a:solidFill>
              <a:srgbClr val="FFC000"/>
            </a:solidFill>
          </c:spPr>
          <c:invertIfNegative val="0"/>
          <c:dLbls>
            <c:dLbl>
              <c:idx val="0"/>
              <c:layout>
                <c:manualLayout>
                  <c:x val="1.13717128642502E-2"/>
                  <c:y val="-0.1434977578475339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CDD-4AAA-9ED9-3D328240757C}"/>
                </c:ext>
              </c:extLst>
            </c:dLbl>
            <c:dLbl>
              <c:idx val="1"/>
              <c:layout>
                <c:manualLayout>
                  <c:x val="1.915020945541590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CDD-4AAA-9ED9-3D328240757C}"/>
                </c:ext>
              </c:extLst>
            </c:dLbl>
            <c:dLbl>
              <c:idx val="3"/>
              <c:layout>
                <c:manualLayout>
                  <c:x val="8.9178529524024507E-3"/>
                  <c:y val="-6.10150239840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CDD-4AAA-9ED9-3D328240757C}"/>
                </c:ext>
              </c:extLst>
            </c:dLbl>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Лист1!$C$2:$C$7</c:f>
              <c:numCache>
                <c:formatCode>General</c:formatCode>
                <c:ptCount val="6"/>
                <c:pt idx="0">
                  <c:v>31</c:v>
                </c:pt>
                <c:pt idx="1">
                  <c:v>32</c:v>
                </c:pt>
                <c:pt idx="2">
                  <c:v>51</c:v>
                </c:pt>
                <c:pt idx="3">
                  <c:v>39</c:v>
                </c:pt>
                <c:pt idx="4">
                  <c:v>59</c:v>
                </c:pt>
                <c:pt idx="5">
                  <c:v>69</c:v>
                </c:pt>
              </c:numCache>
            </c:numRef>
          </c:val>
          <c:extLst>
            <c:ext xmlns:c16="http://schemas.microsoft.com/office/drawing/2014/chart" uri="{C3380CC4-5D6E-409C-BE32-E72D297353CC}">
              <c16:uniqueId val="{00000005-8CDD-4AAA-9ED9-3D328240757C}"/>
            </c:ext>
          </c:extLst>
        </c:ser>
        <c:ser>
          <c:idx val="2"/>
          <c:order val="2"/>
          <c:tx>
            <c:strRef>
              <c:f>Лист1!$D$1</c:f>
              <c:strCache>
                <c:ptCount val="1"/>
                <c:pt idx="0">
                  <c:v>середній</c:v>
                </c:pt>
              </c:strCache>
            </c:strRef>
          </c:tx>
          <c:spPr>
            <a:solidFill>
              <a:srgbClr val="00B050"/>
            </a:solidFill>
          </c:spPr>
          <c:invertIfNegative val="0"/>
          <c:dLbls>
            <c:dLbl>
              <c:idx val="1"/>
              <c:layout>
                <c:manualLayout>
                  <c:x val="4.7875523638539804E-3"/>
                  <c:y val="3.44827586206895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CDD-4AAA-9ED9-3D328240757C}"/>
                </c:ext>
              </c:extLst>
            </c:dLbl>
            <c:dLbl>
              <c:idx val="2"/>
              <c:layout>
                <c:manualLayout>
                  <c:x val="1.43626570915619E-2"/>
                  <c:y val="-5.268138375732410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CDD-4AAA-9ED9-3D328240757C}"/>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Лист1!$D$2:$D$7</c:f>
              <c:numCache>
                <c:formatCode>General</c:formatCode>
                <c:ptCount val="6"/>
                <c:pt idx="0">
                  <c:v>30</c:v>
                </c:pt>
                <c:pt idx="1">
                  <c:v>23</c:v>
                </c:pt>
                <c:pt idx="2">
                  <c:v>22</c:v>
                </c:pt>
                <c:pt idx="3">
                  <c:v>10</c:v>
                </c:pt>
                <c:pt idx="4">
                  <c:v>41</c:v>
                </c:pt>
                <c:pt idx="5">
                  <c:v>6</c:v>
                </c:pt>
              </c:numCache>
            </c:numRef>
          </c:val>
          <c:extLst>
            <c:ext xmlns:c16="http://schemas.microsoft.com/office/drawing/2014/chart" uri="{C3380CC4-5D6E-409C-BE32-E72D297353CC}">
              <c16:uniqueId val="{00000008-8CDD-4AAA-9ED9-3D328240757C}"/>
            </c:ext>
          </c:extLst>
        </c:ser>
        <c:ser>
          <c:idx val="3"/>
          <c:order val="3"/>
          <c:tx>
            <c:strRef>
              <c:f>Лист1!$E$1</c:f>
              <c:strCache>
                <c:ptCount val="1"/>
                <c:pt idx="0">
                  <c:v>початковий</c:v>
                </c:pt>
              </c:strCache>
            </c:strRef>
          </c:tx>
          <c:invertIfNegative val="0"/>
          <c:dLbls>
            <c:dLbl>
              <c:idx val="2"/>
              <c:layout>
                <c:manualLayout>
                  <c:x val="-9.5751047277079192E-3"/>
                  <c:y val="0"/>
                </c:manualLayout>
              </c:layout>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8CDD-4AAA-9ED9-3D328240757C}"/>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Лист1!$E$2:$E$7</c:f>
              <c:numCache>
                <c:formatCode>General</c:formatCode>
                <c:ptCount val="6"/>
                <c:pt idx="0">
                  <c:v>7</c:v>
                </c:pt>
                <c:pt idx="1">
                  <c:v>3</c:v>
                </c:pt>
                <c:pt idx="2">
                  <c:v>13</c:v>
                </c:pt>
                <c:pt idx="3">
                  <c:v>0</c:v>
                </c:pt>
                <c:pt idx="4">
                  <c:v>0</c:v>
                </c:pt>
                <c:pt idx="5">
                  <c:v>0</c:v>
                </c:pt>
              </c:numCache>
            </c:numRef>
          </c:val>
          <c:extLst>
            <c:ext xmlns:c16="http://schemas.microsoft.com/office/drawing/2014/chart" uri="{C3380CC4-5D6E-409C-BE32-E72D297353CC}">
              <c16:uniqueId val="{0000000A-8CDD-4AAA-9ED9-3D328240757C}"/>
            </c:ext>
          </c:extLst>
        </c:ser>
        <c:dLbls>
          <c:showLegendKey val="0"/>
          <c:showVal val="0"/>
          <c:showCatName val="0"/>
          <c:showSerName val="0"/>
          <c:showPercent val="0"/>
          <c:showBubbleSize val="0"/>
        </c:dLbls>
        <c:gapWidth val="150"/>
        <c:axId val="71618560"/>
        <c:axId val="71621632"/>
      </c:barChart>
      <c:catAx>
        <c:axId val="7161856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ru-UA"/>
          </a:p>
        </c:txPr>
        <c:crossAx val="71621632"/>
        <c:crosses val="autoZero"/>
        <c:auto val="1"/>
        <c:lblAlgn val="ctr"/>
        <c:lblOffset val="100"/>
        <c:noMultiLvlLbl val="0"/>
      </c:catAx>
      <c:valAx>
        <c:axId val="71621632"/>
        <c:scaling>
          <c:orientation val="minMax"/>
        </c:scaling>
        <c:delete val="1"/>
        <c:axPos val="l"/>
        <c:majorGridlines/>
        <c:numFmt formatCode="General" sourceLinked="1"/>
        <c:majorTickMark val="out"/>
        <c:minorTickMark val="none"/>
        <c:tickLblPos val="nextTo"/>
        <c:crossAx val="71618560"/>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lgn="ctr">
        <a:defRPr lang="en-US">
          <a:solidFill>
            <a:schemeClr val="accent6">
              <a:lumMod val="75000"/>
            </a:schemeClr>
          </a:solidFill>
        </a:defRPr>
      </a:pPr>
      <a:endParaRPr lang="ru-UA"/>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3.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0.53944</cdr:x>
      <cdr:y>0.85416</cdr:y>
    </cdr:from>
    <cdr:to>
      <cdr:x>0.93177</cdr:x>
      <cdr:y>1</cdr:y>
    </cdr:to>
    <cdr:sp macro="" textlink="">
      <cdr:nvSpPr>
        <cdr:cNvPr id="2" name="Прямоугольник 1"/>
        <cdr:cNvSpPr/>
      </cdr:nvSpPr>
      <cdr:spPr>
        <a:xfrm xmlns:a="http://schemas.openxmlformats.org/drawingml/2006/main">
          <a:off x="2409799" y="1773620"/>
          <a:ext cx="1752626" cy="30283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Жоржинка</a:t>
          </a:r>
        </a:p>
      </cdr:txBody>
    </cdr:sp>
  </cdr:relSizeAnchor>
  <cdr:relSizeAnchor xmlns:cdr="http://schemas.openxmlformats.org/drawingml/2006/chartDrawing">
    <cdr:from>
      <cdr:x>0.28767</cdr:x>
      <cdr:y>0.10084</cdr:y>
    </cdr:from>
    <cdr:to>
      <cdr:x>0.59589</cdr:x>
      <cdr:y>0.24678</cdr:y>
    </cdr:to>
    <cdr:sp macro="" textlink="">
      <cdr:nvSpPr>
        <cdr:cNvPr id="3" name="Прямоугольник 2"/>
        <cdr:cNvSpPr/>
      </cdr:nvSpPr>
      <cdr:spPr>
        <a:xfrm xmlns:a="http://schemas.openxmlformats.org/drawingml/2006/main">
          <a:off x="800100" y="228600"/>
          <a:ext cx="857250" cy="3308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dr:relSizeAnchor xmlns:cdr="http://schemas.openxmlformats.org/drawingml/2006/chartDrawing">
    <cdr:from>
      <cdr:x>0.38899</cdr:x>
      <cdr:y>0.83967</cdr:y>
    </cdr:from>
    <cdr:to>
      <cdr:x>0.43034</cdr:x>
      <cdr:y>1</cdr:y>
    </cdr:to>
    <cdr:sp macro="" textlink="">
      <cdr:nvSpPr>
        <cdr:cNvPr id="4" name="Прямоугольник 3"/>
        <cdr:cNvSpPr/>
      </cdr:nvSpPr>
      <cdr:spPr>
        <a:xfrm xmlns:a="http://schemas.openxmlformats.org/drawingml/2006/main">
          <a:off x="1737705" y="1744345"/>
          <a:ext cx="184730" cy="3329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rot="0" spcFirstLastPara="0"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a:bodyPr>
        <a:lstStyle xmlns:a="http://schemas.openxmlformats.org/drawingml/2006/main"/>
        <a:p xmlns:a="http://schemas.openxmlformats.org/drawingml/2006/main">
          <a:pPr algn="ctr">
            <a:lnSpc>
              <a:spcPct val="100000"/>
            </a:lnSpc>
            <a:spcAft>
              <a:spcPts val="0"/>
            </a:spcAft>
          </a:pPr>
          <a:endParaRPr lang="en-US" altLang="zh-CN" sz="1600" kern="100">
            <a:ln w="15773" cap="flat" cmpd="sng" algn="ctr">
              <a:solidFill>
                <a:srgbClr val="C00000"/>
              </a:solidFill>
              <a:prstDash val="solid"/>
              <a:round/>
            </a:ln>
            <a:solidFill>
              <a:srgbClr val="E46C0A"/>
            </a:solidFill>
            <a:effectLst>
              <a:outerShdw blurRad="50800" dist="40005" dir="5400000" algn="tl">
                <a:srgbClr val="000000">
                  <a:alpha val="32999"/>
                </a:srgbClr>
              </a:outerShdw>
            </a:effectLst>
            <a:latin typeface="Cambria" panose="02040503050406030204"/>
            <a:ea typeface="Times New Roman" panose="02020603050405020304"/>
            <a:cs typeface="Times New Roman" panose="02020603050405020304"/>
            <a:sym typeface="Times New Roman" panose="02020603050405020304"/>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0.63976</cdr:x>
      <cdr:y>0.76169</cdr:y>
    </cdr:from>
    <cdr:to>
      <cdr:x>1</cdr:x>
      <cdr:y>0.9562</cdr:y>
    </cdr:to>
    <cdr:sp macro="" textlink="">
      <cdr:nvSpPr>
        <cdr:cNvPr id="2" name="Прямоугольник 1"/>
        <cdr:cNvSpPr/>
      </cdr:nvSpPr>
      <cdr:spPr>
        <a:xfrm xmlns:a="http://schemas.openxmlformats.org/drawingml/2006/main">
          <a:off x="2102326" y="993945"/>
          <a:ext cx="1183799" cy="25383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Кульбабки</a:t>
          </a:r>
        </a:p>
      </cdr:txBody>
    </cdr:sp>
  </cdr:relSizeAnchor>
  <cdr:relSizeAnchor xmlns:cdr="http://schemas.openxmlformats.org/drawingml/2006/chartDrawing">
    <cdr:from>
      <cdr:x>0.28767</cdr:x>
      <cdr:y>0.10084</cdr:y>
    </cdr:from>
    <cdr:to>
      <cdr:x>0.59589</cdr:x>
      <cdr:y>0.24678</cdr:y>
    </cdr:to>
    <cdr:sp macro="" textlink="">
      <cdr:nvSpPr>
        <cdr:cNvPr id="3" name="Прямоугольник 2"/>
        <cdr:cNvSpPr/>
      </cdr:nvSpPr>
      <cdr:spPr>
        <a:xfrm xmlns:a="http://schemas.openxmlformats.org/drawingml/2006/main">
          <a:off x="800100" y="228600"/>
          <a:ext cx="857250" cy="3308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dr:relSizeAnchor xmlns:cdr="http://schemas.openxmlformats.org/drawingml/2006/chartDrawing">
    <cdr:from>
      <cdr:x>0.38899</cdr:x>
      <cdr:y>0.83967</cdr:y>
    </cdr:from>
    <cdr:to>
      <cdr:x>0.43034</cdr:x>
      <cdr:y>1</cdr:y>
    </cdr:to>
    <cdr:sp macro="" textlink="">
      <cdr:nvSpPr>
        <cdr:cNvPr id="4" name="Прямоугольник 3"/>
        <cdr:cNvSpPr/>
      </cdr:nvSpPr>
      <cdr:spPr>
        <a:xfrm xmlns:a="http://schemas.openxmlformats.org/drawingml/2006/main">
          <a:off x="1737705" y="1744345"/>
          <a:ext cx="184730" cy="3329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rot="0" spcFirstLastPara="0"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a:bodyPr>
        <a:lstStyle xmlns:a="http://schemas.openxmlformats.org/drawingml/2006/main"/>
        <a:p xmlns:a="http://schemas.openxmlformats.org/drawingml/2006/main">
          <a:pPr algn="ctr">
            <a:lnSpc>
              <a:spcPct val="100000"/>
            </a:lnSpc>
            <a:spcAft>
              <a:spcPts val="0"/>
            </a:spcAft>
          </a:pPr>
          <a:endParaRPr lang="en-US" altLang="zh-CN" sz="1600" kern="100">
            <a:ln w="15773" cap="flat" cmpd="sng" algn="ctr">
              <a:solidFill>
                <a:srgbClr val="C00000"/>
              </a:solidFill>
              <a:prstDash val="solid"/>
              <a:round/>
            </a:ln>
            <a:solidFill>
              <a:srgbClr val="E46C0A"/>
            </a:solidFill>
            <a:effectLst>
              <a:outerShdw blurRad="50800" dist="40005" dir="5400000" algn="tl">
                <a:srgbClr val="000000">
                  <a:alpha val="32999"/>
                </a:srgbClr>
              </a:outerShdw>
            </a:effectLst>
            <a:latin typeface="Cambria" panose="02040503050406030204"/>
            <a:ea typeface="Times New Roman" panose="02020603050405020304"/>
            <a:cs typeface="Times New Roman" panose="02020603050405020304"/>
            <a:sym typeface="Times New Roman" panose="02020603050405020304"/>
          </a:endParaRPr>
        </a:p>
      </cdr:txBody>
    </cdr:sp>
  </cdr:relSizeAnchor>
  <cdr:relSizeAnchor xmlns:cdr="http://schemas.openxmlformats.org/drawingml/2006/chartDrawing">
    <cdr:from>
      <cdr:x>0</cdr:x>
      <cdr:y>0.81009</cdr:y>
    </cdr:from>
    <cdr:to>
      <cdr:x>0.35656</cdr:x>
      <cdr:y>1</cdr:y>
    </cdr:to>
    <cdr:sp macro="" textlink="">
      <cdr:nvSpPr>
        <cdr:cNvPr id="5" name="Прямоугольник 4"/>
        <cdr:cNvSpPr/>
      </cdr:nvSpPr>
      <cdr:spPr>
        <a:xfrm xmlns:a="http://schemas.openxmlformats.org/drawingml/2006/main">
          <a:off x="-2495550" y="1057104"/>
          <a:ext cx="1171708" cy="247821"/>
        </a:xfrm>
        <a:prstGeom xmlns:a="http://schemas.openxmlformats.org/drawingml/2006/main" prst="rect">
          <a:avLst/>
        </a:prstGeom>
      </cdr:spPr>
      <cdr:txBody>
        <a:bodyPr xmlns:a="http://schemas.openxmlformats.org/drawingml/2006/main" vert="horz" wrap="square" lIns="45720" tIns="45720" rIns="45720" bIns="45720" rtlCol="0" anchor="t" anchorCtr="0">
          <a:norm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Вишенька</a:t>
          </a:r>
        </a:p>
      </cdr:txBody>
    </cdr:sp>
  </cdr:relSizeAnchor>
</c:userShapes>
</file>

<file path=word/drawings/drawing3.xml><?xml version="1.0" encoding="utf-8"?>
<c:userShapes xmlns:c="http://schemas.openxmlformats.org/drawingml/2006/chart">
  <cdr:relSizeAnchor xmlns:cdr="http://schemas.openxmlformats.org/drawingml/2006/chartDrawing">
    <cdr:from>
      <cdr:x>0.44349</cdr:x>
      <cdr:y>0.82277</cdr:y>
    </cdr:from>
    <cdr:to>
      <cdr:x>0.83582</cdr:x>
      <cdr:y>0.96861</cdr:y>
    </cdr:to>
    <cdr:sp macro="" textlink="">
      <cdr:nvSpPr>
        <cdr:cNvPr id="2" name="Прямоугольник 1"/>
        <cdr:cNvSpPr/>
      </cdr:nvSpPr>
      <cdr:spPr>
        <a:xfrm xmlns:a="http://schemas.openxmlformats.org/drawingml/2006/main">
          <a:off x="1981175" y="1747625"/>
          <a:ext cx="1752626" cy="309775"/>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Маргаритка</a:t>
          </a:r>
        </a:p>
      </cdr:txBody>
    </cdr:sp>
  </cdr:relSizeAnchor>
  <cdr:relSizeAnchor xmlns:cdr="http://schemas.openxmlformats.org/drawingml/2006/chartDrawing">
    <cdr:from>
      <cdr:x>0.28767</cdr:x>
      <cdr:y>0.10084</cdr:y>
    </cdr:from>
    <cdr:to>
      <cdr:x>0.59589</cdr:x>
      <cdr:y>0.24678</cdr:y>
    </cdr:to>
    <cdr:sp macro="" textlink="">
      <cdr:nvSpPr>
        <cdr:cNvPr id="3" name="Прямоугольник 2"/>
        <cdr:cNvSpPr/>
      </cdr:nvSpPr>
      <cdr:spPr>
        <a:xfrm xmlns:a="http://schemas.openxmlformats.org/drawingml/2006/main">
          <a:off x="800100" y="228600"/>
          <a:ext cx="857250" cy="3308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dr:relSizeAnchor xmlns:cdr="http://schemas.openxmlformats.org/drawingml/2006/chartDrawing">
    <cdr:from>
      <cdr:x>0.38899</cdr:x>
      <cdr:y>0.83967</cdr:y>
    </cdr:from>
    <cdr:to>
      <cdr:x>0.43034</cdr:x>
      <cdr:y>1</cdr:y>
    </cdr:to>
    <cdr:sp macro="" textlink="">
      <cdr:nvSpPr>
        <cdr:cNvPr id="4" name="Прямоугольник 3"/>
        <cdr:cNvSpPr/>
      </cdr:nvSpPr>
      <cdr:spPr>
        <a:xfrm xmlns:a="http://schemas.openxmlformats.org/drawingml/2006/main">
          <a:off x="1737705" y="1744345"/>
          <a:ext cx="184730" cy="3329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rot="0" spcFirstLastPara="0"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a:bodyPr>
        <a:lstStyle xmlns:a="http://schemas.openxmlformats.org/drawingml/2006/main"/>
        <a:p xmlns:a="http://schemas.openxmlformats.org/drawingml/2006/main">
          <a:pPr algn="ctr">
            <a:lnSpc>
              <a:spcPct val="100000"/>
            </a:lnSpc>
            <a:spcAft>
              <a:spcPts val="0"/>
            </a:spcAft>
          </a:pPr>
          <a:endParaRPr lang="en-US" altLang="zh-CN" sz="1600" kern="100">
            <a:ln w="15773" cap="flat" cmpd="sng" algn="ctr">
              <a:solidFill>
                <a:srgbClr val="C00000"/>
              </a:solidFill>
              <a:prstDash val="solid"/>
              <a:round/>
            </a:ln>
            <a:solidFill>
              <a:srgbClr val="E46C0A"/>
            </a:solidFill>
            <a:effectLst>
              <a:outerShdw blurRad="50800" dist="40005" dir="5400000" algn="tl">
                <a:srgbClr val="000000">
                  <a:alpha val="32999"/>
                </a:srgbClr>
              </a:outerShdw>
            </a:effectLst>
            <a:latin typeface="Cambria" panose="02040503050406030204"/>
            <a:ea typeface="Times New Roman" panose="02020603050405020304"/>
            <a:cs typeface="Times New Roman" panose="02020603050405020304"/>
            <a:sym typeface="Times New Roman" panose="02020603050405020304"/>
          </a:endParaRPr>
        </a:p>
      </cdr:txBody>
    </cdr:sp>
  </cdr:relSizeAnchor>
  <cdr:relSizeAnchor xmlns:cdr="http://schemas.openxmlformats.org/drawingml/2006/chartDrawing">
    <cdr:from>
      <cdr:x>0.10305</cdr:x>
      <cdr:y>0.82277</cdr:y>
    </cdr:from>
    <cdr:to>
      <cdr:x>0.49538</cdr:x>
      <cdr:y>0.96861</cdr:y>
    </cdr:to>
    <cdr:sp macro="" textlink="">
      <cdr:nvSpPr>
        <cdr:cNvPr id="5" name="Прямоугольник 4"/>
        <cdr:cNvSpPr/>
      </cdr:nvSpPr>
      <cdr:spPr>
        <a:xfrm xmlns:a="http://schemas.openxmlformats.org/drawingml/2006/main">
          <a:off x="460350" y="1747625"/>
          <a:ext cx="1752626" cy="309775"/>
        </a:xfrm>
        <a:prstGeom xmlns:a="http://schemas.openxmlformats.org/drawingml/2006/main" prst="rect">
          <a:avLst/>
        </a:prstGeom>
      </cdr:spPr>
      <cdr:txBody>
        <a:bodyPr xmlns:a="http://schemas.openxmlformats.org/drawingml/2006/main" vert="horz" wrap="square" lIns="45720" tIns="45720" rIns="45720" bIns="45720" rtlCol="0" anchor="t" anchorCtr="0">
          <a:norm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Лілея</a:t>
          </a:r>
        </a:p>
      </cdr:txBody>
    </cdr:sp>
  </cdr:relSizeAnchor>
</c:userShapes>
</file>

<file path=word/drawings/drawing4.xml><?xml version="1.0" encoding="utf-8"?>
<c:userShapes xmlns:c="http://schemas.openxmlformats.org/drawingml/2006/chart">
  <cdr:relSizeAnchor xmlns:cdr="http://schemas.openxmlformats.org/drawingml/2006/chartDrawing">
    <cdr:from>
      <cdr:x>0.53944</cdr:x>
      <cdr:y>0.85416</cdr:y>
    </cdr:from>
    <cdr:to>
      <cdr:x>0.93177</cdr:x>
      <cdr:y>1</cdr:y>
    </cdr:to>
    <cdr:sp macro="" textlink="">
      <cdr:nvSpPr>
        <cdr:cNvPr id="2" name="Прямоугольник 1"/>
        <cdr:cNvSpPr/>
      </cdr:nvSpPr>
      <cdr:spPr>
        <a:xfrm xmlns:a="http://schemas.openxmlformats.org/drawingml/2006/main">
          <a:off x="2409799" y="1773620"/>
          <a:ext cx="1752626" cy="30283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Світлячок</a:t>
          </a:r>
        </a:p>
      </cdr:txBody>
    </cdr:sp>
  </cdr:relSizeAnchor>
  <cdr:relSizeAnchor xmlns:cdr="http://schemas.openxmlformats.org/drawingml/2006/chartDrawing">
    <cdr:from>
      <cdr:x>0.28767</cdr:x>
      <cdr:y>0.10084</cdr:y>
    </cdr:from>
    <cdr:to>
      <cdr:x>0.59589</cdr:x>
      <cdr:y>0.24678</cdr:y>
    </cdr:to>
    <cdr:sp macro="" textlink="">
      <cdr:nvSpPr>
        <cdr:cNvPr id="3" name="Прямоугольник 2"/>
        <cdr:cNvSpPr/>
      </cdr:nvSpPr>
      <cdr:spPr>
        <a:xfrm xmlns:a="http://schemas.openxmlformats.org/drawingml/2006/main">
          <a:off x="800100" y="228600"/>
          <a:ext cx="857250" cy="3308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dr:relSizeAnchor xmlns:cdr="http://schemas.openxmlformats.org/drawingml/2006/chartDrawing">
    <cdr:from>
      <cdr:x>0.38899</cdr:x>
      <cdr:y>0.83967</cdr:y>
    </cdr:from>
    <cdr:to>
      <cdr:x>0.43034</cdr:x>
      <cdr:y>1</cdr:y>
    </cdr:to>
    <cdr:sp macro="" textlink="">
      <cdr:nvSpPr>
        <cdr:cNvPr id="4" name="Прямоугольник 3"/>
        <cdr:cNvSpPr/>
      </cdr:nvSpPr>
      <cdr:spPr>
        <a:xfrm xmlns:a="http://schemas.openxmlformats.org/drawingml/2006/main">
          <a:off x="1737705" y="1744345"/>
          <a:ext cx="184730" cy="3329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rot="0" spcFirstLastPara="0"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a:bodyPr>
        <a:lstStyle xmlns:a="http://schemas.openxmlformats.org/drawingml/2006/main"/>
        <a:p xmlns:a="http://schemas.openxmlformats.org/drawingml/2006/main">
          <a:pPr algn="ctr">
            <a:lnSpc>
              <a:spcPct val="100000"/>
            </a:lnSpc>
            <a:spcAft>
              <a:spcPts val="0"/>
            </a:spcAft>
          </a:pPr>
          <a:endParaRPr lang="en-US" altLang="zh-CN" sz="1600" kern="100">
            <a:ln w="15773" cap="flat" cmpd="sng" algn="ctr">
              <a:solidFill>
                <a:srgbClr val="C00000"/>
              </a:solidFill>
              <a:prstDash val="solid"/>
              <a:round/>
            </a:ln>
            <a:solidFill>
              <a:srgbClr val="E46C0A"/>
            </a:solidFill>
            <a:effectLst>
              <a:outerShdw blurRad="50800" dist="40005" dir="5400000" algn="tl">
                <a:srgbClr val="000000">
                  <a:alpha val="32999"/>
                </a:srgbClr>
              </a:outerShdw>
            </a:effectLst>
            <a:latin typeface="Cambria" panose="02040503050406030204"/>
            <a:ea typeface="Times New Roman" panose="02020603050405020304"/>
            <a:cs typeface="Times New Roman" panose="02020603050405020304"/>
            <a:sym typeface="Times New Roman" panose="02020603050405020304"/>
          </a:endParaRPr>
        </a:p>
      </cdr:txBody>
    </cdr:sp>
  </cdr:relSizeAnchor>
  <cdr:relSizeAnchor xmlns:cdr="http://schemas.openxmlformats.org/drawingml/2006/chartDrawing">
    <cdr:from>
      <cdr:x>0.28216</cdr:x>
      <cdr:y>0.85416</cdr:y>
    </cdr:from>
    <cdr:to>
      <cdr:x>0.67448</cdr:x>
      <cdr:y>1</cdr:y>
    </cdr:to>
    <cdr:sp macro="" textlink="">
      <cdr:nvSpPr>
        <cdr:cNvPr id="5" name="Прямоугольник 4"/>
        <cdr:cNvSpPr/>
      </cdr:nvSpPr>
      <cdr:spPr>
        <a:xfrm xmlns:a="http://schemas.openxmlformats.org/drawingml/2006/main">
          <a:off x="1260450" y="1814300"/>
          <a:ext cx="1752626" cy="309775"/>
        </a:xfrm>
        <a:prstGeom xmlns:a="http://schemas.openxmlformats.org/drawingml/2006/main" prst="rect">
          <a:avLst/>
        </a:prstGeom>
      </cdr:spPr>
      <cdr:txBody>
        <a:bodyPr xmlns:a="http://schemas.openxmlformats.org/drawingml/2006/main" vert="horz" wrap="square" lIns="45720" tIns="45720" rIns="45720" bIns="45720" rtlCol="0" anchor="t" anchorCtr="0">
          <a:norm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Трояндочка</a:t>
          </a:r>
        </a:p>
      </cdr:txBody>
    </cdr:sp>
  </cdr:relSizeAnchor>
  <cdr:relSizeAnchor xmlns:cdr="http://schemas.openxmlformats.org/drawingml/2006/chartDrawing">
    <cdr:from>
      <cdr:x>0.01421</cdr:x>
      <cdr:y>0.85416</cdr:y>
    </cdr:from>
    <cdr:to>
      <cdr:x>0.40654</cdr:x>
      <cdr:y>1</cdr:y>
    </cdr:to>
    <cdr:sp macro="" textlink="">
      <cdr:nvSpPr>
        <cdr:cNvPr id="6" name="Прямоугольник 5"/>
        <cdr:cNvSpPr/>
      </cdr:nvSpPr>
      <cdr:spPr>
        <a:xfrm xmlns:a="http://schemas.openxmlformats.org/drawingml/2006/main">
          <a:off x="63475" y="1814300"/>
          <a:ext cx="1752626" cy="309775"/>
        </a:xfrm>
        <a:prstGeom xmlns:a="http://schemas.openxmlformats.org/drawingml/2006/main" prst="rect">
          <a:avLst/>
        </a:prstGeom>
      </cdr:spPr>
      <cdr:txBody>
        <a:bodyPr xmlns:a="http://schemas.openxmlformats.org/drawingml/2006/main" vert="horz" wrap="square" lIns="45720" tIns="45720" rIns="45720" bIns="45720" rtlCol="0" anchor="t" anchorCtr="0">
          <a:norm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Зернятко</a:t>
          </a:r>
        </a:p>
      </cdr:txBody>
    </cdr:sp>
  </cdr:relSizeAnchor>
</c:userShapes>
</file>

<file path=word/drawings/drawing5.xml><?xml version="1.0" encoding="utf-8"?>
<c:userShapes xmlns:c="http://schemas.openxmlformats.org/drawingml/2006/chart">
  <cdr:relSizeAnchor xmlns:cdr="http://schemas.openxmlformats.org/drawingml/2006/chartDrawing">
    <cdr:from>
      <cdr:x>0.28767</cdr:x>
      <cdr:y>0.10084</cdr:y>
    </cdr:from>
    <cdr:to>
      <cdr:x>0.59589</cdr:x>
      <cdr:y>0.24678</cdr:y>
    </cdr:to>
    <cdr:sp macro="" textlink="">
      <cdr:nvSpPr>
        <cdr:cNvPr id="2" name="Прямоугольник 1"/>
        <cdr:cNvSpPr/>
      </cdr:nvSpPr>
      <cdr:spPr>
        <a:xfrm xmlns:a="http://schemas.openxmlformats.org/drawingml/2006/main">
          <a:off x="800100" y="228600"/>
          <a:ext cx="857250" cy="3308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dr:relSizeAnchor xmlns:cdr="http://schemas.openxmlformats.org/drawingml/2006/chartDrawing">
    <cdr:from>
      <cdr:x>0.38899</cdr:x>
      <cdr:y>0.83967</cdr:y>
    </cdr:from>
    <cdr:to>
      <cdr:x>0.43034</cdr:x>
      <cdr:y>1</cdr:y>
    </cdr:to>
    <cdr:sp macro="" textlink="">
      <cdr:nvSpPr>
        <cdr:cNvPr id="3" name="Прямоугольник 2"/>
        <cdr:cNvSpPr/>
      </cdr:nvSpPr>
      <cdr:spPr>
        <a:xfrm xmlns:a="http://schemas.openxmlformats.org/drawingml/2006/main">
          <a:off x="1737705" y="1744345"/>
          <a:ext cx="184730" cy="3329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rot="0" spcFirstLastPara="0"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a:bodyPr>
        <a:lstStyle xmlns:a="http://schemas.openxmlformats.org/drawingml/2006/main"/>
        <a:p xmlns:a="http://schemas.openxmlformats.org/drawingml/2006/main">
          <a:pPr algn="ctr">
            <a:lnSpc>
              <a:spcPct val="100000"/>
            </a:lnSpc>
            <a:spcAft>
              <a:spcPts val="0"/>
            </a:spcAft>
          </a:pPr>
          <a:endParaRPr lang="en-US" altLang="zh-CN" sz="1600" kern="100">
            <a:ln w="15773" cap="flat" cmpd="sng" algn="ctr">
              <a:solidFill>
                <a:srgbClr val="C00000"/>
              </a:solidFill>
              <a:prstDash val="solid"/>
              <a:round/>
            </a:ln>
            <a:solidFill>
              <a:srgbClr val="E46C0A"/>
            </a:solidFill>
            <a:effectLst>
              <a:outerShdw blurRad="50800" dist="40005" dir="5400000" algn="tl">
                <a:srgbClr val="000000">
                  <a:alpha val="32999"/>
                </a:srgbClr>
              </a:outerShdw>
            </a:effectLst>
            <a:latin typeface="Cambria" panose="02040503050406030204"/>
            <a:ea typeface="Times New Roman" panose="02020603050405020304"/>
            <a:cs typeface="Times New Roman" panose="02020603050405020304"/>
            <a:sym typeface="Times New Roman" panose="02020603050405020304"/>
          </a:endParaRPr>
        </a:p>
      </cdr:txBody>
    </cdr:sp>
  </cdr:relSizeAnchor>
  <cdr:relSizeAnchor xmlns:cdr="http://schemas.openxmlformats.org/drawingml/2006/chartDrawing">
    <cdr:from>
      <cdr:x>0.29068</cdr:x>
      <cdr:y>0.82277</cdr:y>
    </cdr:from>
    <cdr:to>
      <cdr:x>0.68301</cdr:x>
      <cdr:y>0.96861</cdr:y>
    </cdr:to>
    <cdr:sp macro="" textlink="">
      <cdr:nvSpPr>
        <cdr:cNvPr id="4" name="Прямоугольник 3"/>
        <cdr:cNvSpPr/>
      </cdr:nvSpPr>
      <cdr:spPr>
        <a:xfrm xmlns:a="http://schemas.openxmlformats.org/drawingml/2006/main">
          <a:off x="1298548" y="1747625"/>
          <a:ext cx="1752626" cy="309775"/>
        </a:xfrm>
        <a:prstGeom xmlns:a="http://schemas.openxmlformats.org/drawingml/2006/main" prst="rect">
          <a:avLst/>
        </a:prstGeom>
      </cdr:spPr>
      <cdr:txBody>
        <a:bodyPr xmlns:a="http://schemas.openxmlformats.org/drawingml/2006/main" vert="horz" wrap="square" lIns="45720" tIns="45720" rIns="45720" bIns="45720" rtlCol="0" anchor="t" anchorCtr="0">
          <a:norm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Хаверім</a:t>
          </a:r>
        </a:p>
      </cdr:txBody>
    </cdr:sp>
  </cdr:relSizeAnchor>
</c:userShapes>
</file>

<file path=word/drawings/drawing6.xml><?xml version="1.0" encoding="utf-8"?>
<c:userShapes xmlns:c="http://schemas.openxmlformats.org/drawingml/2006/chart">
  <cdr:relSizeAnchor xmlns:cdr="http://schemas.openxmlformats.org/drawingml/2006/chartDrawing">
    <cdr:from>
      <cdr:x>0.28767</cdr:x>
      <cdr:y>0.10084</cdr:y>
    </cdr:from>
    <cdr:to>
      <cdr:x>0.59589</cdr:x>
      <cdr:y>0.24678</cdr:y>
    </cdr:to>
    <cdr:sp macro="" textlink="">
      <cdr:nvSpPr>
        <cdr:cNvPr id="2" name="Прямоугольник 1"/>
        <cdr:cNvSpPr/>
      </cdr:nvSpPr>
      <cdr:spPr>
        <a:xfrm xmlns:a="http://schemas.openxmlformats.org/drawingml/2006/main">
          <a:off x="800100" y="228600"/>
          <a:ext cx="857250" cy="3308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dr:relSizeAnchor xmlns:cdr="http://schemas.openxmlformats.org/drawingml/2006/chartDrawing">
    <cdr:from>
      <cdr:x>0.38899</cdr:x>
      <cdr:y>0.83967</cdr:y>
    </cdr:from>
    <cdr:to>
      <cdr:x>0.43034</cdr:x>
      <cdr:y>1</cdr:y>
    </cdr:to>
    <cdr:sp macro="" textlink="">
      <cdr:nvSpPr>
        <cdr:cNvPr id="3" name="Прямоугольник 2"/>
        <cdr:cNvSpPr/>
      </cdr:nvSpPr>
      <cdr:spPr>
        <a:xfrm xmlns:a="http://schemas.openxmlformats.org/drawingml/2006/main">
          <a:off x="1737705" y="1744345"/>
          <a:ext cx="184730" cy="3329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rot="0" spcFirstLastPara="0"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a:bodyPr>
        <a:lstStyle xmlns:a="http://schemas.openxmlformats.org/drawingml/2006/main"/>
        <a:p xmlns:a="http://schemas.openxmlformats.org/drawingml/2006/main">
          <a:pPr algn="ctr">
            <a:lnSpc>
              <a:spcPct val="100000"/>
            </a:lnSpc>
            <a:spcAft>
              <a:spcPts val="0"/>
            </a:spcAft>
          </a:pPr>
          <a:endParaRPr lang="en-US" altLang="zh-CN" sz="1600" kern="100">
            <a:ln w="15773" cap="flat" cmpd="sng" algn="ctr">
              <a:solidFill>
                <a:srgbClr val="C00000"/>
              </a:solidFill>
              <a:prstDash val="solid"/>
              <a:round/>
            </a:ln>
            <a:solidFill>
              <a:srgbClr val="E46C0A"/>
            </a:solidFill>
            <a:effectLst>
              <a:outerShdw blurRad="50800" dist="40005" dir="5400000" algn="tl">
                <a:srgbClr val="000000">
                  <a:alpha val="32999"/>
                </a:srgbClr>
              </a:outerShdw>
            </a:effectLst>
            <a:latin typeface="Cambria" panose="02040503050406030204"/>
            <a:ea typeface="Times New Roman" panose="02020603050405020304"/>
            <a:cs typeface="Times New Roman" panose="02020603050405020304"/>
            <a:sym typeface="Times New Roman" panose="02020603050405020304"/>
          </a:endParaRPr>
        </a:p>
      </cdr:txBody>
    </cdr:sp>
  </cdr:relSizeAnchor>
</c:userShapes>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Исполнительная">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Исполнительн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Остин">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Остин">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Остин">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126</TotalTime>
  <Pages>1</Pages>
  <Words>8661</Words>
  <Characters>49373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2022-08-29T10:01:00Z</dcterms:created>
  <dcterms:modified xsi:type="dcterms:W3CDTF">2022-10-18T09:55:00Z</dcterms:modified>
</cp:coreProperties>
</file>